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2" w:rsidRDefault="002419A2" w:rsidP="002419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19A2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419A2">
        <w:rPr>
          <w:rFonts w:ascii="Times New Roman" w:hAnsi="Times New Roman" w:cs="Times New Roman"/>
          <w:b/>
          <w:sz w:val="28"/>
          <w:szCs w:val="28"/>
        </w:rPr>
        <w:t>8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</w:t>
      </w:r>
      <w:r w:rsidR="002419A2">
        <w:rPr>
          <w:rFonts w:ascii="Times New Roman" w:hAnsi="Times New Roman" w:cs="Times New Roman"/>
          <w:b/>
          <w:sz w:val="28"/>
          <w:szCs w:val="28"/>
        </w:rPr>
        <w:t>___</w:t>
      </w: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B25AC6" w:rsidP="007C2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25AC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25AC6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419A2" w:rsidRDefault="00186785" w:rsidP="007C229A">
      <w:pPr>
        <w:pStyle w:val="a5"/>
        <w:numPr>
          <w:ilvl w:val="0"/>
          <w:numId w:val="19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2419A2">
        <w:rPr>
          <w:rFonts w:ascii="Times New Roman" w:hAnsi="Times New Roman" w:cs="Times New Roman"/>
          <w:sz w:val="28"/>
          <w:szCs w:val="28"/>
        </w:rPr>
        <w:t xml:space="preserve"> С</w:t>
      </w:r>
      <w:r w:rsidR="00B70D56" w:rsidRPr="00127601">
        <w:rPr>
          <w:rFonts w:ascii="Times New Roman" w:hAnsi="Times New Roman" w:cs="Times New Roman"/>
          <w:sz w:val="28"/>
          <w:szCs w:val="28"/>
        </w:rPr>
        <w:t>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127601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419A2">
        <w:rPr>
          <w:rFonts w:ascii="Times New Roman" w:hAnsi="Times New Roman" w:cs="Times New Roman"/>
          <w:sz w:val="28"/>
          <w:szCs w:val="28"/>
        </w:rPr>
        <w:t>, изложив Приложение  2 в новой редакции, согласно приложению к настоящему решению.</w:t>
      </w:r>
    </w:p>
    <w:p w:rsidR="009C1A4B" w:rsidRPr="00127601" w:rsidRDefault="009C1A4B" w:rsidP="007C229A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7C229A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7C229A">
      <w:pPr>
        <w:pStyle w:val="a5"/>
        <w:numPr>
          <w:ilvl w:val="0"/>
          <w:numId w:val="19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2419A2">
        <w:rPr>
          <w:rFonts w:ascii="Times New Roman" w:hAnsi="Times New Roman" w:cs="Times New Roman"/>
        </w:rPr>
        <w:t>10 октября</w:t>
      </w:r>
      <w:r w:rsidR="00295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419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</w:p>
    <w:p w:rsidR="002419A2" w:rsidRPr="002566CF" w:rsidRDefault="002419A2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главы администрации поселения Щаповское</w:t>
            </w:r>
          </w:p>
          <w:p w:rsidR="00191DAD" w:rsidRDefault="00191DAD" w:rsidP="00191DAD">
            <w:pPr>
              <w:ind w:left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E116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 Анастасия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E116AD" w:rsidP="00191DA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E116AD" w:rsidP="0091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151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клиентской службы для жителей поселений Щаповское,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ГБУ ЦСО «</w:t>
            </w:r>
            <w:proofErr w:type="spellStart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Наталия Юрьевна  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97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Вениаминовна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ветеранов, общественный советник поселения Щаповское</w:t>
            </w:r>
          </w:p>
        </w:tc>
      </w:tr>
    </w:tbl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91DAD"/>
    <w:rsid w:val="001C3E58"/>
    <w:rsid w:val="001D744B"/>
    <w:rsid w:val="001F4B10"/>
    <w:rsid w:val="002276B8"/>
    <w:rsid w:val="002419A2"/>
    <w:rsid w:val="00255056"/>
    <w:rsid w:val="00255DA2"/>
    <w:rsid w:val="002566CF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557498"/>
    <w:rsid w:val="00621D22"/>
    <w:rsid w:val="00625199"/>
    <w:rsid w:val="00653ED2"/>
    <w:rsid w:val="00686A83"/>
    <w:rsid w:val="006A7272"/>
    <w:rsid w:val="00765CCE"/>
    <w:rsid w:val="007C229A"/>
    <w:rsid w:val="00871513"/>
    <w:rsid w:val="00915187"/>
    <w:rsid w:val="00970CFD"/>
    <w:rsid w:val="009B788C"/>
    <w:rsid w:val="009C1A4B"/>
    <w:rsid w:val="00A51C6D"/>
    <w:rsid w:val="00B17C73"/>
    <w:rsid w:val="00B25AC6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A4573"/>
    <w:rsid w:val="00CA780B"/>
    <w:rsid w:val="00D87131"/>
    <w:rsid w:val="00DA2A6C"/>
    <w:rsid w:val="00E116AD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45DD-D5A1-484A-9D72-35FE4FC4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5</cp:revision>
  <cp:lastPrinted>2016-01-25T07:43:00Z</cp:lastPrinted>
  <dcterms:created xsi:type="dcterms:W3CDTF">2018-10-08T13:19:00Z</dcterms:created>
  <dcterms:modified xsi:type="dcterms:W3CDTF">2018-10-11T06:53:00Z</dcterms:modified>
</cp:coreProperties>
</file>