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70" w:rsidRDefault="00A31C92" w:rsidP="00A3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C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тчет </w:t>
      </w:r>
      <w:r w:rsidR="0038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811D6"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D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Управляющая компания «</w:t>
      </w:r>
      <w:r w:rsidR="00DD0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 Лес</w:t>
      </w:r>
      <w:r w:rsidRPr="00A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31C92" w:rsidRPr="00A31C92" w:rsidRDefault="00DD0B70" w:rsidP="00A31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2014 год</w:t>
      </w:r>
    </w:p>
    <w:p w:rsidR="00594E31" w:rsidRDefault="00AB405A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По </w:t>
      </w:r>
      <w:bookmarkStart w:id="0" w:name="_GoBack"/>
      <w:bookmarkEnd w:id="0"/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состоянию на 31.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.2014г. в обслуживании 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Управляющ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компания  «</w:t>
      </w:r>
      <w:r w:rsidR="00DD0B7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Шишкин Лес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находилось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170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0B7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многоквартирных </w:t>
      </w:r>
      <w:r w:rsidR="00974AB0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жилых дом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площадью </w:t>
      </w:r>
      <w:r w:rsidR="00594E31" w:rsidRPr="00594E31">
        <w:rPr>
          <w:rFonts w:ascii="Times New Roman" w:eastAsia="Times New Roman" w:hAnsi="Times New Roman" w:cs="Times New Roman"/>
          <w:sz w:val="32"/>
          <w:szCs w:val="32"/>
          <w:lang w:eastAsia="ru-RU"/>
        </w:rPr>
        <w:t>377 173,76</w:t>
      </w:r>
      <w:r w:rsidR="00552D8F" w:rsidRPr="00594E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кв. м.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803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квартир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88797A" w:rsidRP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>19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828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>  проживающих.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ом числе в поселении </w:t>
      </w:r>
      <w:r w:rsid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Щаповское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48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многоквартирных жилых домов площадью </w:t>
      </w:r>
      <w:r w:rsidR="002A015A"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93 581,1</w:t>
      </w:r>
      <w:r w:rsidR="00552D8F"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кв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. м</w:t>
      </w:r>
      <w:r w:rsidR="00552D8F"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015A"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1 907</w:t>
      </w:r>
      <w:r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квартир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и 5 тысяч</w:t>
      </w:r>
      <w:r w:rsidR="0088797A"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015A"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172</w:t>
      </w:r>
      <w:r w:rsidRP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проживающих</w:t>
      </w:r>
      <w:r w:rsidR="00552D8F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Предприятие работает в сфере управления  жилищным фондом с 20</w:t>
      </w:r>
      <w:r w:rsidR="001C3AB1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года. Предоставление услуг </w:t>
      </w:r>
      <w:r w:rsidR="001C3AB1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</w:t>
      </w:r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пяти поселений- Вороновское, Михайлово-Ярцевское, Краснопахорское, Кленовское и Щаповское</w:t>
      </w:r>
      <w:r w:rsidR="001C3AB1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обеспечивает коллектив  численностью </w:t>
      </w:r>
      <w:r w:rsidR="001C3AB1" w:rsidRPr="00594E31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из них численность работников </w:t>
      </w:r>
      <w:r w:rsidR="001C3AB1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расчетно-кассового отдела – 7 человек, паспортного 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</w:t>
      </w:r>
      <w:r w:rsidR="001C3AB1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- 6 человек, единой диспетчерской службы -5 человек и аппарата 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управления – 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="00A31C92" w:rsidRPr="00A31C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  <w:r w:rsid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458E" w:rsidRDefault="00974AB0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8879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Эксплуатацию жилого фонда, находящегося в управлении нашей компании </w:t>
      </w:r>
      <w:r w:rsidR="003811D6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2014 году,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осуществля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подрядных организации, на территории поселения </w:t>
      </w:r>
      <w:r w:rsid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Щаповское</w:t>
      </w:r>
      <w:r w:rsidR="00B1458E"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услуги по содержанию и ремонту общего имущества в многоквартирных домах 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предоставлял</w:t>
      </w:r>
      <w:r w:rsidR="002A015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091D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ООО «Вороновское».</w:t>
      </w:r>
    </w:p>
    <w:p w:rsidR="00846FDB" w:rsidRDefault="00846FDB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На территории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Щаповского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предоставляют </w:t>
      </w:r>
      <w:r w:rsidR="003811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коммунальные услуги,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организации: в поселке Щапово: ОАО «МОЭК» - теплоснабжение и горячее водоснабжение; ОАО «Мосводоканал» - водоснабжение и водоотведение. В поселке Курилово – ОАО «Дубровицы»- теплоснабжение, горячее и холодное водоснабжение; ОАО «Мосводоканал» - водоотведение; п. Спортбаза – все ком.услуги предоставляет частное предприятие Спортцентр; в д/о ПАХРА – ФГБУ ОК «Бор». Ни в одном поселении нет столько поставщиков как на вашем поселении.</w:t>
      </w:r>
    </w:p>
    <w:p w:rsidR="003064A8" w:rsidRDefault="003064A8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Задолженность населения по поселению Щаповское  </w:t>
      </w:r>
    </w:p>
    <w:p w:rsidR="003064A8" w:rsidRDefault="003064A8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01.01.2014г       - 13 964 т.р. с учетом декабрь 2014г. – 9 380т.р. оплата за декабрь обычно производится населением  в январе следующего года и задолженностью как таковой до 20 числа не считается. Поэтому реальная задолженность составляет  4 584 т.р.</w:t>
      </w:r>
    </w:p>
    <w:p w:rsidR="003064A8" w:rsidRDefault="003064A8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из них задолженность за муниципальный жилой фонд </w:t>
      </w:r>
      <w:r w:rsidR="004162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площадь которого составляет 25 624,9 м2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 27,4% или 5 778 756,06</w:t>
      </w:r>
      <w:r w:rsidR="004162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руб. </w:t>
      </w:r>
    </w:p>
    <w:tbl>
      <w:tblPr>
        <w:tblStyle w:val="a5"/>
        <w:tblW w:w="9005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659"/>
        <w:gridCol w:w="2410"/>
      </w:tblGrid>
      <w:tr w:rsidR="00416277" w:rsidRPr="00091D9D" w:rsidTr="00127E27">
        <w:tc>
          <w:tcPr>
            <w:tcW w:w="534" w:type="dxa"/>
          </w:tcPr>
          <w:p w:rsidR="00416277" w:rsidRPr="00091D9D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2" w:type="dxa"/>
          </w:tcPr>
          <w:p w:rsidR="00416277" w:rsidRPr="00091D9D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59" w:type="dxa"/>
          </w:tcPr>
          <w:p w:rsidR="00416277" w:rsidRPr="00BD1EC2" w:rsidRDefault="00416277" w:rsidP="00127E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текущий ремонт ж/ф (руб)</w:t>
            </w:r>
          </w:p>
        </w:tc>
        <w:tc>
          <w:tcPr>
            <w:tcW w:w="2410" w:type="dxa"/>
          </w:tcPr>
          <w:p w:rsidR="00416277" w:rsidRPr="00BD1EC2" w:rsidRDefault="00416277" w:rsidP="00127E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(отопление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ГВС,ХВС и водоотведение) (руб)</w:t>
            </w:r>
          </w:p>
        </w:tc>
      </w:tr>
      <w:tr w:rsidR="00416277" w:rsidRPr="00753F14" w:rsidTr="00127E27">
        <w:trPr>
          <w:trHeight w:val="451"/>
        </w:trPr>
        <w:tc>
          <w:tcPr>
            <w:tcW w:w="534" w:type="dxa"/>
          </w:tcPr>
          <w:p w:rsidR="00416277" w:rsidRPr="00753F14" w:rsidRDefault="00416277" w:rsidP="00127E27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 населения на начало года 2014</w:t>
            </w:r>
          </w:p>
        </w:tc>
        <w:tc>
          <w:tcPr>
            <w:tcW w:w="2659" w:type="dxa"/>
          </w:tcPr>
          <w:p w:rsidR="00416277" w:rsidRPr="00753F14" w:rsidRDefault="0021775C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1 812 587,20</w:t>
            </w:r>
          </w:p>
        </w:tc>
        <w:tc>
          <w:tcPr>
            <w:tcW w:w="2410" w:type="dxa"/>
          </w:tcPr>
          <w:p w:rsidR="0021775C" w:rsidRPr="00753F14" w:rsidRDefault="0021775C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6 367 155,94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Начислено</w:t>
            </w:r>
          </w:p>
        </w:tc>
        <w:tc>
          <w:tcPr>
            <w:tcW w:w="2659" w:type="dxa"/>
          </w:tcPr>
          <w:p w:rsidR="00416277" w:rsidRPr="00753F14" w:rsidRDefault="0021775C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25 163 168,31</w:t>
            </w:r>
          </w:p>
        </w:tc>
        <w:tc>
          <w:tcPr>
            <w:tcW w:w="2410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61 715 903,66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Оплачено жителями</w:t>
            </w:r>
          </w:p>
        </w:tc>
        <w:tc>
          <w:tcPr>
            <w:tcW w:w="2659" w:type="dxa"/>
          </w:tcPr>
          <w:p w:rsidR="00416277" w:rsidRPr="00753F14" w:rsidRDefault="0021775C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23 557 859,95</w:t>
            </w:r>
          </w:p>
        </w:tc>
        <w:tc>
          <w:tcPr>
            <w:tcW w:w="2410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57 576 849,33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на 01. 01.2015</w:t>
            </w:r>
          </w:p>
        </w:tc>
        <w:tc>
          <w:tcPr>
            <w:tcW w:w="2659" w:type="dxa"/>
          </w:tcPr>
          <w:p w:rsidR="00416277" w:rsidRPr="00753F14" w:rsidRDefault="0021775C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3 417 895,56</w:t>
            </w:r>
          </w:p>
        </w:tc>
        <w:tc>
          <w:tcPr>
            <w:tcW w:w="2410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10 506 210,27</w:t>
            </w:r>
          </w:p>
        </w:tc>
      </w:tr>
      <w:tr w:rsidR="00416277" w:rsidRPr="00753F14" w:rsidTr="00127E27">
        <w:tc>
          <w:tcPr>
            <w:tcW w:w="534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16277" w:rsidRPr="00753F14" w:rsidRDefault="00416277" w:rsidP="00127E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64A8" w:rsidRDefault="009C6FC6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Задолженность Управляющей компании перед ресурсоснабжающими организациями на 01.01.2015г составляет 10 891 284,73 рубля.</w:t>
      </w:r>
    </w:p>
    <w:p w:rsidR="009C6FC6" w:rsidRDefault="009C6FC6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Основная задача управляющей компании</w:t>
      </w:r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содержание и текущий ремонт жилого фонда. По результатам открытого конкурса управляющая компания ООО «УК «Шишкин Лес» приступила к управлению МКД вашего поселения с 01 октября 2013 года. На момент приема в управление жилой фонд поселения </w:t>
      </w:r>
      <w:proofErr w:type="spellStart"/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>Щаповское</w:t>
      </w:r>
      <w:proofErr w:type="spellEnd"/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отличается от </w:t>
      </w:r>
      <w:r w:rsidR="003811D6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того жилого фонда,</w:t>
      </w:r>
      <w:r w:rsidR="00F90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который мы обслуживали, его состояние хуже.</w:t>
      </w:r>
    </w:p>
    <w:p w:rsidR="00F90307" w:rsidRDefault="00F90307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За 2014г. В единую диспетчерскую службу поступило 1481 </w:t>
      </w:r>
      <w:r w:rsidR="003811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заявка (</w:t>
      </w:r>
      <w:r w:rsidR="0039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отопление -284, </w:t>
      </w:r>
      <w:proofErr w:type="spellStart"/>
      <w:r w:rsidR="003928F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полотенцесушители</w:t>
      </w:r>
      <w:proofErr w:type="spellEnd"/>
      <w:r w:rsidR="0039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188),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выполнено -1478 и на 01.01.2015г </w:t>
      </w:r>
      <w:r w:rsidR="003928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работе 3 заявки.</w:t>
      </w:r>
    </w:p>
    <w:p w:rsidR="008D200C" w:rsidRDefault="008D200C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D04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Оплата коммунальных услуг производится населением по тарифам, утвержденным РЭК г. Москвы на коммунальные услуги и тарифу на содержание и текущий ремонт жилого помещения, утвержденного Советом депутатов поселения Щаповское.</w:t>
      </w:r>
    </w:p>
    <w:p w:rsidR="008D041B" w:rsidRDefault="008D041B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2014г. выполнены работы по содержанию и ремонту жилого фонда, конкретно какие работы были произведены в к</w:t>
      </w:r>
      <w:r w:rsidR="00C16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аждом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доме вы можете узнать на сайте Реформа ЖКХ.</w:t>
      </w:r>
      <w:r w:rsidR="00C168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Перечень основных работ я могу назвать. (Перечень работ таблица)</w:t>
      </w:r>
    </w:p>
    <w:p w:rsidR="00C1680D" w:rsidRDefault="00C1680D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Мы понимаем, что необходимо еще многое сделать для того чтобы жилой </w:t>
      </w:r>
      <w:r w:rsidR="007328FD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фонд привести в надлежащее состо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яние</w:t>
      </w:r>
      <w:r w:rsidR="007328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отвечающее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всем требованиям</w:t>
      </w:r>
      <w:r w:rsidR="00732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нормативам, мы к этому стремимся и делаем все что возможно. </w:t>
      </w:r>
    </w:p>
    <w:p w:rsidR="007328FD" w:rsidRDefault="007328FD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Спасибо всем за понимание и поддержку.</w:t>
      </w:r>
    </w:p>
    <w:p w:rsidR="003928F8" w:rsidRDefault="003928F8" w:rsidP="00974A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39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267E6"/>
    <w:multiLevelType w:val="hybridMultilevel"/>
    <w:tmpl w:val="D816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2"/>
    <w:rsid w:val="00091D9D"/>
    <w:rsid w:val="000B5DC4"/>
    <w:rsid w:val="00196DAF"/>
    <w:rsid w:val="001C3AB1"/>
    <w:rsid w:val="0021775C"/>
    <w:rsid w:val="002A015A"/>
    <w:rsid w:val="003064A8"/>
    <w:rsid w:val="00354790"/>
    <w:rsid w:val="003811D6"/>
    <w:rsid w:val="003928F8"/>
    <w:rsid w:val="003B3BA7"/>
    <w:rsid w:val="00416277"/>
    <w:rsid w:val="00531F73"/>
    <w:rsid w:val="00552D8F"/>
    <w:rsid w:val="00594E31"/>
    <w:rsid w:val="006B331D"/>
    <w:rsid w:val="006C1303"/>
    <w:rsid w:val="006E141D"/>
    <w:rsid w:val="00722D9A"/>
    <w:rsid w:val="007328FD"/>
    <w:rsid w:val="00753F14"/>
    <w:rsid w:val="0077298D"/>
    <w:rsid w:val="007D371B"/>
    <w:rsid w:val="00806C0F"/>
    <w:rsid w:val="00846FDB"/>
    <w:rsid w:val="008840B6"/>
    <w:rsid w:val="0088797A"/>
    <w:rsid w:val="008D041B"/>
    <w:rsid w:val="008D200C"/>
    <w:rsid w:val="009540A1"/>
    <w:rsid w:val="00974AB0"/>
    <w:rsid w:val="00997762"/>
    <w:rsid w:val="009C6FC6"/>
    <w:rsid w:val="009D5CB0"/>
    <w:rsid w:val="00A31C92"/>
    <w:rsid w:val="00AB405A"/>
    <w:rsid w:val="00AB57E5"/>
    <w:rsid w:val="00AC5729"/>
    <w:rsid w:val="00B1458E"/>
    <w:rsid w:val="00BD1EC2"/>
    <w:rsid w:val="00BF0C0F"/>
    <w:rsid w:val="00C1680D"/>
    <w:rsid w:val="00C624A6"/>
    <w:rsid w:val="00CC632D"/>
    <w:rsid w:val="00D02D67"/>
    <w:rsid w:val="00D06462"/>
    <w:rsid w:val="00DD0B70"/>
    <w:rsid w:val="00F90307"/>
    <w:rsid w:val="00FE374A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01CA-5FDE-474C-A7BD-A60D6FDB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C9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9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Хорошун</dc:creator>
  <cp:keywords/>
  <dc:description/>
  <cp:lastModifiedBy>Анна Хорошун</cp:lastModifiedBy>
  <cp:revision>6</cp:revision>
  <cp:lastPrinted>2015-06-18T14:31:00Z</cp:lastPrinted>
  <dcterms:created xsi:type="dcterms:W3CDTF">2015-08-14T12:25:00Z</dcterms:created>
  <dcterms:modified xsi:type="dcterms:W3CDTF">2015-08-17T14:55:00Z</dcterms:modified>
</cp:coreProperties>
</file>