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DA" w:rsidRP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УТВЕРЖДАЮ</w:t>
      </w:r>
    </w:p>
    <w:p w:rsidR="005217DA" w:rsidRP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Глав</w:t>
      </w:r>
      <w:r w:rsidR="00051B25">
        <w:rPr>
          <w:rFonts w:ascii="Times New Roman" w:hAnsi="Times New Roman" w:cs="Times New Roman"/>
          <w:b/>
        </w:rPr>
        <w:t>а</w:t>
      </w:r>
      <w:r w:rsidR="0042583D">
        <w:rPr>
          <w:rFonts w:ascii="Times New Roman" w:hAnsi="Times New Roman" w:cs="Times New Roman"/>
          <w:b/>
        </w:rPr>
        <w:t xml:space="preserve"> администрации  </w:t>
      </w:r>
      <w:r>
        <w:rPr>
          <w:rFonts w:ascii="Times New Roman" w:hAnsi="Times New Roman" w:cs="Times New Roman"/>
          <w:b/>
        </w:rPr>
        <w:t xml:space="preserve"> </w:t>
      </w:r>
      <w:r w:rsidRPr="005217DA">
        <w:rPr>
          <w:rFonts w:ascii="Times New Roman" w:hAnsi="Times New Roman" w:cs="Times New Roman"/>
          <w:b/>
        </w:rPr>
        <w:t xml:space="preserve">поселения Щаповское </w:t>
      </w:r>
      <w:r w:rsidR="005838A9">
        <w:rPr>
          <w:rFonts w:ascii="Times New Roman" w:hAnsi="Times New Roman" w:cs="Times New Roman"/>
          <w:b/>
        </w:rPr>
        <w:t xml:space="preserve"> </w:t>
      </w:r>
      <w:r w:rsidRPr="005217DA">
        <w:rPr>
          <w:rFonts w:ascii="Times New Roman" w:hAnsi="Times New Roman" w:cs="Times New Roman"/>
          <w:b/>
        </w:rPr>
        <w:t>в г. Москве</w:t>
      </w:r>
    </w:p>
    <w:p w:rsidR="00CB09B3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________________</w:t>
      </w:r>
      <w:proofErr w:type="spellStart"/>
      <w:r w:rsidR="00CB09B3">
        <w:rPr>
          <w:rFonts w:ascii="Times New Roman" w:hAnsi="Times New Roman" w:cs="Times New Roman"/>
          <w:b/>
        </w:rPr>
        <w:t>П.</w:t>
      </w:r>
      <w:r w:rsidR="00051B25">
        <w:rPr>
          <w:rFonts w:ascii="Times New Roman" w:hAnsi="Times New Roman" w:cs="Times New Roman"/>
          <w:b/>
        </w:rPr>
        <w:t>Н</w:t>
      </w:r>
      <w:r w:rsidR="00CB09B3">
        <w:rPr>
          <w:rFonts w:ascii="Times New Roman" w:hAnsi="Times New Roman" w:cs="Times New Roman"/>
          <w:b/>
        </w:rPr>
        <w:t>.</w:t>
      </w:r>
      <w:r w:rsidR="00051B25">
        <w:rPr>
          <w:rFonts w:ascii="Times New Roman" w:hAnsi="Times New Roman" w:cs="Times New Roman"/>
          <w:b/>
        </w:rPr>
        <w:t>Бондар</w:t>
      </w:r>
      <w:r w:rsidR="00CB09B3">
        <w:rPr>
          <w:rFonts w:ascii="Times New Roman" w:hAnsi="Times New Roman" w:cs="Times New Roman"/>
          <w:b/>
        </w:rPr>
        <w:t>ев</w:t>
      </w:r>
      <w:proofErr w:type="spellEnd"/>
      <w:r w:rsidRPr="005217DA">
        <w:rPr>
          <w:rFonts w:ascii="Times New Roman" w:hAnsi="Times New Roman" w:cs="Times New Roman"/>
          <w:b/>
        </w:rPr>
        <w:t xml:space="preserve"> </w:t>
      </w: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«___»_____________ 201</w:t>
      </w:r>
      <w:r w:rsidR="00051B25">
        <w:rPr>
          <w:rFonts w:ascii="Times New Roman" w:hAnsi="Times New Roman" w:cs="Times New Roman"/>
          <w:b/>
        </w:rPr>
        <w:t>6</w:t>
      </w:r>
      <w:r w:rsidRPr="005217DA">
        <w:rPr>
          <w:rFonts w:ascii="Times New Roman" w:hAnsi="Times New Roman" w:cs="Times New Roman"/>
          <w:b/>
        </w:rPr>
        <w:t xml:space="preserve"> г.</w:t>
      </w: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Pr="005217DA" w:rsidRDefault="00CB09B3" w:rsidP="00CB09B3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ДОКУМЕНТАЦИЯ ОТКРЫТОГО АУКЦИОНА НА ПРАВО ЗАКЛЮЧЕНИЯ ДОГОВОРА КУПЛИ-ПРОДАЖИ НЕДВИЖИМОГО ИМУЩЕСТВА</w:t>
      </w:r>
      <w:r w:rsidR="00F4382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(В ПОРЯДКЕ ПРИВАТИЗАЦИИ), НАХОДЯЩЕГОСЯ В МУНИЦИПАЛЬНОЙ СОБСТВЕННОСТИ ПОСЕЛЕНИЯ ЩАПОВСКОЕ В ГОРОДЕ МОСКВЕ ПО АДРЕСУ: </w:t>
      </w:r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60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Москва, </w:t>
      </w:r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 Щаповское, </w:t>
      </w:r>
      <w:r w:rsidR="0076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пос.</w:t>
      </w:r>
      <w:r w:rsidR="0060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1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60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орожно-</w:t>
      </w:r>
      <w:r w:rsidR="00430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60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емонтного пункта</w:t>
      </w:r>
      <w:r w:rsidR="00051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-3, д.3</w:t>
      </w: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5217DA">
        <w:rPr>
          <w:rFonts w:ascii="Times New Roman" w:hAnsi="Times New Roman" w:cs="Times New Roman"/>
          <w:b/>
          <w:sz w:val="28"/>
          <w:szCs w:val="28"/>
          <w:u w:val="single"/>
        </w:rPr>
        <w:t>Организатор аукциона:</w:t>
      </w:r>
      <w:r w:rsidRPr="0052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DA">
        <w:rPr>
          <w:rFonts w:ascii="Times New Roman" w:hAnsi="Times New Roman" w:cs="Times New Roman"/>
          <w:sz w:val="28"/>
          <w:szCs w:val="28"/>
        </w:rPr>
        <w:t>Администрация поселения Щаповское</w:t>
      </w: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4D2442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6225F" w:rsidRDefault="0006225F" w:rsidP="0006225F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</w:p>
    <w:p w:rsidR="0006225F" w:rsidRPr="0006225F" w:rsidRDefault="0006225F" w:rsidP="0006225F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В.М.Мясоедов</w:t>
      </w:r>
      <w:proofErr w:type="spellEnd"/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F43829" w:rsidRDefault="00F43829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3829" w:rsidRDefault="00F43829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Москва  201</w:t>
      </w:r>
      <w:r w:rsidR="00051B2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B65C2" w:rsidRPr="00CE2342" w:rsidRDefault="006B65C2" w:rsidP="006B65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6"/>
        <w:gridCol w:w="784"/>
      </w:tblGrid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Предмет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Место, сроки подачи заявок на участие в аукционе, дата и время проведения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4. Требования, предъявляемые к заявителям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rHeight w:val="180"/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Документы, представляемые заявителями на участие в аукционе, и требования к ним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6. Порядок подачи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7. Порядок внесения задатка и его возврата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8. Порядок осмотра объекта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9. Отказ от проведения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10. Внесение изменений в извещение о проведен</w:t>
            </w:r>
            <w:proofErr w:type="gramStart"/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ии ау</w:t>
            </w:r>
            <w:proofErr w:type="gramEnd"/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кциона, документацию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11. Порядок разъяснений положений документации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12. Порядок рассмотрения заявок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13. Порядок проведения аукциона и определения победителя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rHeight w:val="653"/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14. Порядок заключения договора купли-продажи</w:t>
            </w:r>
          </w:p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C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Инструкция по заполнению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№ 3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описи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6B65C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4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Проект договора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купли-продажи и акта приёма-передачи 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430741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C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Копия Постановления </w:t>
            </w:r>
            <w:r w:rsidR="00CB09B3"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Администрации </w:t>
            </w:r>
            <w:r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поселения Щаповское в городе Москве 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4D2442" w:rsidRPr="004D244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D2442" w:rsidRPr="004D244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4D2442" w:rsidRPr="004D24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 xml:space="preserve"> г. №</w:t>
            </w:r>
            <w:r w:rsidR="004D2442" w:rsidRPr="004D244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«Об условиях приватизации  </w:t>
            </w:r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>имущества, находящегося в муниципальной собственности поселения Щаповское, расположенного по адресу</w:t>
            </w:r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Щаповское, </w:t>
            </w:r>
            <w:r w:rsidR="002068BF" w:rsidRPr="002068BF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="00051B25">
              <w:rPr>
                <w:rFonts w:ascii="Times New Roman" w:hAnsi="Times New Roman" w:cs="Times New Roman"/>
              </w:rPr>
              <w:t>Д</w:t>
            </w:r>
            <w:r w:rsidR="004D120C">
              <w:rPr>
                <w:rFonts w:ascii="Times New Roman" w:hAnsi="Times New Roman" w:cs="Times New Roman"/>
              </w:rPr>
              <w:t>орожно</w:t>
            </w:r>
            <w:proofErr w:type="spellEnd"/>
            <w:r w:rsidR="004D120C">
              <w:rPr>
                <w:rFonts w:ascii="Times New Roman" w:hAnsi="Times New Roman" w:cs="Times New Roman"/>
              </w:rPr>
              <w:t xml:space="preserve"> – </w:t>
            </w:r>
            <w:r w:rsidR="00430741">
              <w:rPr>
                <w:rFonts w:ascii="Times New Roman" w:hAnsi="Times New Roman" w:cs="Times New Roman"/>
              </w:rPr>
              <w:t>р</w:t>
            </w:r>
            <w:r w:rsidR="004D120C">
              <w:rPr>
                <w:rFonts w:ascii="Times New Roman" w:hAnsi="Times New Roman" w:cs="Times New Roman"/>
              </w:rPr>
              <w:t xml:space="preserve">емонтного пункта </w:t>
            </w:r>
            <w:r w:rsidR="00051B25">
              <w:rPr>
                <w:rFonts w:ascii="Times New Roman" w:hAnsi="Times New Roman" w:cs="Times New Roman"/>
              </w:rPr>
              <w:t>-</w:t>
            </w:r>
            <w:r w:rsidR="004D120C">
              <w:rPr>
                <w:rFonts w:ascii="Times New Roman" w:hAnsi="Times New Roman" w:cs="Times New Roman"/>
              </w:rPr>
              <w:t xml:space="preserve"> </w:t>
            </w:r>
            <w:r w:rsidR="00051B25">
              <w:rPr>
                <w:rFonts w:ascii="Times New Roman" w:hAnsi="Times New Roman" w:cs="Times New Roman"/>
              </w:rPr>
              <w:t>3</w:t>
            </w:r>
            <w:r w:rsidR="002068BF" w:rsidRPr="002068BF">
              <w:rPr>
                <w:rFonts w:ascii="Times New Roman" w:hAnsi="Times New Roman" w:cs="Times New Roman"/>
              </w:rPr>
              <w:t>, дом 3</w:t>
            </w:r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51B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6B65C2" w:rsidRPr="00A060DE" w:rsidRDefault="006B65C2" w:rsidP="006B65C2">
      <w:pPr>
        <w:pageBreakBefore/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1.Общие положения об аукционе</w:t>
      </w:r>
    </w:p>
    <w:p w:rsidR="006B65C2" w:rsidRPr="00A060DE" w:rsidRDefault="00EB5D92" w:rsidP="00EB5D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1.1. </w:t>
      </w:r>
      <w:proofErr w:type="gramStart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Настоящий аукцион проводится на основании </w:t>
      </w:r>
      <w:r w:rsidR="006B65C2"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</w:t>
      </w:r>
      <w:r w:rsidR="007A08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r w:rsidR="006B65C2"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A08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Администрации</w:t>
      </w:r>
      <w:r w:rsidR="006B65C2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Щаповское </w:t>
      </w:r>
      <w:r w:rsidR="006B65C2"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условиях приватизации имущества от </w:t>
      </w:r>
      <w:r w:rsidR="00831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13</w:t>
      </w:r>
      <w:r w:rsidR="001F3898" w:rsidRPr="004D2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1A3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1F3898" w:rsidRPr="004D24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31A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3898" w:rsidRPr="004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31A3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6B65C2" w:rsidRPr="004D24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5C2" w:rsidRPr="00EB5D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соответствии с Гражданским кодексом Российской Федерации, </w:t>
      </w:r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21.12.2001</w:t>
      </w:r>
      <w:r w:rsidR="001F389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№178-ФЗ «О приватизации государственного и муниципального имущества»</w:t>
      </w:r>
      <w:r w:rsidR="0048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Закон о приватизации),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</w:t>
      </w:r>
      <w:proofErr w:type="gramEnd"/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(далее – Положение об аукционе)</w:t>
      </w:r>
    </w:p>
    <w:p w:rsidR="006B65C2" w:rsidRPr="00A060DE" w:rsidRDefault="00EB5D92" w:rsidP="00EB5D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1.2. 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Организатор аукциона (продавец): </w:t>
      </w:r>
      <w:r w:rsidR="006B65C2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hAnsi="Times New Roman" w:cs="Times New Roman"/>
          <w:sz w:val="24"/>
          <w:szCs w:val="24"/>
        </w:rPr>
        <w:t xml:space="preserve">Администрация поселения Щаповское в </w:t>
      </w:r>
      <w:proofErr w:type="spellStart"/>
      <w:r w:rsidR="006B65C2" w:rsidRPr="00A060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65C2" w:rsidRPr="00A060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B65C2" w:rsidRPr="00A060DE">
        <w:rPr>
          <w:rFonts w:ascii="Times New Roman" w:hAnsi="Times New Roman" w:cs="Times New Roman"/>
          <w:sz w:val="24"/>
          <w:szCs w:val="24"/>
        </w:rPr>
        <w:t>оскве</w:t>
      </w:r>
      <w:proofErr w:type="spellEnd"/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Место нахождения: 142144, г. Москва, поселение Щаповское, п.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д.2.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Почтовый адрес: 142144, г. Москва, поселение Щаповское, п.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д.2</w:t>
      </w:r>
    </w:p>
    <w:p w:rsidR="006B65C2" w:rsidRPr="00A060DE" w:rsidRDefault="006B65C2" w:rsidP="00E4533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A060D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060D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060DE">
        <w:rPr>
          <w:rFonts w:ascii="Times New Roman" w:hAnsi="Times New Roman" w:cs="Times New Roman"/>
          <w:sz w:val="24"/>
          <w:szCs w:val="24"/>
          <w:u w:val="single"/>
          <w:lang w:val="en-US"/>
        </w:rPr>
        <w:t>schapovo</w:t>
      </w:r>
      <w:proofErr w:type="spellEnd"/>
      <w:r w:rsidRPr="00A060D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060DE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.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A0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>Номер контактного телефона: 8 (495) 865-60-20, 865-60-66</w:t>
      </w:r>
    </w:p>
    <w:p w:rsidR="00AA3E44" w:rsidRPr="00A060DE" w:rsidRDefault="00AA3E44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4E424D">
        <w:rPr>
          <w:rFonts w:ascii="Times New Roman" w:hAnsi="Times New Roman" w:cs="Times New Roman"/>
          <w:b/>
          <w:sz w:val="24"/>
          <w:szCs w:val="24"/>
        </w:rPr>
        <w:t xml:space="preserve">Линькова Жанна </w:t>
      </w:r>
      <w:proofErr w:type="spellStart"/>
      <w:r w:rsidR="004E424D">
        <w:rPr>
          <w:rFonts w:ascii="Times New Roman" w:hAnsi="Times New Roman" w:cs="Times New Roman"/>
          <w:b/>
          <w:sz w:val="24"/>
          <w:szCs w:val="24"/>
        </w:rPr>
        <w:t>Рамильевна</w:t>
      </w:r>
      <w:proofErr w:type="spellEnd"/>
    </w:p>
    <w:p w:rsidR="00AA3E44" w:rsidRPr="00A060DE" w:rsidRDefault="00AA3E44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E44" w:rsidRPr="00A060DE" w:rsidRDefault="00EB5D92" w:rsidP="00E45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Собственник имущества:</w:t>
      </w:r>
      <w:r w:rsidR="00AA3E44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муниципальное образование </w:t>
      </w:r>
      <w:r w:rsidR="00AA3E44" w:rsidRPr="00A060DE">
        <w:rPr>
          <w:rFonts w:ascii="Times New Roman" w:hAnsi="Times New Roman" w:cs="Times New Roman"/>
          <w:sz w:val="24"/>
          <w:szCs w:val="24"/>
        </w:rPr>
        <w:t>поселени</w:t>
      </w:r>
      <w:r w:rsidR="001F3898" w:rsidRPr="00A060DE">
        <w:rPr>
          <w:rFonts w:ascii="Times New Roman" w:hAnsi="Times New Roman" w:cs="Times New Roman"/>
          <w:sz w:val="24"/>
          <w:szCs w:val="24"/>
        </w:rPr>
        <w:t>е</w:t>
      </w:r>
      <w:r w:rsidR="00AA3E44" w:rsidRPr="00A060DE">
        <w:rPr>
          <w:rFonts w:ascii="Times New Roman" w:hAnsi="Times New Roman" w:cs="Times New Roman"/>
          <w:sz w:val="24"/>
          <w:szCs w:val="24"/>
        </w:rPr>
        <w:t xml:space="preserve"> Щаповское в </w:t>
      </w:r>
      <w:proofErr w:type="spellStart"/>
      <w:r w:rsidR="00AA3E44" w:rsidRPr="00A060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A3E44" w:rsidRPr="00A060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A3E44" w:rsidRPr="00A060DE">
        <w:rPr>
          <w:rFonts w:ascii="Times New Roman" w:hAnsi="Times New Roman" w:cs="Times New Roman"/>
          <w:sz w:val="24"/>
          <w:szCs w:val="24"/>
        </w:rPr>
        <w:t>оскве</w:t>
      </w:r>
      <w:proofErr w:type="spellEnd"/>
    </w:p>
    <w:p w:rsidR="006B65C2" w:rsidRPr="00A060DE" w:rsidRDefault="00EB5D92" w:rsidP="00E45335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Форма аукциона: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аукцион является открытым по составу участников и открытым по форме подачи предложений о цене договора купли-продажи.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Электронная форма участия в аукционе не предусмотрена.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Размещение информации о проведен</w:t>
      </w:r>
      <w:proofErr w:type="gramStart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кциона на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официальном сайте Российской Федерации в сети Интернет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0" w:history="1"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="006A7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(далее–Официальный сайт торгов),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является публичной офертой, предусмотренной ст. 437 Гражданского кодекса Российской Федерации.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Условия аукциона, порядок и условия заключения договора купли-продажи являются условиями публичной оферты, а подача заявки на участие в аукционе в соответствии со ст. 438 Гражданского кодекса Российской Федерации является акцептом такой оферты.</w:t>
      </w:r>
    </w:p>
    <w:p w:rsidR="006B65C2" w:rsidRPr="00A060DE" w:rsidRDefault="00EB5D92" w:rsidP="00E4533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С аукционной документацией,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приватизационным делом,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формой заявки,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перечнем представляемых документов,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 иной информацией,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том числе с условиями договора купли-продажи можно ознакомиться 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Щаповское </w:t>
      </w:r>
      <w:hyperlink r:id="rId11" w:history="1"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="00AA3E44" w:rsidRPr="00A060DE">
        <w:rPr>
          <w:rFonts w:ascii="Times New Roman" w:hAnsi="Times New Roman" w:cs="Times New Roman"/>
          <w:sz w:val="24"/>
          <w:szCs w:val="24"/>
        </w:rPr>
        <w:t xml:space="preserve">. и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официальном сайте торгов: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2" w:history="1"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6B65C2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 по адресу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Организатора аукциона.</w:t>
      </w:r>
    </w:p>
    <w:p w:rsidR="006B65C2" w:rsidRPr="00A060DE" w:rsidRDefault="00EB5D92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момента размещения документации об аукционе на официальном сайте в сети Интернет Организатор аукциона обеспечивает предоставление документации об аукционе любому заинтересованному лицу по его письменному </w:t>
      </w:r>
      <w:r w:rsidR="006B65C2" w:rsidRP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в течение двух рабочих дней с даты получения такого заявления.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Заявления о предоставлении документации об аукционе подаются и принимаются в рабочие дни </w:t>
      </w:r>
      <w:r w:rsidR="007C1C1C" w:rsidRPr="00A060DE">
        <w:rPr>
          <w:rFonts w:ascii="Times New Roman" w:hAnsi="Times New Roman" w:cs="Times New Roman"/>
          <w:b/>
          <w:sz w:val="24"/>
          <w:szCs w:val="24"/>
        </w:rPr>
        <w:t>с 10.00 до 12.00 и с 14.00 до 16.00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время местное, по адресу: </w:t>
      </w:r>
      <w:proofErr w:type="spellStart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1C1C" w:rsidRPr="00A060DE">
        <w:rPr>
          <w:rFonts w:ascii="Times New Roman" w:hAnsi="Times New Roman" w:cs="Times New Roman"/>
          <w:sz w:val="24"/>
          <w:szCs w:val="24"/>
        </w:rPr>
        <w:t xml:space="preserve">поселение Щаповское, п. </w:t>
      </w:r>
      <w:proofErr w:type="spellStart"/>
      <w:r w:rsidR="007C1C1C"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7C1C1C" w:rsidRPr="00A060DE">
        <w:rPr>
          <w:rFonts w:ascii="Times New Roman" w:hAnsi="Times New Roman" w:cs="Times New Roman"/>
          <w:sz w:val="24"/>
          <w:szCs w:val="24"/>
        </w:rPr>
        <w:t xml:space="preserve">, д.2.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Документация об аукционе предоставляется без взимания платы.</w:t>
      </w:r>
      <w:r w:rsidR="00AA3E44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вопросы,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касающиеся проведения аукциона, не нашедшие отражения в настоящей документации об аукционе,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регулируются в соответствии с требованиями законодательства Российской Федерации.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C1C1C" w:rsidRPr="00A060DE" w:rsidRDefault="007C1C1C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2.Предмет аукциона</w:t>
      </w:r>
    </w:p>
    <w:p w:rsidR="007C1C1C" w:rsidRPr="00A060DE" w:rsidRDefault="007C1C1C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Предмет аукциона составляют следующие лоты:</w:t>
      </w:r>
    </w:p>
    <w:p w:rsidR="007C1C1C" w:rsidRPr="00A060DE" w:rsidRDefault="007C1C1C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2.1. Лот№ 1.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A060DE">
        <w:rPr>
          <w:rFonts w:ascii="Times New Roman" w:hAnsi="Times New Roman" w:cs="Times New Roman"/>
          <w:sz w:val="24"/>
          <w:szCs w:val="24"/>
        </w:rPr>
        <w:t xml:space="preserve"> право заключения договора купли-продажи муниципального  имущества поселения Щаповское в городе Москве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имущества</w:t>
      </w:r>
      <w:r w:rsidRPr="00A060DE">
        <w:rPr>
          <w:rFonts w:ascii="Times New Roman" w:hAnsi="Times New Roman" w:cs="Times New Roman"/>
          <w:sz w:val="24"/>
          <w:szCs w:val="24"/>
        </w:rPr>
        <w:t>:</w:t>
      </w:r>
    </w:p>
    <w:p w:rsidR="00604786" w:rsidRPr="00A060DE" w:rsidRDefault="00604786" w:rsidP="00E4533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4786" w:rsidRPr="006A7DE0" w:rsidRDefault="00604786" w:rsidP="00E453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Нежилое </w:t>
      </w:r>
      <w:r w:rsidR="00522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-этажное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060DE">
        <w:rPr>
          <w:rFonts w:ascii="Times New Roman" w:hAnsi="Times New Roman" w:cs="Times New Roman"/>
          <w:b/>
          <w:sz w:val="24"/>
          <w:szCs w:val="24"/>
        </w:rPr>
        <w:t>ирпичное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4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здание котельной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расположенное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090177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522665">
        <w:rPr>
          <w:rFonts w:ascii="Times New Roman" w:hAnsi="Times New Roman" w:cs="Times New Roman"/>
          <w:sz w:val="24"/>
          <w:szCs w:val="24"/>
        </w:rPr>
        <w:t>Дорожно-ремонтного пункта-3</w:t>
      </w:r>
      <w:r w:rsidR="00090177">
        <w:rPr>
          <w:rFonts w:ascii="Times New Roman" w:hAnsi="Times New Roman" w:cs="Times New Roman"/>
          <w:sz w:val="24"/>
          <w:szCs w:val="24"/>
        </w:rPr>
        <w:t xml:space="preserve">, </w:t>
      </w:r>
      <w:r w:rsidRPr="00A060DE">
        <w:rPr>
          <w:rFonts w:ascii="Times New Roman" w:hAnsi="Times New Roman" w:cs="Times New Roman"/>
          <w:sz w:val="24"/>
          <w:szCs w:val="24"/>
        </w:rPr>
        <w:t xml:space="preserve">дом </w:t>
      </w:r>
      <w:r w:rsidR="00090177">
        <w:rPr>
          <w:rFonts w:ascii="Times New Roman" w:hAnsi="Times New Roman" w:cs="Times New Roman"/>
          <w:sz w:val="24"/>
          <w:szCs w:val="24"/>
        </w:rPr>
        <w:t>3</w:t>
      </w:r>
      <w:r w:rsidR="00062100">
        <w:rPr>
          <w:rFonts w:ascii="Times New Roman" w:hAnsi="Times New Roman" w:cs="Times New Roman"/>
          <w:sz w:val="24"/>
          <w:szCs w:val="24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(ранее адрес:</w:t>
      </w:r>
      <w:proofErr w:type="gramEnd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Щаповское, </w:t>
      </w:r>
      <w:r w:rsidR="00090177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522665">
        <w:rPr>
          <w:rFonts w:ascii="Times New Roman" w:hAnsi="Times New Roman" w:cs="Times New Roman"/>
          <w:sz w:val="24"/>
          <w:szCs w:val="24"/>
        </w:rPr>
        <w:t>Дорожно-ремонтного пункта</w:t>
      </w:r>
      <w:r w:rsidR="00D7628B">
        <w:rPr>
          <w:rFonts w:ascii="Times New Roman" w:hAnsi="Times New Roman" w:cs="Times New Roman"/>
          <w:sz w:val="24"/>
          <w:szCs w:val="24"/>
        </w:rPr>
        <w:t xml:space="preserve"> - 3</w:t>
      </w:r>
      <w:r w:rsidR="00090177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522665">
        <w:rPr>
          <w:rFonts w:ascii="Times New Roman" w:hAnsi="Times New Roman" w:cs="Times New Roman"/>
          <w:sz w:val="24"/>
          <w:szCs w:val="24"/>
        </w:rPr>
        <w:t>3</w:t>
      </w:r>
      <w:r w:rsidRPr="00A060DE">
        <w:rPr>
          <w:rFonts w:ascii="Times New Roman" w:hAnsi="Times New Roman" w:cs="Times New Roman"/>
          <w:sz w:val="24"/>
          <w:szCs w:val="24"/>
        </w:rPr>
        <w:t>),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52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150,7</w:t>
      </w:r>
      <w:r w:rsidRPr="00A0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.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 постройки– 19</w:t>
      </w:r>
      <w:r w:rsidR="0052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 инвентарный номер  217:064-</w:t>
      </w:r>
      <w:r w:rsidR="0052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22753 </w:t>
      </w:r>
      <w:r w:rsidRPr="005226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техническим  паспортом здания, составленным по состоянию на </w:t>
      </w:r>
      <w:r w:rsidR="002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2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2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ГУП Московской области «Московское областное бюро технической инвентаризации» Подольский филиал. </w:t>
      </w:r>
      <w:proofErr w:type="gramStart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технического обустройства здания </w:t>
      </w:r>
      <w:r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отчетом об оценке): </w:t>
      </w:r>
      <w:r w:rsidRPr="006A7DE0">
        <w:rPr>
          <w:rFonts w:ascii="Times New Roman" w:hAnsi="Times New Roman" w:cs="Times New Roman"/>
          <w:sz w:val="24"/>
          <w:szCs w:val="24"/>
        </w:rPr>
        <w:t>э</w:t>
      </w:r>
      <w:r w:rsidR="00280066" w:rsidRPr="006A7DE0">
        <w:rPr>
          <w:rFonts w:ascii="Times New Roman" w:hAnsi="Times New Roman" w:cs="Times New Roman"/>
          <w:sz w:val="24"/>
          <w:szCs w:val="24"/>
        </w:rPr>
        <w:t>лектр</w:t>
      </w:r>
      <w:r w:rsidR="006A7DE0">
        <w:rPr>
          <w:rFonts w:ascii="Times New Roman" w:hAnsi="Times New Roman" w:cs="Times New Roman"/>
          <w:sz w:val="24"/>
          <w:szCs w:val="24"/>
        </w:rPr>
        <w:t>ичество</w:t>
      </w:r>
      <w:r w:rsidRPr="006A7DE0">
        <w:rPr>
          <w:rFonts w:ascii="Times New Roman" w:hAnsi="Times New Roman" w:cs="Times New Roman"/>
          <w:sz w:val="24"/>
          <w:szCs w:val="24"/>
        </w:rPr>
        <w:t xml:space="preserve">, </w:t>
      </w:r>
      <w:r w:rsidR="006A7DE0">
        <w:rPr>
          <w:rFonts w:ascii="Times New Roman" w:hAnsi="Times New Roman" w:cs="Times New Roman"/>
          <w:sz w:val="24"/>
          <w:szCs w:val="24"/>
        </w:rPr>
        <w:t>фундамент – бутовый ленточный, стены кирпичные, перекрытия деревянные, кровля – шифер, полы дощатые разрушенные</w:t>
      </w:r>
      <w:r w:rsidRPr="006A7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DE0">
        <w:rPr>
          <w:rFonts w:ascii="Times New Roman" w:hAnsi="Times New Roman" w:cs="Times New Roman"/>
          <w:sz w:val="24"/>
          <w:szCs w:val="24"/>
        </w:rPr>
        <w:t xml:space="preserve"> Состояние отделки  – </w:t>
      </w:r>
      <w:r w:rsidR="006A7DE0">
        <w:rPr>
          <w:rFonts w:ascii="Times New Roman" w:hAnsi="Times New Roman" w:cs="Times New Roman"/>
          <w:sz w:val="24"/>
          <w:szCs w:val="24"/>
        </w:rPr>
        <w:t>внутренняя/внешняя – оштукатурено, окрашено, окна – деревянные створные</w:t>
      </w:r>
      <w:r w:rsidRPr="006A7DE0">
        <w:rPr>
          <w:rFonts w:ascii="Times New Roman" w:hAnsi="Times New Roman" w:cs="Times New Roman"/>
          <w:sz w:val="24"/>
          <w:szCs w:val="24"/>
        </w:rPr>
        <w:t xml:space="preserve">. </w:t>
      </w:r>
      <w:r w:rsid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изический износ здания – 83,63%</w:t>
      </w:r>
      <w:r w:rsid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0FB" w:rsidRPr="002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DE0">
        <w:rPr>
          <w:rFonts w:ascii="Times New Roman" w:hAnsi="Times New Roman" w:cs="Times New Roman"/>
          <w:sz w:val="24"/>
          <w:szCs w:val="24"/>
        </w:rPr>
        <w:t xml:space="preserve">Состояние объекта в целом неудовлетворительное. Объект </w:t>
      </w:r>
      <w:r w:rsidR="00981243">
        <w:rPr>
          <w:rFonts w:ascii="Times New Roman" w:hAnsi="Times New Roman" w:cs="Times New Roman"/>
          <w:sz w:val="24"/>
          <w:szCs w:val="24"/>
        </w:rPr>
        <w:t xml:space="preserve">по назначению </w:t>
      </w:r>
      <w:r w:rsidRPr="006A7DE0">
        <w:rPr>
          <w:rFonts w:ascii="Times New Roman" w:hAnsi="Times New Roman" w:cs="Times New Roman"/>
          <w:sz w:val="24"/>
          <w:szCs w:val="24"/>
        </w:rPr>
        <w:t xml:space="preserve">не эксплуатируется. </w:t>
      </w:r>
    </w:p>
    <w:p w:rsidR="00604786" w:rsidRDefault="00604786" w:rsidP="00E45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</w:t>
      </w:r>
      <w:r w:rsidR="008F38E5">
        <w:rPr>
          <w:rFonts w:ascii="Times New Roman" w:hAnsi="Times New Roman" w:cs="Times New Roman"/>
        </w:rPr>
        <w:t>2</w:t>
      </w:r>
      <w:r w:rsidR="00E60B82">
        <w:rPr>
          <w:rFonts w:ascii="Times New Roman" w:hAnsi="Times New Roman" w:cs="Times New Roman"/>
        </w:rPr>
        <w:t>8</w:t>
      </w:r>
      <w:r w:rsidRPr="001401CE">
        <w:rPr>
          <w:rFonts w:ascii="Times New Roman" w:hAnsi="Times New Roman" w:cs="Times New Roman"/>
        </w:rPr>
        <w:t>.0</w:t>
      </w:r>
      <w:r w:rsidR="00E60B82">
        <w:rPr>
          <w:rFonts w:ascii="Times New Roman" w:hAnsi="Times New Roman" w:cs="Times New Roman"/>
        </w:rPr>
        <w:t>6</w:t>
      </w:r>
      <w:r w:rsidRPr="001401C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, запись </w:t>
      </w:r>
      <w:r w:rsidRPr="001401CE">
        <w:rPr>
          <w:rFonts w:ascii="Times New Roman" w:hAnsi="Times New Roman" w:cs="Times New Roman"/>
        </w:rPr>
        <w:t>№50-50-27/0</w:t>
      </w:r>
      <w:r w:rsidR="00E60B82">
        <w:rPr>
          <w:rFonts w:ascii="Times New Roman" w:hAnsi="Times New Roman" w:cs="Times New Roman"/>
        </w:rPr>
        <w:t>55</w:t>
      </w:r>
      <w:r w:rsidRPr="001401CE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-</w:t>
      </w:r>
      <w:r w:rsidR="00E60B82">
        <w:rPr>
          <w:rFonts w:ascii="Times New Roman" w:hAnsi="Times New Roman" w:cs="Times New Roman"/>
        </w:rPr>
        <w:t>091</w:t>
      </w:r>
      <w:r w:rsidRPr="001401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CE">
        <w:rPr>
          <w:rFonts w:ascii="Times New Roman" w:hAnsi="Times New Roman" w:cs="Times New Roman"/>
        </w:rPr>
        <w:t>Свидетельство о государственной регистрации права 50-</w:t>
      </w:r>
      <w:r>
        <w:rPr>
          <w:rFonts w:ascii="Times New Roman" w:hAnsi="Times New Roman" w:cs="Times New Roman"/>
        </w:rPr>
        <w:t>А</w:t>
      </w:r>
      <w:r w:rsidR="00E60B82">
        <w:rPr>
          <w:rFonts w:ascii="Times New Roman" w:hAnsi="Times New Roman" w:cs="Times New Roman"/>
        </w:rPr>
        <w:t>Д</w:t>
      </w:r>
      <w:r w:rsidRPr="001401CE">
        <w:rPr>
          <w:rFonts w:ascii="Times New Roman" w:hAnsi="Times New Roman" w:cs="Times New Roman"/>
          <w:lang w:val="en-US"/>
        </w:rPr>
        <w:t>N</w:t>
      </w:r>
      <w:r w:rsidRPr="001401CE">
        <w:rPr>
          <w:rFonts w:ascii="Times New Roman" w:hAnsi="Times New Roman" w:cs="Times New Roman"/>
        </w:rPr>
        <w:t xml:space="preserve">  </w:t>
      </w:r>
      <w:r w:rsidR="00E60B82">
        <w:rPr>
          <w:rFonts w:ascii="Times New Roman" w:hAnsi="Times New Roman" w:cs="Times New Roman"/>
        </w:rPr>
        <w:t>136892</w:t>
      </w:r>
      <w:r w:rsidRPr="001401CE">
        <w:rPr>
          <w:rFonts w:ascii="Times New Roman" w:hAnsi="Times New Roman" w:cs="Times New Roman"/>
        </w:rPr>
        <w:t xml:space="preserve"> от </w:t>
      </w:r>
      <w:r w:rsidR="008F38E5">
        <w:rPr>
          <w:rFonts w:ascii="Times New Roman" w:hAnsi="Times New Roman" w:cs="Times New Roman"/>
        </w:rPr>
        <w:t>2</w:t>
      </w:r>
      <w:r w:rsidR="00E60B82">
        <w:rPr>
          <w:rFonts w:ascii="Times New Roman" w:hAnsi="Times New Roman" w:cs="Times New Roman"/>
        </w:rPr>
        <w:t>8</w:t>
      </w:r>
      <w:r w:rsidRPr="001401CE">
        <w:rPr>
          <w:rFonts w:ascii="Times New Roman" w:hAnsi="Times New Roman" w:cs="Times New Roman"/>
        </w:rPr>
        <w:t>.0</w:t>
      </w:r>
      <w:r w:rsidR="00E60B82">
        <w:rPr>
          <w:rFonts w:ascii="Times New Roman" w:hAnsi="Times New Roman" w:cs="Times New Roman"/>
        </w:rPr>
        <w:t>6</w:t>
      </w:r>
      <w:r w:rsidRPr="001401CE">
        <w:rPr>
          <w:rFonts w:ascii="Times New Roman" w:hAnsi="Times New Roman" w:cs="Times New Roman"/>
        </w:rPr>
        <w:t>.20</w:t>
      </w:r>
      <w:r w:rsidR="00FD72EF"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г.</w:t>
      </w:r>
      <w:r w:rsidR="00FD72EF">
        <w:rPr>
          <w:rFonts w:ascii="Times New Roman" w:hAnsi="Times New Roman" w:cs="Times New Roman"/>
        </w:rPr>
        <w:t xml:space="preserve"> Кадастровый</w:t>
      </w:r>
      <w:r w:rsidR="00E60B82">
        <w:rPr>
          <w:rFonts w:ascii="Times New Roman" w:hAnsi="Times New Roman" w:cs="Times New Roman"/>
        </w:rPr>
        <w:t xml:space="preserve"> </w:t>
      </w:r>
      <w:r w:rsidR="00FD72EF">
        <w:rPr>
          <w:rFonts w:ascii="Times New Roman" w:hAnsi="Times New Roman" w:cs="Times New Roman"/>
        </w:rPr>
        <w:t xml:space="preserve">(или </w:t>
      </w:r>
      <w:r w:rsidR="00FD72EF">
        <w:rPr>
          <w:rFonts w:ascii="Times New Roman" w:hAnsi="Times New Roman" w:cs="Times New Roman"/>
          <w:u w:val="single"/>
        </w:rPr>
        <w:t>условный)</w:t>
      </w:r>
      <w:r w:rsidR="00FD72EF">
        <w:rPr>
          <w:rFonts w:ascii="Times New Roman" w:hAnsi="Times New Roman" w:cs="Times New Roman"/>
        </w:rPr>
        <w:t xml:space="preserve"> номер: </w:t>
      </w:r>
      <w:r w:rsidR="00FD72EF" w:rsidRPr="001401CE">
        <w:rPr>
          <w:rFonts w:ascii="Times New Roman" w:hAnsi="Times New Roman" w:cs="Times New Roman"/>
        </w:rPr>
        <w:t>№50-50-27/0</w:t>
      </w:r>
      <w:r w:rsidR="00E60B82">
        <w:rPr>
          <w:rFonts w:ascii="Times New Roman" w:hAnsi="Times New Roman" w:cs="Times New Roman"/>
        </w:rPr>
        <w:t>55</w:t>
      </w:r>
      <w:r w:rsidR="00FD72EF" w:rsidRPr="001401CE">
        <w:rPr>
          <w:rFonts w:ascii="Times New Roman" w:hAnsi="Times New Roman" w:cs="Times New Roman"/>
        </w:rPr>
        <w:t>/20</w:t>
      </w:r>
      <w:r w:rsidR="00FD72EF">
        <w:rPr>
          <w:rFonts w:ascii="Times New Roman" w:hAnsi="Times New Roman" w:cs="Times New Roman"/>
        </w:rPr>
        <w:t>1</w:t>
      </w:r>
      <w:r w:rsidR="00E60B82">
        <w:rPr>
          <w:rFonts w:ascii="Times New Roman" w:hAnsi="Times New Roman" w:cs="Times New Roman"/>
        </w:rPr>
        <w:t>2</w:t>
      </w:r>
      <w:r w:rsidR="00FD72EF" w:rsidRPr="001401CE">
        <w:rPr>
          <w:rFonts w:ascii="Times New Roman" w:hAnsi="Times New Roman" w:cs="Times New Roman"/>
        </w:rPr>
        <w:t>-</w:t>
      </w:r>
      <w:r w:rsidR="00E60B82">
        <w:rPr>
          <w:rFonts w:ascii="Times New Roman" w:hAnsi="Times New Roman" w:cs="Times New Roman"/>
        </w:rPr>
        <w:t>090</w:t>
      </w:r>
      <w:r w:rsidR="00FD72EF">
        <w:rPr>
          <w:rFonts w:ascii="Times New Roman" w:hAnsi="Times New Roman" w:cs="Times New Roman"/>
        </w:rPr>
        <w:t>.</w:t>
      </w:r>
    </w:p>
    <w:p w:rsidR="008003B0" w:rsidRPr="00C05369" w:rsidRDefault="008003B0" w:rsidP="00800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</w:t>
      </w:r>
      <w:r w:rsidR="00852FF6">
        <w:rPr>
          <w:rFonts w:ascii="Times New Roman" w:hAnsi="Times New Roman" w:cs="Times New Roman"/>
          <w:sz w:val="24"/>
          <w:szCs w:val="24"/>
        </w:rPr>
        <w:t xml:space="preserve"> котельной</w:t>
      </w:r>
      <w:r>
        <w:rPr>
          <w:rFonts w:ascii="Times New Roman" w:hAnsi="Times New Roman" w:cs="Times New Roman"/>
          <w:sz w:val="24"/>
          <w:szCs w:val="24"/>
        </w:rPr>
        <w:t xml:space="preserve"> расположено </w:t>
      </w:r>
      <w:r w:rsidR="00852FF6">
        <w:rPr>
          <w:rFonts w:ascii="Times New Roman" w:hAnsi="Times New Roman" w:cs="Times New Roman"/>
          <w:sz w:val="24"/>
          <w:szCs w:val="24"/>
        </w:rPr>
        <w:t xml:space="preserve">вблизи пересечения Варшавского шоссе и  А-107 Московское малое кольцо, </w:t>
      </w:r>
      <w:r>
        <w:rPr>
          <w:rFonts w:ascii="Times New Roman" w:hAnsi="Times New Roman" w:cs="Times New Roman"/>
          <w:sz w:val="24"/>
          <w:szCs w:val="24"/>
        </w:rPr>
        <w:t xml:space="preserve">на землях, находящихся в государственной собственности Российской Федерации, распоряжение которыми осуществляется уполномоченным органом субъекта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4786" w:rsidRDefault="00604786" w:rsidP="00E45335">
      <w:pPr>
        <w:pStyle w:val="western"/>
        <w:spacing w:after="0"/>
        <w:jc w:val="both"/>
      </w:pPr>
      <w:r w:rsidRPr="00DF53D8">
        <w:rPr>
          <w:b/>
        </w:rPr>
        <w:t>Целевое назначение имущества:</w:t>
      </w:r>
      <w:r w:rsidRPr="00C07197">
        <w:t xml:space="preserve"> </w:t>
      </w:r>
      <w:r>
        <w:t>нежилое.</w:t>
      </w:r>
    </w:p>
    <w:p w:rsidR="00604786" w:rsidRPr="00DF53D8" w:rsidRDefault="00604786" w:rsidP="00E453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D8">
        <w:rPr>
          <w:rFonts w:ascii="Times New Roman" w:hAnsi="Times New Roman" w:cs="Times New Roman"/>
          <w:b/>
        </w:rPr>
        <w:t>Существующие ограничения</w:t>
      </w:r>
      <w:r w:rsidR="004F7206">
        <w:rPr>
          <w:rFonts w:ascii="Times New Roman" w:hAnsi="Times New Roman" w:cs="Times New Roman"/>
          <w:b/>
        </w:rPr>
        <w:t xml:space="preserve"> </w:t>
      </w:r>
      <w:r w:rsidRPr="00DF53D8">
        <w:rPr>
          <w:rFonts w:ascii="Times New Roman" w:hAnsi="Times New Roman" w:cs="Times New Roman"/>
          <w:b/>
        </w:rPr>
        <w:t>(обременения</w:t>
      </w:r>
      <w:proofErr w:type="gramStart"/>
      <w:r w:rsidRPr="00DF53D8">
        <w:rPr>
          <w:rFonts w:ascii="Times New Roman" w:hAnsi="Times New Roman" w:cs="Times New Roman"/>
          <w:b/>
        </w:rPr>
        <w:t>)п</w:t>
      </w:r>
      <w:proofErr w:type="gramEnd"/>
      <w:r w:rsidRPr="00DF53D8">
        <w:rPr>
          <w:rFonts w:ascii="Times New Roman" w:hAnsi="Times New Roman" w:cs="Times New Roman"/>
          <w:b/>
        </w:rPr>
        <w:t>рава:</w:t>
      </w:r>
      <w:r>
        <w:rPr>
          <w:rFonts w:ascii="Times New Roman" w:hAnsi="Times New Roman" w:cs="Times New Roman"/>
          <w:b/>
        </w:rPr>
        <w:t xml:space="preserve"> </w:t>
      </w:r>
      <w:r w:rsidRPr="00DF53D8">
        <w:rPr>
          <w:rFonts w:ascii="Times New Roman" w:hAnsi="Times New Roman" w:cs="Times New Roman"/>
        </w:rPr>
        <w:t>не зарегистрированы</w:t>
      </w:r>
    </w:p>
    <w:p w:rsidR="00FD72EF" w:rsidRDefault="00604786" w:rsidP="00FD72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8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Основание продажи: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D72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Постановление Администрации поселения Щаповское в городе Москве</w:t>
      </w:r>
      <w:r w:rsidR="00FD72E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4DF4" w:rsidRPr="004D2442">
        <w:rPr>
          <w:rFonts w:ascii="Times New Roman" w:eastAsia="Times New Roman" w:hAnsi="Times New Roman" w:cs="Times New Roman"/>
          <w:lang w:eastAsia="ru-RU"/>
        </w:rPr>
        <w:t xml:space="preserve">13.07.2016 г. №32 </w:t>
      </w:r>
      <w:r w:rsidR="00FD72EF" w:rsidRPr="004F72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условиях приватизации  имущества, находящегося в муниципальной собственности поселения Щаповское, расположенного по адресу: </w:t>
      </w:r>
      <w:proofErr w:type="spell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поселение Щаповское, </w:t>
      </w:r>
      <w:r w:rsidR="002068BF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4F7206">
        <w:rPr>
          <w:rFonts w:ascii="Times New Roman" w:hAnsi="Times New Roman" w:cs="Times New Roman"/>
          <w:sz w:val="24"/>
          <w:szCs w:val="24"/>
        </w:rPr>
        <w:t>Дорожно-ремонтного пункта</w:t>
      </w:r>
      <w:r w:rsidR="00D7628B">
        <w:rPr>
          <w:rFonts w:ascii="Times New Roman" w:hAnsi="Times New Roman" w:cs="Times New Roman"/>
          <w:sz w:val="24"/>
          <w:szCs w:val="24"/>
        </w:rPr>
        <w:t xml:space="preserve"> - 3</w:t>
      </w:r>
      <w:r w:rsidR="002068BF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2068BF">
        <w:rPr>
          <w:rFonts w:ascii="Times New Roman" w:hAnsi="Times New Roman" w:cs="Times New Roman"/>
          <w:sz w:val="24"/>
          <w:szCs w:val="24"/>
        </w:rPr>
        <w:t>3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7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786" w:rsidRPr="00A060DE" w:rsidRDefault="00604786" w:rsidP="00FD72EF">
      <w:pPr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приватизации:                                                                                                                   </w:t>
      </w:r>
      <w:r w:rsidRPr="00A060DE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на аукционе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по составу участников,  открытая форма подачи предложений о цене.</w:t>
      </w:r>
    </w:p>
    <w:p w:rsidR="00604786" w:rsidRPr="00A060DE" w:rsidRDefault="00604786" w:rsidP="00E45335">
      <w:pPr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6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 xml:space="preserve">(цена первоначального предложения) – </w:t>
      </w:r>
      <w:r w:rsidR="00CC57A7" w:rsidRPr="00CC57A7">
        <w:rPr>
          <w:rFonts w:ascii="Times New Roman" w:hAnsi="Times New Roman" w:cs="Times New Roman"/>
          <w:sz w:val="24"/>
          <w:szCs w:val="24"/>
        </w:rPr>
        <w:t>565000</w:t>
      </w:r>
      <w:r w:rsidRPr="006C22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1D56" w:rsidRPr="00CC57A7">
        <w:rPr>
          <w:rFonts w:ascii="Times New Roman" w:hAnsi="Times New Roman" w:cs="Times New Roman"/>
          <w:sz w:val="24"/>
          <w:szCs w:val="24"/>
        </w:rPr>
        <w:t>(</w:t>
      </w:r>
      <w:r w:rsidR="00C26CA9">
        <w:rPr>
          <w:rFonts w:ascii="Times New Roman" w:hAnsi="Times New Roman" w:cs="Times New Roman"/>
          <w:sz w:val="24"/>
          <w:szCs w:val="24"/>
        </w:rPr>
        <w:t>пятьсот шестьдесят пять</w:t>
      </w:r>
      <w:r w:rsidR="00AB1D56" w:rsidRPr="00CC57A7">
        <w:rPr>
          <w:rFonts w:ascii="Times New Roman" w:hAnsi="Times New Roman" w:cs="Times New Roman"/>
          <w:sz w:val="24"/>
          <w:szCs w:val="24"/>
        </w:rPr>
        <w:t xml:space="preserve"> тысяч) </w:t>
      </w:r>
      <w:r w:rsidRPr="00A060DE">
        <w:rPr>
          <w:rFonts w:ascii="Times New Roman" w:hAnsi="Times New Roman" w:cs="Times New Roman"/>
          <w:sz w:val="24"/>
          <w:szCs w:val="24"/>
        </w:rPr>
        <w:t>рублей</w:t>
      </w:r>
      <w:r w:rsidR="002A59BE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A060DE">
        <w:rPr>
          <w:rFonts w:ascii="Times New Roman" w:hAnsi="Times New Roman" w:cs="Times New Roman"/>
          <w:sz w:val="24"/>
          <w:szCs w:val="24"/>
        </w:rPr>
        <w:t xml:space="preserve">, </w:t>
      </w:r>
      <w:r w:rsidR="00047FEE">
        <w:rPr>
          <w:rFonts w:ascii="Times New Roman" w:hAnsi="Times New Roman" w:cs="Times New Roman"/>
          <w:sz w:val="24"/>
          <w:szCs w:val="24"/>
        </w:rPr>
        <w:t>без</w:t>
      </w:r>
      <w:r w:rsidRPr="00A060DE">
        <w:rPr>
          <w:sz w:val="24"/>
          <w:szCs w:val="24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учет</w:t>
      </w:r>
      <w:r w:rsidR="00047FEE">
        <w:rPr>
          <w:rFonts w:ascii="Times New Roman" w:hAnsi="Times New Roman" w:cs="Times New Roman"/>
          <w:sz w:val="24"/>
          <w:szCs w:val="24"/>
        </w:rPr>
        <w:t>а</w:t>
      </w:r>
      <w:r w:rsidRPr="00A060DE">
        <w:rPr>
          <w:rFonts w:ascii="Times New Roman" w:hAnsi="Times New Roman" w:cs="Times New Roman"/>
          <w:sz w:val="24"/>
          <w:szCs w:val="24"/>
        </w:rPr>
        <w:t xml:space="preserve"> НДС</w:t>
      </w:r>
      <w:r w:rsidR="002A59BE">
        <w:rPr>
          <w:rFonts w:ascii="Times New Roman" w:hAnsi="Times New Roman" w:cs="Times New Roman"/>
          <w:sz w:val="24"/>
          <w:szCs w:val="24"/>
        </w:rPr>
        <w:t xml:space="preserve"> 18%</w:t>
      </w:r>
      <w:r w:rsidRPr="00A060DE">
        <w:rPr>
          <w:rFonts w:ascii="Times New Roman" w:hAnsi="Times New Roman" w:cs="Times New Roman"/>
          <w:sz w:val="24"/>
          <w:szCs w:val="24"/>
        </w:rPr>
        <w:t xml:space="preserve"> (с учетом Отчета об оценке </w:t>
      </w:r>
      <w:r w:rsidRPr="00C26CA9">
        <w:rPr>
          <w:rFonts w:ascii="Times New Roman" w:hAnsi="Times New Roman" w:cs="Times New Roman"/>
          <w:sz w:val="24"/>
          <w:szCs w:val="24"/>
        </w:rPr>
        <w:t>№</w:t>
      </w:r>
      <w:r w:rsidR="00C26CA9" w:rsidRPr="00C26CA9">
        <w:rPr>
          <w:rFonts w:ascii="Times New Roman" w:hAnsi="Times New Roman" w:cs="Times New Roman"/>
          <w:sz w:val="24"/>
          <w:szCs w:val="24"/>
        </w:rPr>
        <w:t>04</w:t>
      </w:r>
      <w:r w:rsidRPr="00C26CA9">
        <w:rPr>
          <w:rFonts w:ascii="Times New Roman" w:hAnsi="Times New Roman" w:cs="Times New Roman"/>
          <w:sz w:val="24"/>
          <w:szCs w:val="24"/>
        </w:rPr>
        <w:t>/1</w:t>
      </w:r>
      <w:r w:rsidR="00C26CA9" w:rsidRPr="00C26CA9">
        <w:rPr>
          <w:rFonts w:ascii="Times New Roman" w:hAnsi="Times New Roman" w:cs="Times New Roman"/>
          <w:sz w:val="24"/>
          <w:szCs w:val="24"/>
        </w:rPr>
        <w:t>6</w:t>
      </w:r>
      <w:r w:rsidRPr="00C26CA9">
        <w:rPr>
          <w:rFonts w:ascii="Times New Roman" w:hAnsi="Times New Roman" w:cs="Times New Roman"/>
          <w:sz w:val="24"/>
          <w:szCs w:val="24"/>
        </w:rPr>
        <w:t xml:space="preserve"> от </w:t>
      </w:r>
      <w:r w:rsidR="00C26CA9" w:rsidRPr="00C26CA9">
        <w:rPr>
          <w:rFonts w:ascii="Times New Roman" w:hAnsi="Times New Roman" w:cs="Times New Roman"/>
          <w:sz w:val="24"/>
          <w:szCs w:val="24"/>
        </w:rPr>
        <w:t>20</w:t>
      </w:r>
      <w:r w:rsidR="002068BF" w:rsidRPr="00C26CA9">
        <w:rPr>
          <w:rFonts w:ascii="Times New Roman" w:hAnsi="Times New Roman" w:cs="Times New Roman"/>
          <w:sz w:val="24"/>
          <w:szCs w:val="24"/>
        </w:rPr>
        <w:t xml:space="preserve"> </w:t>
      </w:r>
      <w:r w:rsidR="00C26CA9" w:rsidRPr="00C26CA9">
        <w:rPr>
          <w:rFonts w:ascii="Times New Roman" w:hAnsi="Times New Roman" w:cs="Times New Roman"/>
          <w:sz w:val="24"/>
          <w:szCs w:val="24"/>
        </w:rPr>
        <w:t>апрел</w:t>
      </w:r>
      <w:r w:rsidR="002068BF" w:rsidRPr="00C26CA9">
        <w:rPr>
          <w:rFonts w:ascii="Times New Roman" w:hAnsi="Times New Roman" w:cs="Times New Roman"/>
          <w:sz w:val="24"/>
          <w:szCs w:val="24"/>
        </w:rPr>
        <w:t>я</w:t>
      </w:r>
      <w:r w:rsidRPr="00C26CA9">
        <w:rPr>
          <w:rFonts w:ascii="Times New Roman" w:hAnsi="Times New Roman" w:cs="Times New Roman"/>
          <w:sz w:val="24"/>
          <w:szCs w:val="24"/>
        </w:rPr>
        <w:t xml:space="preserve"> 201</w:t>
      </w:r>
      <w:r w:rsidR="00C26CA9" w:rsidRPr="00C26CA9">
        <w:rPr>
          <w:rFonts w:ascii="Times New Roman" w:hAnsi="Times New Roman" w:cs="Times New Roman"/>
          <w:sz w:val="24"/>
          <w:szCs w:val="24"/>
        </w:rPr>
        <w:t>6</w:t>
      </w:r>
      <w:r w:rsidRPr="00C26CA9">
        <w:rPr>
          <w:rFonts w:ascii="Times New Roman" w:hAnsi="Times New Roman" w:cs="Times New Roman"/>
          <w:sz w:val="24"/>
          <w:szCs w:val="24"/>
        </w:rPr>
        <w:t xml:space="preserve"> года, выполненног</w:t>
      </w:r>
      <w:proofErr w:type="gramStart"/>
      <w:r w:rsidRPr="00C26CA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26CA9">
        <w:rPr>
          <w:rFonts w:ascii="Times New Roman" w:hAnsi="Times New Roman" w:cs="Times New Roman"/>
          <w:sz w:val="24"/>
          <w:szCs w:val="24"/>
        </w:rPr>
        <w:t xml:space="preserve"> «ПОЛЮС»)</w:t>
      </w:r>
      <w:r w:rsidRPr="00C26CA9">
        <w:rPr>
          <w:sz w:val="24"/>
          <w:szCs w:val="24"/>
        </w:rPr>
        <w:t>.</w:t>
      </w:r>
    </w:p>
    <w:p w:rsidR="00604786" w:rsidRPr="00A060DE" w:rsidRDefault="00604786" w:rsidP="00E45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0 % от начальной цены Лота №1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составляет– </w:t>
      </w:r>
      <w:r w:rsidR="00E24DF4">
        <w:rPr>
          <w:rFonts w:ascii="Times New Roman" w:eastAsia="Times New Roman" w:hAnsi="Times New Roman" w:cs="Times New Roman"/>
          <w:sz w:val="24"/>
          <w:szCs w:val="24"/>
          <w:lang w:eastAsia="ru-RU"/>
        </w:rPr>
        <w:t>1130</w:t>
      </w:r>
      <w:r w:rsidRPr="007B21CA">
        <w:rPr>
          <w:rFonts w:ascii="Times New Roman" w:hAnsi="Times New Roman" w:cs="Times New Roman"/>
          <w:sz w:val="24"/>
          <w:szCs w:val="24"/>
        </w:rPr>
        <w:t>00</w:t>
      </w:r>
      <w:r w:rsidR="00D52860">
        <w:rPr>
          <w:rFonts w:ascii="Times New Roman" w:hAnsi="Times New Roman" w:cs="Times New Roman"/>
          <w:sz w:val="24"/>
          <w:szCs w:val="24"/>
        </w:rPr>
        <w:t xml:space="preserve"> 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4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тринадцать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тысяч</w:t>
      </w:r>
      <w:r w:rsidR="002A59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A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в соответствии с </w:t>
      </w:r>
      <w:r w:rsidR="00FD72EF"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настоящей </w:t>
      </w:r>
      <w:r w:rsidR="00FD72EF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открытого аукциона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430741" w:rsidRPr="0043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августа</w:t>
      </w:r>
      <w:r w:rsidRPr="0043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70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076BAE"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16-00.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604786" w:rsidRPr="007B21CA" w:rsidRDefault="00604786" w:rsidP="00E45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«Шаг аукциона» 5%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(величина повышения начальной цены) – </w:t>
      </w:r>
      <w:r w:rsid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28250 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восемь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 </w:t>
      </w:r>
      <w:r w:rsid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пятьдесят</w:t>
      </w:r>
      <w:r w:rsidR="002A59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A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0DE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оплаты за выкуп объекта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1</w:t>
      </w:r>
      <w:r w:rsidR="007F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F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дней после заключения договора купли-продажи</w:t>
      </w:r>
      <w:r w:rsidR="00A060DE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предыдущих торгах: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торги не проводились.</w:t>
      </w:r>
    </w:p>
    <w:p w:rsidR="00604786" w:rsidRPr="00A060DE" w:rsidRDefault="00604786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44F" w:rsidRPr="00A060DE" w:rsidRDefault="0034144F" w:rsidP="00E45335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3.Место, сроки подачи заявок на участие в аукционе, </w:t>
      </w: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/>
        <w:t>дата и время проведения аукциона</w:t>
      </w:r>
    </w:p>
    <w:p w:rsidR="007D0EA1" w:rsidRPr="00A060DE" w:rsidRDefault="00F12A35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</w:p>
    <w:p w:rsidR="00F12A35" w:rsidRPr="00A060DE" w:rsidRDefault="000709FD" w:rsidP="00E45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34144F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12A35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Подача заявок </w:t>
      </w:r>
      <w:r w:rsidR="00F12A35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 в Администрацию поселения Щаповское в городе Москве</w:t>
      </w:r>
      <w:r w:rsidR="00F12A35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2A35" w:rsidRPr="00A060DE">
        <w:rPr>
          <w:rFonts w:ascii="Times New Roman" w:hAnsi="Times New Roman" w:cs="Times New Roman"/>
          <w:sz w:val="24"/>
          <w:szCs w:val="24"/>
        </w:rPr>
        <w:t xml:space="preserve">поселение Щаповское, п. </w:t>
      </w:r>
      <w:proofErr w:type="spellStart"/>
      <w:r w:rsidR="00F12A35"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F12A35" w:rsidRPr="00A060DE">
        <w:rPr>
          <w:rFonts w:ascii="Times New Roman" w:hAnsi="Times New Roman" w:cs="Times New Roman"/>
          <w:sz w:val="24"/>
          <w:szCs w:val="24"/>
        </w:rPr>
        <w:t>, д.2</w:t>
      </w:r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2A35" w:rsidRPr="00A060DE">
        <w:rPr>
          <w:rFonts w:ascii="Times New Roman" w:hAnsi="Times New Roman" w:cs="Times New Roman"/>
          <w:b/>
          <w:sz w:val="24"/>
          <w:szCs w:val="24"/>
        </w:rPr>
        <w:t>с 10.00 до 12.00 и с 14.00 до 16.00</w:t>
      </w:r>
      <w:r w:rsidR="00F12A35" w:rsidRPr="00A060DE">
        <w:rPr>
          <w:rFonts w:ascii="Times New Roman" w:hAnsi="Times New Roman" w:cs="Times New Roman"/>
          <w:sz w:val="24"/>
          <w:szCs w:val="24"/>
        </w:rPr>
        <w:t xml:space="preserve"> по рабочим дням со дня, следующего за днем размещения на официальном сайте торгов извещения о проведении аукциона</w:t>
      </w:r>
    </w:p>
    <w:p w:rsidR="00F12A35" w:rsidRPr="00A060DE" w:rsidRDefault="00F12A35" w:rsidP="00E453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по телефонам: </w:t>
      </w:r>
      <w:r w:rsidRPr="00A060DE">
        <w:rPr>
          <w:rFonts w:ascii="Times New Roman" w:hAnsi="Times New Roman" w:cs="Times New Roman"/>
          <w:sz w:val="24"/>
          <w:szCs w:val="24"/>
        </w:rPr>
        <w:t>8 (495) 865-60-20, 865-60-66</w:t>
      </w:r>
    </w:p>
    <w:p w:rsidR="00F12A35" w:rsidRPr="00A060DE" w:rsidRDefault="00F12A35" w:rsidP="00E4533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2068BF">
        <w:rPr>
          <w:rFonts w:ascii="Times New Roman" w:hAnsi="Times New Roman" w:cs="Times New Roman"/>
          <w:b/>
          <w:sz w:val="24"/>
          <w:szCs w:val="24"/>
        </w:rPr>
        <w:t xml:space="preserve">Линькова Жанна </w:t>
      </w:r>
      <w:proofErr w:type="spellStart"/>
      <w:r w:rsidR="002068BF">
        <w:rPr>
          <w:rFonts w:ascii="Times New Roman" w:hAnsi="Times New Roman" w:cs="Times New Roman"/>
          <w:b/>
          <w:sz w:val="24"/>
          <w:szCs w:val="24"/>
        </w:rPr>
        <w:t>Рамильевна</w:t>
      </w:r>
      <w:proofErr w:type="spellEnd"/>
    </w:p>
    <w:p w:rsidR="00F12A35" w:rsidRPr="009D2F8A" w:rsidRDefault="00F12A35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Юридические и физические лица, желающие принять участие в аукционе,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могут получить типовую форму заявки по месту приема заявок.</w:t>
      </w:r>
    </w:p>
    <w:p w:rsidR="0034144F" w:rsidRPr="00CB0F93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F1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Дата начала подачи заявок: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1243" w:rsidRPr="0098124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4144F" w:rsidRPr="0098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1243" w:rsidRPr="00981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7D0EA1" w:rsidRPr="0098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4144F" w:rsidRPr="007D0EA1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подачи заявок: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4144F" w:rsidRPr="0098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1243" w:rsidRPr="00981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7D0EA1" w:rsidRPr="0098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-00ч. по местному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7D0EA1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Дата и время начала рассмотрения заявок: 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D0EA1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63A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7D0EA1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 16-00ч. по местному времени.</w:t>
      </w:r>
    </w:p>
    <w:p w:rsidR="0034144F" w:rsidRPr="00895112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Дата, время и место проведения аукциона: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63A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4144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EA1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3A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4144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по местному времени по адресу: </w:t>
      </w:r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D0EA1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D0EA1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D0EA1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D0EA1" w:rsidRPr="00895112">
        <w:rPr>
          <w:rFonts w:ascii="Times New Roman" w:hAnsi="Times New Roman" w:cs="Times New Roman"/>
        </w:rPr>
        <w:t xml:space="preserve">поселение Щаповское, п. </w:t>
      </w:r>
      <w:proofErr w:type="spellStart"/>
      <w:r w:rsidR="007D0EA1" w:rsidRPr="00895112">
        <w:rPr>
          <w:rFonts w:ascii="Times New Roman" w:hAnsi="Times New Roman" w:cs="Times New Roman"/>
        </w:rPr>
        <w:t>Щапово</w:t>
      </w:r>
      <w:proofErr w:type="spellEnd"/>
      <w:r w:rsidR="007D0EA1" w:rsidRPr="00895112">
        <w:rPr>
          <w:rFonts w:ascii="Times New Roman" w:hAnsi="Times New Roman" w:cs="Times New Roman"/>
        </w:rPr>
        <w:t>, д.2</w:t>
      </w:r>
    </w:p>
    <w:p w:rsidR="00237C8E" w:rsidRDefault="00237C8E" w:rsidP="007F04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8E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Место,</w:t>
      </w:r>
      <w:r w:rsidR="0043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регистрации участников аукциона: </w:t>
      </w:r>
      <w:r w:rsidR="004B63A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63A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25» августа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по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местному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по адресу: </w:t>
      </w:r>
      <w:proofErr w:type="spellStart"/>
      <w:r w:rsidR="007D0EA1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D0EA1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D0EA1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D0EA1" w:rsidRPr="00895112">
        <w:rPr>
          <w:rFonts w:ascii="Times New Roman" w:hAnsi="Times New Roman" w:cs="Times New Roman"/>
        </w:rPr>
        <w:t xml:space="preserve">поселение Щаповское, п. </w:t>
      </w:r>
      <w:proofErr w:type="spellStart"/>
      <w:r w:rsidR="007D0EA1" w:rsidRPr="00895112">
        <w:rPr>
          <w:rFonts w:ascii="Times New Roman" w:hAnsi="Times New Roman" w:cs="Times New Roman"/>
        </w:rPr>
        <w:t>Щапово</w:t>
      </w:r>
      <w:proofErr w:type="spellEnd"/>
      <w:r w:rsidR="007D0EA1" w:rsidRPr="00895112">
        <w:rPr>
          <w:rFonts w:ascii="Times New Roman" w:hAnsi="Times New Roman" w:cs="Times New Roman"/>
        </w:rPr>
        <w:t>, д.2</w:t>
      </w:r>
      <w:r w:rsidR="007F04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F04E2" w:rsidRPr="00895112" w:rsidRDefault="000709FD" w:rsidP="00237C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аукциона: </w:t>
      </w:r>
      <w:r w:rsidR="004B63A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63A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25» августа </w:t>
      </w:r>
      <w:r w:rsidR="007F04E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04E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аукциона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7F04E2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F04E2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F04E2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F04E2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04E2" w:rsidRPr="00895112">
        <w:rPr>
          <w:rFonts w:ascii="Times New Roman" w:hAnsi="Times New Roman" w:cs="Times New Roman"/>
        </w:rPr>
        <w:t xml:space="preserve">поселение Щаповское, п. </w:t>
      </w:r>
      <w:proofErr w:type="spellStart"/>
      <w:r w:rsidR="007F04E2" w:rsidRPr="00895112">
        <w:rPr>
          <w:rFonts w:ascii="Times New Roman" w:hAnsi="Times New Roman" w:cs="Times New Roman"/>
        </w:rPr>
        <w:t>Щапово</w:t>
      </w:r>
      <w:proofErr w:type="spellEnd"/>
      <w:r w:rsidR="007F04E2" w:rsidRPr="00895112">
        <w:rPr>
          <w:rFonts w:ascii="Times New Roman" w:hAnsi="Times New Roman" w:cs="Times New Roman"/>
        </w:rPr>
        <w:t>, д.2</w:t>
      </w:r>
    </w:p>
    <w:p w:rsidR="0034144F" w:rsidRPr="0053188B" w:rsidRDefault="000709FD" w:rsidP="0007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144F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аукциона вправе отказаться от проведения аукциона</w:t>
      </w:r>
      <w:r w:rsid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FA53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A53AA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  <w:r w:rsidR="0034144F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 w:rsidR="0053188B" w:rsidRPr="00CE2342" w:rsidRDefault="00E45335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</w:t>
      </w:r>
      <w:r w:rsidR="0053188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4.Требования,</w:t>
      </w:r>
      <w:r w:rsidR="0053188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предъявляемые к заявителям на участие в аукционе</w:t>
      </w:r>
    </w:p>
    <w:p w:rsidR="0053188B" w:rsidRPr="00CE2342" w:rsidRDefault="00651119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аукциона может быть любое юридическое лицо независимо от организационно-правовой формы, формы собственности,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 места происхождения капитала или любое физическое лицо, в том числе индивидуальный предприниматель,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претендующее на заключение договора и подавшее заявку на участие в аукционе, за исключением государственных и муниципальных унитарных предприятий,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учреждений,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юридических лиц, в уставном капитале которых доля Российской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и муниципальных образований превышает 25</w:t>
      </w:r>
      <w:r w:rsidR="00B5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процентов.</w:t>
      </w:r>
    </w:p>
    <w:p w:rsidR="0053188B" w:rsidRPr="00CE2342" w:rsidRDefault="00651119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установленным настоящей документацией об аукционе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 – заявка),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обеспечившие поступление на счёт продавца суммы задатка в порядке и срок, указанные в настоящей документацией об аукционе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 – заявители).</w:t>
      </w:r>
      <w:proofErr w:type="gramEnd"/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 законодательством Российской Федерации и пунктом 4.1. настоящей документацией об аукционе.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4.3. Организатор аукциона, аукционная комиссия вправе запрашивать информацию и документы в целях проверки соответствия участника аукциона требованиям,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указанным в пункте 4.1.настоящей документации об аукционе,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 органов власти в соответствии с их компетенцией и иных лиц, за исключением лиц, подавших заявку на участие в аукционе.</w:t>
      </w:r>
    </w:p>
    <w:p w:rsidR="0053188B" w:rsidRPr="00237C8E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4.4. </w:t>
      </w:r>
      <w:r w:rsidR="00F06AB2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Претендент не допускается </w:t>
      </w:r>
      <w:r w:rsidR="0053188B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участию в аукционе </w:t>
      </w:r>
      <w:r w:rsidR="00F06AB2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следующим основаниям</w:t>
      </w:r>
      <w:r w:rsidR="0053188B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06AB2" w:rsidRPr="00237C8E" w:rsidRDefault="00F06AB2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не представлены документы в необходимом количестве и в соответствии с перечнем документов, входящих в состав заявки, подаваемых заявителем для участия в аукционе, определённых в ч. 5 настоящей документации об аукционе, либо наличия в представленных документах недостоверных сведений;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заявка подана лицом, не уполномоченным Претендентом на осуществление таких действий;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наличи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 ликвидации заявителя –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юридического лица или наличия решения арбитражного суда о признании заявителя –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юридического лица, индивидуального предпринимателя банкротом и об открытии конкурсного производства;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наличи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день рассмотрения заявки на участие в аукционе.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5.</w:t>
      </w:r>
      <w:r w:rsidR="00D528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Документы,</w:t>
      </w:r>
      <w:r w:rsidR="00F06AB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представляемые заявителями на участие в аукционе, и требования к ним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5.1.Документы,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предоставляемые заявителями,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соответствовать требованиям действующего законодательства Российской Федерации.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подаются по форме и в срок,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настоящей документацией об аукционе,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должны быть подписаны заявителем или уполномоченным лицом, имеющим право действовать от имени заявителя.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подписания заявки физическим лицом, обладающим правом действовать от имени заявителя</w:t>
      </w:r>
      <w:r w:rsidR="0063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юридического лица без доверенности,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заявке должна быть проставлена печать данного юридического лица.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не по установленной организатором аукциона форме,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рассмотрению не принимается и считается не поданной.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Заявка на участие в аукционе должна содержать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документы о заявителе,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подавшем такую заявку:</w:t>
      </w:r>
    </w:p>
    <w:p w:rsidR="0053188B" w:rsidRPr="00E45335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–</w:t>
      </w:r>
      <w:r w:rsidR="0053188B"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r w:rsidR="00E45335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 в аукционе</w:t>
      </w:r>
      <w:r w:rsidR="00E45335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формы (Приложение№1);</w:t>
      </w:r>
    </w:p>
    <w:p w:rsidR="0053188B" w:rsidRPr="00E45335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опись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 к заявке;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полученную не ранее чем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или нотариально заверенную копию такой выписки (для юридических лиц); полученную не ранее чем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предпринимателей или нотариально заверенную копию такой выписки (для индивидуальных предпринимателей);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иностранных лиц), полученные не ранее чем за шесть месяцев до даты размещения на официальном сайте торгов извещения о проведен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кциона;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лица на осуществление действий от имени заявителя</w:t>
      </w:r>
      <w:r w:rsidR="0063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юридического лица (копия решения о назначении или об избрании либо приказа о назначении физического лица на должность,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которым такое физическое лицо обладает правом действовать от имени заявителя без доверенности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руководитель).</w:t>
      </w:r>
      <w:proofErr w:type="gramEnd"/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указанная доверенность подписана лицом, уполномоченным руководителем заявителя,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должна содержать также документ,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такого лица;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копии учредительных документов заявителя (для юридических лиц), заверенные уполномоченным лицом заявителя;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–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решение об одобрении или о совершении крупной сделки либо копия такого решения,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заверенная уполномоченным лицом заявителя,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случае, если требование о необходимости наличия такого решения для совершения крупной сделки установлено законодательством Российской Федерации,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учредительными документами юридического лица и если для заявителя заключение договора купли-продажи,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внесение задатка или обеспечение исполнения договора купли-продажи являются крупной сделкой;</w:t>
      </w:r>
      <w:proofErr w:type="gramEnd"/>
    </w:p>
    <w:p w:rsidR="0053188B" w:rsidRPr="00E45335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внесение задатка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(платёжное поручение с отметкой банка об исполнении или </w:t>
      </w:r>
      <w:proofErr w:type="gramStart"/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</w:t>
      </w:r>
      <w:proofErr w:type="gramEnd"/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перечисление задатка).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Верность копий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в составе заявки,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подтверждена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оригиналом подписи руководителя заявителя либо уполномоченного представителя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лиц) или оригиналом подписи заявителя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физических лиц и индивидуальных предпринимателей)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заверена печатью заявителя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лиц, индивидуальных предпринимателей).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на оригиналах и копиях документов должны быть расшифрованы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должность,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инициалы подписавшего и/или заверившего их лица).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Все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входящие в состав заявки и имеющие число листов более одного, должны быть сшиты, с указанием количества листов, и на прошивке заверены оригиналом подписи руководителя заявителя или уполномоченного лица с расшифровкой должности и Ф.И.О. (для юридических лиц) или оригиналом подписи заявителя</w:t>
      </w:r>
      <w:r w:rsidR="0075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физических лиц и индивидуальных предпринимателей),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заверены печатью заявител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лиц, индивидуальных предпринимателей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наличия)).</w:t>
      </w:r>
      <w:proofErr w:type="gramEnd"/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пункте 5.3. настоящей документации об аукционе,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их оформления и содержания должны соответствовать требованиям законодательства Российской Федерации.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При заполнении заявки и оформлении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заявки,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факсимильных подписей.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5.8. Печати и подписи, а также реквизиты и текст оригиналов и копий документов должны быть чёткими и читаемыми.</w:t>
      </w:r>
    </w:p>
    <w:p w:rsidR="0053188B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5.9. Документы на иностранном языке, представленные иностранными заявителями,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быть легализованы и иметь нотариально заверенный перевод на русский язык.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5.10.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помарки, подчистки,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дописки, исправления,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противоречия,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ошибки и т.п.,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 исключением необходимых исправлений ошибок, сделанных заявителем,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которые надлежащим образом заверены путём проставления уполномоченным лицом заявителя подписи, расшифровки подписи и даты рядом с исправлениями,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принятии решения о признании лица заявителем на участие в аукционе не рассматриваются.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аукционная комиссия вправе признать поданные заявителем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мелкие погрешности,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ошибки, несоответствия,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соответствующими требованиям настоящей документации об аукционе,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если ошибки и неточности не противоречат нормам действующего законодательства Российской Федерации.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5.11.Все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входящие в состав заявки,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быть: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сшиты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единую книгу, которая должна содержать сквозную нумерацию листов;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прошивке заверены оригиналом подписи руководителя заявителя с указанием должности и расшифровкой Ф.И.О. (для юридических лиц) или оригиналом подписи заявителя с указанием Ф.И.О. (для физических лиц и индивидуальных предпринимателей), с указанием количества листов;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заверены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печатью (опечатаны) на обороте (для юридических лиц, индивидуальных предпринимателей;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подаваемым документам должна быть приложена опись (Приложение №3).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3274B4" w:rsidRPr="00CE2342" w:rsidRDefault="000431A2" w:rsidP="00C8776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6. Порядок подачи заявки на участие в аукционе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и приложенные к ней документы подаются Организатору аукциона в письменной форме и в срок,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документацией об аукционе.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Заявка на участие в аукционе, которую представляет заявитель в соответствии с настоящей документацией об аукционе,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подготовлена в соответствии с требованиями настоящей документации об аукционе,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в соответствии с Приложением№1 и должна содержать документы,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разделе 5 настоящей аукционной документации.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является акцептом оферты в соответствии со статьёй 438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6.3. Заявку и документы,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входящие в состав заявки,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подаёт лицо,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имеющее право действовать без доверенности от имени заявителя</w:t>
      </w:r>
      <w:r w:rsidR="00AB1D5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руководитель организации</w:t>
      </w:r>
      <w:r w:rsidR="008608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(для юридических лиц) либо сам заявитель (для физических лиц и индивидуальных предпринимателей).</w:t>
      </w:r>
      <w:r w:rsidR="000431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имени заявителя может действовать иное уполномоченное лицо; при этом в составе заявки на это лицо должна быть приложена доверенность,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оформленная надлежащим образом.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подаче заявки заявитель или уполномоченное им лицо предъявляет оригинал документа,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удостоверяющего личность (паспорт или иной документ,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в доверенности).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04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 в срок, указанный в извещении о проведен</w:t>
      </w:r>
      <w:proofErr w:type="gramStart"/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регистрируется Организатором аукциона в журнале регистрации заявок на участие в аукционе в порядке поступления заявок. 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и опись составляются в двух экземплярах, один из которых остается у продавца, </w:t>
      </w:r>
      <w:r w:rsidR="0043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у претендента. 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6.5. Представленные в составе заявки на участие в аукционе документы не возвращаются заявителю,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кроме отозванных заявителями заявок на участие в аукционе.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6.6. Заявитель вправе подать только одну заявку в отношении объекта аукциона</w:t>
      </w:r>
      <w:r w:rsidR="00506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(лота). При подаче двух или более заявок на участие в аукционе в отношение одного и того же объекта</w:t>
      </w:r>
      <w:r w:rsidR="00506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(лота) одним заявителем при условии,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поданные ранее заявки таким заявителем не отозваны,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заявки на участие в аукционе,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поданные заявителем в отношении данного объекта</w:t>
      </w:r>
      <w:r w:rsidR="007C403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(лота), не рассматриваются и возвращаются заявителю.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6.7. Приём заявок на участие в аукционе прекращается </w:t>
      </w:r>
      <w:proofErr w:type="gramStart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непосредственно перед началом рассмотрения заявок. </w:t>
      </w:r>
    </w:p>
    <w:p w:rsidR="00D85C0A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6.8.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вправе отозвать заявку в любое время при условии,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письменное уведомление об отзыве будет получено Организатором аукциона до </w:t>
      </w:r>
      <w:proofErr w:type="gramStart"/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</w:t>
      </w:r>
      <w:proofErr w:type="gramEnd"/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даты и времени 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начала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проведения аукциона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Неявка участника аукциона на аукцион признается отказо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участи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аукционе.</w:t>
      </w:r>
    </w:p>
    <w:p w:rsidR="003274B4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6.9.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Отзыв заявок должны осуществлять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уполномоченные лица, имеющие на это право от имени заявителей.</w:t>
      </w:r>
    </w:p>
    <w:p w:rsidR="003274B4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6.10. 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Аукцион, в котором принял участие только один участник, признается несостоявшимся. </w:t>
      </w:r>
    </w:p>
    <w:p w:rsidR="003274B4" w:rsidRPr="00CE2342" w:rsidRDefault="00481AE0" w:rsidP="00C87760">
      <w:pPr>
        <w:keepNext/>
        <w:spacing w:before="100" w:beforeAutospacing="1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7.Порядок внесения задатка и его возврата 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7.1.Организатором аукциона устанавливается требование о внесении задатка.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ind w:right="11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внесение задатка</w:t>
      </w:r>
      <w:r w:rsidR="007C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(платёжные поручения с отметкой банка об исполнении или квитанции об оплате,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перечисление задатка), представляются заявителями одновременно с документами,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входящими в состав заявки.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 внесение задатка,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от документов,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заявки,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допускается.</w:t>
      </w:r>
    </w:p>
    <w:p w:rsidR="003274B4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Подача заявки и перечисление задатка является акцептом оферты в соответствии со статьёй 437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договор о задатке считается заключенным в письменной форме.</w:t>
      </w:r>
    </w:p>
    <w:p w:rsidR="00CC72BC" w:rsidRDefault="00CC72BC" w:rsidP="00C877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D85C0A" w:rsidRPr="00CC72BC" w:rsidRDefault="00CC72BC" w:rsidP="00C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Задаток вносится единым платежом на счёт </w:t>
      </w:r>
      <w:r w:rsidR="00D85C0A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</w:t>
      </w:r>
      <w:r w:rsidR="003274B4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реквизитам</w:t>
      </w:r>
      <w:r w:rsidR="00D85C0A" w:rsidRPr="00CC72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Получатель: Администрация поселения Щаповское. ИНН: 5074032006, КПП: 775101001, ОГРН: 1055014777190, </w:t>
      </w:r>
      <w:r w:rsidR="00651119">
        <w:rPr>
          <w:rFonts w:ascii="Times New Roman" w:hAnsi="Times New Roman" w:cs="Times New Roman"/>
          <w:sz w:val="24"/>
          <w:szCs w:val="24"/>
        </w:rPr>
        <w:t xml:space="preserve">ОКТМО 45961000, 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Счёт для перечисления суммы задатка: 40302810800003000679 в Отделении № 1 </w:t>
      </w:r>
      <w:r w:rsidR="00651119">
        <w:rPr>
          <w:rFonts w:ascii="Times New Roman" w:hAnsi="Times New Roman" w:cs="Times New Roman"/>
          <w:sz w:val="24"/>
          <w:szCs w:val="24"/>
        </w:rPr>
        <w:t>г.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 Москва  Лицевой счёт: 05733830340</w:t>
      </w:r>
    </w:p>
    <w:p w:rsidR="00D85C0A" w:rsidRPr="00CC72BC" w:rsidRDefault="00FA221B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на перечисление денежных сре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 «Назначение платежа» необходимо указать: «</w:t>
      </w:r>
      <w:r w:rsidR="00D85C0A" w:rsidRPr="00CC72BC">
        <w:rPr>
          <w:rFonts w:ascii="Times New Roman" w:hAnsi="Times New Roman" w:cs="Times New Roman"/>
          <w:sz w:val="24"/>
          <w:szCs w:val="24"/>
        </w:rPr>
        <w:t>Задаток за участие в открытом аукционе на право заключения договора купли-продажи имущества поселения Щаповское в городе Москве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нежилое здание</w:t>
      </w:r>
      <w:r w:rsidR="007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площадь)________, Лот №___; Претендент____________».</w:t>
      </w:r>
    </w:p>
    <w:p w:rsidR="00D85C0A" w:rsidRPr="00CC72BC" w:rsidRDefault="00FA221B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Плательщикам, в том 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лицам, рекомендуется в соответствующей графе платежного поручения указывать свой ИНН. </w:t>
      </w:r>
    </w:p>
    <w:p w:rsidR="0024717C" w:rsidRPr="00481AE0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задатков: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даты и времени окончания приема заявок на участие в аукционе, а именно до </w:t>
      </w:r>
      <w:r w:rsidR="00430741" w:rsidRP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</w:t>
      </w:r>
      <w:r w:rsidR="00481AE0" w:rsidRP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AE0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1AE0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16-00 ч.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местное.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единовременным платежом. </w:t>
      </w:r>
    </w:p>
    <w:p w:rsidR="003274B4" w:rsidRPr="00481AE0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считаются внесенными с момента их зачисления на расчетный счёт Продавца.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Плательщиком по оплате задатка может быть только заявитель.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допускается перечисление задатка иными лицами.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иными, кроме заявителя,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лицами денежные средства будут считаться ошибочно перечисленными,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возвращены на счёт плательщика.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Денежные средства,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по платёжным поручениям</w:t>
      </w:r>
      <w:r w:rsidR="007C403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(квитанциям)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 оплате задатка,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оформленным не в соответствии с указанными в документации об аукционе требованиями,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также будут </w:t>
      </w:r>
      <w:proofErr w:type="gramStart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считаться ошибочно перечисленными денежными средствами и возращены</w:t>
      </w:r>
      <w:proofErr w:type="gramEnd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счёт плательщика.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7.4.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Документом,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подтверждающим поступление задатка на счёт Организатора аукциона, является выписка с его счёта.</w:t>
      </w:r>
    </w:p>
    <w:p w:rsidR="00481AE0" w:rsidRPr="00481AE0" w:rsidRDefault="00FA221B" w:rsidP="00D52860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481AE0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7.5.</w:t>
      </w:r>
      <w:r w:rsidR="004B63A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81AE0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Задаток, внесённый победителем аукциона (участником аукциона, с которым заключается договор купли-продажи),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81AE0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подлежит зачислению в счёт оплаты выкупленного имущества и в момент подписания договора купли-продажи признается авансовым платежом</w:t>
      </w:r>
      <w:r w:rsidR="00481AE0" w:rsidRPr="00D9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7.6.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отзыве 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претендентом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заявки до окончания срока подачи заявок внесённый задаток возвращается заявителю в течение 5 (Пяти) дней со дня регистрации уведомления об отзыве заявки в журнале подачи заявок. 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7.7.</w:t>
      </w:r>
      <w:r w:rsidR="00D80F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 заявителю,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подавшему заявку после окончания установленного срока приёма заявок, возвращается в течение 5 (Пяти)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дней с даты подписания протокола аукциона.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7.8. В случае если заявителю отказано в допуске к участию в аукционе,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 возвращается в течение 5 (Пяти) дней с даты подписания протокола рассмотрения заявок.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7.9.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Задатки участникам аукциона, которые участвовали в аукционе, но не стали победителями,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 исключением участника аукциона, сделавшего предпоследнее предложение о цене договора купли-продажи,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возвращаются в течение 5 (Пяти) дней с даты подписания протокола аукциона.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7.10.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Участнику аукциона, сделавшему предпоследнее предложение о цене договора купли-продажи,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 возвращается в течение 5 (Пяти) дней с даты подписания договора купли-продажи с победителем аукциона.</w:t>
      </w:r>
    </w:p>
    <w:p w:rsidR="003274B4" w:rsidRPr="00CE2342" w:rsidRDefault="00FA221B" w:rsidP="00FA22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7.11. При уклонении победителя или участника аукциона, с которым заключается договор купли-продажи,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подписания договора купли-продажи в установленный договором срок и/или подписания акта приёма-передачи объекта, задаток победителю аукциона или участнику аукциона, с которым заключается договор купли-продажи,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возвращается.</w:t>
      </w:r>
    </w:p>
    <w:p w:rsidR="003274B4" w:rsidRPr="00CE2342" w:rsidRDefault="00FA221B" w:rsidP="00FA22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7.12. В случае отказа от проведения аукциона Организатор аукциона возвращает задаток заявителям в течение 5 (Пяти) дней с 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даты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принятия решения об отказе от проведения аукциона.</w:t>
      </w:r>
    </w:p>
    <w:p w:rsidR="0024717C" w:rsidRPr="00CE2342" w:rsidRDefault="00477B50" w:rsidP="00C87760">
      <w:pPr>
        <w:keepNext/>
        <w:spacing w:before="100" w:beforeAutospacing="1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8. Порядок осмотра объекта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осмотра объекта устанавливается следующий график: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1"/>
        <w:gridCol w:w="2264"/>
        <w:gridCol w:w="2264"/>
        <w:gridCol w:w="2066"/>
      </w:tblGrid>
      <w:tr w:rsidR="0024717C" w:rsidRPr="00CE2342" w:rsidTr="00B90748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Дни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 проведение осмотра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24717C" w:rsidRPr="00CE2342" w:rsidTr="00B90748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4B63AF" w:rsidRDefault="0024717C" w:rsidP="004B63AF">
            <w:pPr>
              <w:spacing w:before="100" w:beforeAutospacing="1" w:after="119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7C403E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осуществляется</w:t>
            </w:r>
            <w:r w:rsidR="00B90748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B63AF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90748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63AF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90748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221B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0748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</w:t>
            </w:r>
            <w:r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3AF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90748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63AF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A221B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B90748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</w:t>
            </w:r>
            <w:r w:rsidR="004B63AF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A221B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63AF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A221B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B90748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предварительной договоренности сторон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75B6C" w:rsidRPr="00175B6C" w:rsidRDefault="00175B6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175B6C">
              <w:rPr>
                <w:rFonts w:ascii="Times New Roman" w:hAnsi="Times New Roman" w:cs="Times New Roman"/>
                <w:sz w:val="24"/>
                <w:szCs w:val="24"/>
              </w:rPr>
              <w:t xml:space="preserve">Линькова Жанна </w:t>
            </w:r>
            <w:proofErr w:type="spellStart"/>
            <w:r w:rsidRPr="00175B6C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A65BA" w:rsidRDefault="00FA65BA" w:rsidP="00C8776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8">
              <w:rPr>
                <w:rFonts w:ascii="Times New Roman" w:hAnsi="Times New Roman" w:cs="Times New Roman"/>
              </w:rPr>
              <w:t>8 (495) 865-60-</w:t>
            </w:r>
            <w:r>
              <w:rPr>
                <w:rFonts w:ascii="Times New Roman" w:hAnsi="Times New Roman" w:cs="Times New Roman"/>
              </w:rPr>
              <w:t>20</w:t>
            </w:r>
            <w:r w:rsidRPr="00DB6218">
              <w:rPr>
                <w:rFonts w:ascii="Times New Roman" w:hAnsi="Times New Roman" w:cs="Times New Roman"/>
              </w:rPr>
              <w:t>, 8 (495) 865-6</w:t>
            </w:r>
            <w:r>
              <w:rPr>
                <w:rFonts w:ascii="Times New Roman" w:hAnsi="Times New Roman" w:cs="Times New Roman"/>
              </w:rPr>
              <w:t>0</w:t>
            </w:r>
            <w:r w:rsidRPr="00DB62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направляет Организатору аукциона заявку на осмотр объекта с указанием адреса объекта,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наименования организации,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фамилии, отчества и имени лица,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которое будет производить осмотр, с приложением копии паспорта,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действующих контактных телефонов. Для иностранных лиц копия должны быть легализована и иметь нотариально заверенный перевод на русский язык.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основании заявки,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вышеприведённым графиком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по согласованию с заявителем Организатор аукциона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показ объекта.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заявителя или его уполномоченного представителя в назначенное Организатором аукциона время и место и/или п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 отказе заявителя от осмотра объекта,</w:t>
      </w:r>
      <w:r w:rsidR="00FA53A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возникшие в связи с этим риски и негативные последствия заявитель принимает на себя безоговорочно.</w:t>
      </w:r>
    </w:p>
    <w:p w:rsidR="0024717C" w:rsidRPr="00CE2342" w:rsidRDefault="00477B50" w:rsidP="00C87760">
      <w:pPr>
        <w:keepNext/>
        <w:spacing w:before="100" w:beforeAutospacing="1" w:after="0" w:line="240" w:lineRule="auto"/>
        <w:ind w:right="-6" w:firstLine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9.</w:t>
      </w:r>
      <w:r w:rsidR="00B4600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Отказ от проведения аукциона</w:t>
      </w:r>
    </w:p>
    <w:p w:rsidR="0024717C" w:rsidRPr="00CE2342" w:rsidRDefault="00180938" w:rsidP="00180938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9.1.</w:t>
      </w:r>
      <w:r w:rsidR="00FA53AA" w:rsidRP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</w:t>
      </w:r>
      <w:r w:rsid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FA53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A53AA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  <w:r w:rsidR="00FA53AA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Извещение об отказе от проведения аукциона размещается на официальном сайте торгов в течение 1 (Одного)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рабочего дня с даты принятия решения об отказе от проведения аукциона. </w:t>
      </w:r>
    </w:p>
    <w:p w:rsidR="0024717C" w:rsidRPr="00CE2342" w:rsidRDefault="00180938" w:rsidP="00180938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9.2. В течение 2 (Двух)</w:t>
      </w:r>
      <w:r w:rsidR="004824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4717C" w:rsidRPr="00CE2342" w:rsidRDefault="0024717C" w:rsidP="00C87760">
      <w:pPr>
        <w:keepNext/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10.Внесение изменений в извещение о проведен</w:t>
      </w:r>
      <w:proofErr w:type="gramStart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ии ау</w:t>
      </w:r>
      <w:proofErr w:type="gramEnd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кциона,</w:t>
      </w:r>
      <w:r w:rsidR="00FA53A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документацию об аукционе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10.1. Организатор аукциона вправе принять решение о внесении изменений в извещение о проведен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кциона и/или в документацию об аукционе не позднее, чем за 5 (Пять) календарных дней до даты окончания подачи заявок на участие в аукционе. В течение 1 (одного)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рабочего дня с даты принятия указанного решения такие изменения размещаются Организатором аукциона на официальном сайте торгов.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10.2. В течение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 (Двух) рабочих дней с даты принятия указанного решения такие изменения направляются заказными письмами или в форме электронных документов всем заявителям.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10.3. Срок подачи заявок на участие в аукционе должен быть продлён таким образом, чтобы с даты размещения на официальном сайте торгов внесённых изменений в извещение о проведен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кциона и/или в документацию об аукционе до даты окончания подачи заявок на участие в аукционе он составлял не менее </w:t>
      </w:r>
      <w:r w:rsidR="0024717C" w:rsidRP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(пятнадцати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календарных дней.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4717C" w:rsidRPr="00CE2342" w:rsidRDefault="00477B50" w:rsidP="00C87760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11. Порядок разъяснений положений документации об аукционе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11.1. Любое заинтересованное лицо вправе направить в письменной форме запрос Организатору аукциона о разъяснении положений документации об аукционе.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2 (Двух)</w:t>
      </w:r>
      <w:r w:rsidR="004824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  <w:proofErr w:type="gramEnd"/>
    </w:p>
    <w:p w:rsidR="0024717C" w:rsidRPr="00CE2342" w:rsidRDefault="00180938" w:rsidP="00180938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1 (Одного)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рабочего дня </w:t>
      </w:r>
      <w:r w:rsidR="00C81E28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следующего за днём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направления разъяснений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 без указания заинтересованного лица, от которого поступил запрос.</w:t>
      </w:r>
    </w:p>
    <w:p w:rsidR="0024717C" w:rsidRPr="00CE2342" w:rsidRDefault="00477B50" w:rsidP="00C87760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12.Порядок рассмотрения заявок на участие в аукционе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bookmarkStart w:id="0" w:name="%25252525D0%25252525B9%25252525D0%252525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начала рассмотрения заявок соответствует дате и времени окончания срока подачи заявок на участие в аукционе.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рассматриваются на закрытом заседан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кционной комиссии, созданной Организатором аукциона (далее</w:t>
      </w:r>
      <w:r w:rsidR="0048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комиссия).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рассматривает заявки, поданные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претендентами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 соответствия требованиям,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документацией об аукционе и действующим законодательством Российской Федерации.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заявок на участие в аукционе комиссия принимает решение о допуске заявителей к участию в аукционе или 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в допуске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аукционе в порядке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основаниям,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 в настоящей документации об аукционе.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рассмотрения заявок на участие в аукционе комиссия имеет право получать консультации и привлекать независимых экспертов.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установления факта недостоверности сведений,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содержащихся в документах,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представленных заявителем или участником аукциона, комиссия отстраняет такого </w:t>
      </w:r>
      <w:r w:rsidR="00477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претендента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участника аукциона от участия в аукционе на любом этапе его проведения.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об отстранении </w:t>
      </w:r>
      <w:r w:rsidR="00477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претендента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участника аукциона от участия в аукционе подлежит размещению на Официальном сайте, в срок не позднее 1 (Одного) рабочего дня, следующего за днём принятия такого решения.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в протоколе указываются установленные факты недостоверных сведений.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12.7.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комиссией факта подачи одним заявителем двух и более заявок на участие в аукционе, при условии, что поданные ранее заявки таким заявителем не отозваны,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заявки на участие в аукционе такого заявителя не рассматриваются и возвращаются такому заявителю.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заявок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протоколом рассмотрения заявок на участие в аукционе,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подписывается всеми присутствующими на заседании членами комиссии в день окончания рассмотрения заявок. 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 размещается Организатором аукциона на Официальном сайте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28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позднее 1 (Одного) рабочего дня, следующего за днём п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одписания протокола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приобретает статус участника аукциона с момента подписания комиссией протокола о признании заявителей участниками аукциона.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</w:t>
      </w:r>
      <w:r w:rsidR="0048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в установленном порядке участниками аукциона, и заявители, не допущенные к участию в аукционе,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уведомляются об этом не позднее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(Одного) рабочего дня, следующего за днём подписания протокола рассмотрения заявок на участие в аукционе.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12.11.В случае, если:</w:t>
      </w:r>
    </w:p>
    <w:p w:rsidR="0024717C" w:rsidRPr="00CE2342" w:rsidRDefault="0024717C" w:rsidP="00C87760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24717C" w:rsidRPr="00477B50" w:rsidRDefault="0024717C" w:rsidP="00C87760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заявок принято решение об отказе в допуске всех заявителей к участию в аукционе или о признании только одного заявителя участником аукциона,</w:t>
      </w:r>
    </w:p>
    <w:p w:rsidR="0024717C" w:rsidRPr="00CE2342" w:rsidRDefault="0024717C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признаёт аукцион несостоявшимися,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вносится запись в протокол рассмотрения заявок на участие в аукционе.</w:t>
      </w:r>
    </w:p>
    <w:p w:rsidR="00817F2B" w:rsidRPr="00CE2342" w:rsidRDefault="00477B50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</w:t>
      </w:r>
      <w:r w:rsidR="00817F2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13. Порядок проведения аукциона и определения победителя аукциона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В аукционе могут принимать участие только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претенденты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817F2B" w:rsidRPr="007630C8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Организатор аукциона 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аудио- или видеозапись аукциона и 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протокол аукциона.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Аукцион проводится путём повышения начальной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извещении о проведен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а также настоящей документации об аукционе,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«шаг аукциона».</w:t>
      </w:r>
    </w:p>
    <w:p w:rsidR="007630C8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«Шаг аукциона»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размере 5 (Пяти)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 начальной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извещении о проведен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а также в настоящей документации об аукционе.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13.6. Аукцион проводится в следующем порядке: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аукционная комиссия непосредственно перед началом проведения аукциона регистрирует явившихся на аукцион участников аукциона (их представителей)</w:t>
      </w:r>
      <w:r w:rsidR="00973A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условии представления ими документов,</w:t>
      </w:r>
      <w:r w:rsidR="00817F2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подтверждающих их личность.</w:t>
      </w:r>
      <w:r w:rsidR="00817F2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регистрации участникам аукциона (их представителям)</w:t>
      </w:r>
      <w:r w:rsidR="00973A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выдаются пронумерованные карточки (дале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е–</w:t>
      </w:r>
      <w:proofErr w:type="gramEnd"/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карточки);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начинается с объявления аукционистом начала проведения аукциона (лота),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лота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проведения аукциона по нескольким лотам), предмета договора, начальной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0D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(лота), </w:t>
      </w:r>
      <w:r w:rsidR="00817F2B" w:rsidRPr="00CE234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«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 аукциона</w:t>
      </w:r>
      <w:r w:rsidR="00817F2B" w:rsidRPr="00CE234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»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аукционист предлагает участникам аукциона заявлять свои предложения о цене договора;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аукциона после объявления аукционистом 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(цены лота) и цены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 в соответствии с «шагом аукциона»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пунктом 13.5 документации об аукционе,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поднимает 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</w:t>
      </w:r>
      <w:proofErr w:type="gramEnd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он согласен заключить договор по объявленной цене;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0D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(цены лота) и цены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 в соответствии с «шагом аукциона»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пунктом 13.5 документации об аукционе,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новую цену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увеличенную в соответствии с «шагом аукциона»,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«шаг аукциона»,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которым повышается цена;</w:t>
      </w:r>
      <w:proofErr w:type="gramEnd"/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считается оконченным,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карточку.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аукционист объявляет об окончании проведения аукциона (лота),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и предпоследнее предложения о цене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13.7.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 аукциона,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предложивший наиболее высокую цену договора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карточки которого был назван аукционистом последним.</w:t>
      </w:r>
    </w:p>
    <w:p w:rsidR="007630C8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Результат аукциона оформляется протоколом аукциона,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составляемым в двух экземплярах,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13.9. 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аукциона публикуется </w:t>
      </w:r>
      <w:r w:rsidR="00B35D3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Организатором аукциона 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официальном печатном издании. Информационное сообщение об итогах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аукциона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размещается  </w:t>
      </w:r>
      <w:r w:rsidR="00B35D3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Организатором аукциона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официальном сайте торгов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 на сайте продавца в сети Интернет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течение дня,</w:t>
      </w:r>
      <w:r w:rsidR="00817F2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следующего за днём подписания указанного протокола.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13.10. 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если в аукционе участвовал один участник,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или в случае если в связи с отсутствием предложений о цене договора купли-продажи,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предусматривающих более высокую цену, чем начальная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(минимальная)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цена договора,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 троекратного объявления предложения о начальной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(минимальной)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цене договора не поступило ни одного предложения о цене договора,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которое предусматривало бы более высокую цену договора,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 признается несостоявшимся.</w:t>
      </w:r>
      <w:proofErr w:type="gramEnd"/>
    </w:p>
    <w:p w:rsidR="00CB0DD4" w:rsidRPr="00CE2342" w:rsidRDefault="00477B50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</w:t>
      </w:r>
      <w:r w:rsidR="00CB0DD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14. Порядок заключения договора купли-продажи</w:t>
      </w:r>
    </w:p>
    <w:p w:rsidR="00CB0DD4" w:rsidRPr="00CE2342" w:rsidRDefault="00CD1F25" w:rsidP="00CD1F25">
      <w:pPr>
        <w:pStyle w:val="ConsPlusNormal"/>
        <w:ind w:firstLine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>14.1. Срок, в течение которого должен быть заключен договор, составляет не более 5 (</w:t>
      </w:r>
      <w:r w:rsidR="004B2B1E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>ят</w:t>
      </w:r>
      <w:r w:rsidR="00430741"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>)</w:t>
      </w:r>
      <w:r w:rsidR="00CB0DD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 xml:space="preserve">рабочих дней </w:t>
      </w:r>
      <w:r w:rsidR="004B2B1E" w:rsidRPr="004B2B1E">
        <w:rPr>
          <w:rFonts w:eastAsiaTheme="minorHAnsi"/>
          <w:lang w:eastAsia="en-US"/>
        </w:rPr>
        <w:t xml:space="preserve"> </w:t>
      </w:r>
      <w:r w:rsidR="004B2B1E" w:rsidRPr="004B2B1E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подведения итогов аукциона</w:t>
      </w:r>
      <w:r w:rsidR="004B2B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 xml:space="preserve"> При этом Организатор аукциона: </w:t>
      </w:r>
    </w:p>
    <w:p w:rsidR="00CB0DD4" w:rsidRPr="00477B50" w:rsidRDefault="00D1231C" w:rsidP="00D1231C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B0DD4" w:rsidRPr="00477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CB0DD4" w:rsidRPr="0047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CB0DD4" w:rsidRPr="0047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проведения аукциона и подписания протокола аукциона передаёт победителю аукциона один экземпляр протокола аукциона, проект договора купли-продажи, который составляется путём включения цены договора, предложенной победителем аукциона, в проект договора, утверждённый настоящей аукционной документацией;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Подписанный проект договора купли-продажи победитель аукциона должен представить Организатору аукциона в течение </w:t>
      </w:r>
      <w:r w:rsidR="004B2B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4B2B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календарных дней с даты получения проекта договора от Организатора аукциона.</w:t>
      </w:r>
    </w:p>
    <w:p w:rsidR="00CB0DD4" w:rsidRPr="00CE2342" w:rsidRDefault="00D1231C" w:rsidP="00D1231C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В случае если победитель аукциона уклонился от заключения договора купли-продажи,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вправе обратиться в суд с иском о понуждении победителя аукциона заключить договор, а также о возмещении убытков, причинённых уклонением от заключения договора и/или заключить договор с участником аукциона, который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сделал предпоследнее предложение о цене договора.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 аукциона в течение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подписания протокола об отказе от заключения договора купли-продажи передаёт участнику аукциона, который сделал предпоследнее предложение о цене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экземпляр протокола и проект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составляется путём включения цены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предложенной участником аукциона, сделавшем предпоследнее предложение о цене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проект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утверждённый настоящей аукционной документацией.</w:t>
      </w:r>
      <w:proofErr w:type="gramEnd"/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проект договора и акт приёма-передачи подписывается участником аукциона, который сделал предпоследнее предложение о цене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течение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календарных дней, и предоставляется Организатору аукциона.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задаток победителю аукциона не возвращается,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утрачивает право на заключение договора купли-продажи.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В срок,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для подписания договора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 14.2.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документации об аукционе в случае установления факта: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проведения ликвидации такого участника аукциона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юридического лица или принятия арбитражным судом решения о признании такого участника аукциона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</w:t>
      </w:r>
      <w:proofErr w:type="gramEnd"/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ридического лица, индивидуального предпринимателя банкротом и об открытии конкурсного производства;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приостановления деятельности такого лица в порядке,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Кодексом Российской Федерации об административных правонарушениях;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предоставления таким лицом заведомо ложных сведений,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в документах,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главой 5 настоящей аукционной документации.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14.4.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отказа Организатора аукциона от заключения договора купли-продажи с победителем аукциона в случаях, предусмотренных пунктом 14.3 настоящего раздела, либо при непредставлении победителем аукциона подписанного им договора в установленные сроки, аукционной комиссией в срок не позднее дня, следующего после дня установления фактов, предусмотренных пунктом 14.3 настоящей документации об аукционе,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или после дня истечения срока представления победителем Организатору аукциона подписанного договора</w:t>
      </w:r>
      <w:proofErr w:type="gramEnd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установленные сроки, составляется протокол об отказе от заключения договора купли-продажи,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котором должны содержаться сведения о месте, дате и времени его составления,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подтверждающих такие факты.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Протокол подписывается всеми присутствующими членами аукционной комиссии в день его составления.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составляется в 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экземплярах,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из которых хранится у Организатора аукциона.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протокол размещается на Официальном сайте в течение дня, следующего за днём подписания указанного протокола.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в течение двух рабочих дней с даты подписания протокола передаёт один экземпляр протокола лицу,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которым отказывается заключить договор.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14.5.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если победитель аукциона или участник аукциона,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сделал предпоследнее предложение о цене договора купли-продажи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представил Организатору аукциона подписанный им договор купли-продажи,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переданный ему в соответствии с условиями документации об аукционе,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победитель аукциона или участник аукциона,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сделал предпоследнее предложение о цене договора купли-продажи,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признается уклонившимся от заключения договора, и задаток им не возвращается.</w:t>
      </w:r>
      <w:proofErr w:type="gramEnd"/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14.6.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обязан заключить договор купли-продажи с участником аукциона, сделавшем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отказе от заключения договора с победителем аукциона в случаях, предусмотренных пунктом 14.3 настоящей аукционной документации.</w:t>
      </w:r>
      <w:proofErr w:type="gramEnd"/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 аукциона в течение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подписания протокола,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предусмотренного пунктом 14.4, передаёт участнику аукциона, сделавшему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экземпляр протокола аукциона, один экземпляр протокола,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предусмотренного пунктом 14.4, проект договора, который составляется путём включения цены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предложенной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проект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утверждённый настоящей аукционной документацией.</w:t>
      </w:r>
      <w:proofErr w:type="gramEnd"/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проект договора подписывается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 представляется в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4B2B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дневный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срок Организатору аукциона.</w:t>
      </w:r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заключение договора купли-продажи для участника аукциона, сделавшего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является обязательным.</w:t>
      </w:r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 признается несостоявшимся.</w:t>
      </w:r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14.7.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аукциона подписывает договор купли-продажи со стороны продавца в течение </w:t>
      </w:r>
      <w:r w:rsidR="004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после получения подписанного победителем аукциона или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купли-продажи</w:t>
      </w:r>
      <w:r w:rsidR="00BC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позднее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5 (</w:t>
      </w:r>
      <w:r w:rsidR="00BC192D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рабочих дней </w:t>
      </w:r>
      <w:r w:rsidR="00BC192D" w:rsidRPr="004B2B1E">
        <w:t xml:space="preserve"> </w:t>
      </w:r>
      <w:r w:rsidR="00BC192D" w:rsidRPr="004B2B1E">
        <w:rPr>
          <w:rFonts w:ascii="Times New Roman" w:hAnsi="Times New Roman" w:cs="Times New Roman"/>
          <w:sz w:val="24"/>
          <w:szCs w:val="24"/>
        </w:rPr>
        <w:t>с даты подведения итогов аукциона</w:t>
      </w:r>
      <w:r w:rsidR="004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Форма, сроки и порядок оплаты по договору купли-продажи указаны в приложениях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№4 к настоящей документации об аукционе.</w:t>
      </w:r>
    </w:p>
    <w:p w:rsidR="006111CF" w:rsidRPr="00CE2342" w:rsidRDefault="00B90748" w:rsidP="00B90748">
      <w:pPr>
        <w:keepNext/>
        <w:pageBreakBefore/>
        <w:spacing w:after="0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6111CF"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Приложение №1</w:t>
      </w:r>
    </w:p>
    <w:p w:rsidR="006111CF" w:rsidRPr="00CE2342" w:rsidRDefault="006111CF" w:rsidP="006111CF">
      <w:pPr>
        <w:spacing w:before="100" w:beforeAutospacing="1" w:after="198" w:line="198" w:lineRule="atLeast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B90748" w:rsidRPr="009D2F8A" w:rsidRDefault="00B90748" w:rsidP="00B907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9A23C2D" wp14:editId="4FEB44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torgi.gov.ru/upload/docs/converted_content/8/notification/20121012/15eb0f79-ae0b-4843-8ca9-f51e60f6a743_html_m36ebd0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gi.gov.ru/upload/docs/converted_content/8/notification/20121012/15eb0f79-ae0b-4843-8ca9-f51e60f6a743_html_m36ebd0a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FB8246F" wp14:editId="265A64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torgi.gov.ru/upload/docs/converted_content/8/notification/20121012/15eb0f79-ae0b-4843-8ca9-f51e60f6a743_html_md16d8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gi.gov.ru/upload/docs/converted_content/8/notification/20121012/15eb0f79-ae0b-4843-8ca9-f51e60f6a743_html_md16d8d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ретендент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– физическое лицо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юридическое лицо</w:t>
      </w:r>
    </w:p>
    <w:p w:rsidR="006111CF" w:rsidRPr="00CE2342" w:rsidRDefault="006111CF" w:rsidP="006111CF">
      <w:pPr>
        <w:spacing w:before="100" w:beforeAutospacing="1" w:after="198" w:line="198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Москва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2D4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  <w:bookmarkStart w:id="1" w:name="sdfootnote1anc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begin"/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 xml:space="preserve"> HYPERLINK "http://torgi.gov.ru/upload/docs/converted_content/8/notification/20130817/fff115d7-af8b-4c65-a764-377d146bf2f5.html" \l "sdfootnote1sym" </w:instrTex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separate"/>
      </w:r>
      <w:r w:rsidRPr="00CE234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vertAlign w:val="superscript"/>
          <w:lang w:eastAsia="ru-RU"/>
        </w:rPr>
        <w:t>1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end"/>
      </w:r>
      <w:bookmarkEnd w:id="1"/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(заполняется заявителем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(его уполномоченным представителем))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(физическое лицо / юридическое лицо /индивидуальный предприниматель)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Ф.И.О./наименование заявителя__________________________________________________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Для физических лиц: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Документ,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удостоверяющий личность_____________________________________________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Серия_______№ ___________,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</w:t>
      </w:r>
      <w:proofErr w:type="gramEnd"/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«____» ____________ г.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(кем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ИНН_________________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регистрации заявителя____________________________________________________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 заявителя______________________________________________________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Телефон____________________Факс_____________________Индекс__________________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________________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Банковские реквизиты: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Для юридических лиц: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 о государственной регистрации в качестве юридического лица / индивидуального предпринимателя/______________________________________________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номер_____________________, дата регистрации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«_____»________________ _________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Орган,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осуществивший регистрацию___________________________________________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 выдачи_________________________________________________________________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ОГРН____________________________________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ИНН_____________________________________КПП_______________________________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Юридический адрес заявителя____________________________________________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 заявителя__________________________________________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Телефон____________________Факс_____________________Индекс__________________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_______________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Банковские реквизиты: 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Представитель заявителя____________________________________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(Ф.И.О. или наименование)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действует на основании доверенности от «____» ________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№____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</w:p>
    <w:p w:rsidR="006111CF" w:rsidRPr="00CE2342" w:rsidRDefault="006111CF" w:rsidP="006111CF">
      <w:pPr>
        <w:spacing w:before="100" w:beforeAutospacing="1" w:after="0"/>
        <w:ind w:firstLine="363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Документ,</w:t>
      </w:r>
      <w:r w:rsidR="003A3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удостоверяющий личность представителя заявителя_____________________________________________________________________________</w:t>
      </w:r>
    </w:p>
    <w:p w:rsidR="006111CF" w:rsidRPr="00CE2342" w:rsidRDefault="006111CF" w:rsidP="006111CF">
      <w:pPr>
        <w:spacing w:before="100" w:beforeAutospacing="1"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(наименование документа,</w:t>
      </w:r>
      <w:r w:rsidR="003A3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серия, номер,</w:t>
      </w:r>
      <w:r w:rsidR="003A3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дата и место выдачи (регистрации)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,к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ем и когда выдан)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Заявитель,</w:t>
      </w:r>
      <w:r w:rsidR="00B50E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принимая решение об участии в аукционе по продаже недвижимого имущества:</w:t>
      </w:r>
      <w:r w:rsidR="00B50E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Нежилое </w:t>
      </w:r>
      <w:r w:rsidR="002D4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-этажное 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50D" w:rsidRPr="00A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D450D" w:rsidRPr="00A060DE">
        <w:rPr>
          <w:rFonts w:ascii="Times New Roman" w:hAnsi="Times New Roman" w:cs="Times New Roman"/>
          <w:b/>
          <w:sz w:val="24"/>
          <w:szCs w:val="24"/>
        </w:rPr>
        <w:t>ирпичное</w:t>
      </w:r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3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здание котельной</w:t>
      </w:r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50D" w:rsidRPr="00A060DE">
        <w:rPr>
          <w:rFonts w:ascii="Times New Roman" w:hAnsi="Times New Roman" w:cs="Times New Roman"/>
          <w:sz w:val="24"/>
          <w:szCs w:val="24"/>
        </w:rPr>
        <w:t>расположенное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2D450D"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2D450D">
        <w:rPr>
          <w:rFonts w:ascii="Times New Roman" w:hAnsi="Times New Roman" w:cs="Times New Roman"/>
          <w:sz w:val="24"/>
          <w:szCs w:val="24"/>
        </w:rPr>
        <w:t xml:space="preserve">поселок Дорожно-ремонтного пункта-3, </w:t>
      </w:r>
      <w:r w:rsidR="002D450D" w:rsidRPr="00A060DE">
        <w:rPr>
          <w:rFonts w:ascii="Times New Roman" w:hAnsi="Times New Roman" w:cs="Times New Roman"/>
          <w:sz w:val="24"/>
          <w:szCs w:val="24"/>
        </w:rPr>
        <w:t xml:space="preserve">дом </w:t>
      </w:r>
      <w:r w:rsidR="002D45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50D" w:rsidRPr="00A060DE">
        <w:rPr>
          <w:rFonts w:ascii="Times New Roman" w:hAnsi="Times New Roman" w:cs="Times New Roman"/>
          <w:sz w:val="24"/>
          <w:szCs w:val="24"/>
        </w:rPr>
        <w:t>(ранее адрес:</w:t>
      </w:r>
      <w:proofErr w:type="gramEnd"/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Щаповское, </w:t>
      </w:r>
      <w:r w:rsidR="002D450D">
        <w:rPr>
          <w:rFonts w:ascii="Times New Roman" w:hAnsi="Times New Roman" w:cs="Times New Roman"/>
          <w:sz w:val="24"/>
          <w:szCs w:val="24"/>
        </w:rPr>
        <w:t>поселок Дорожно-ремонтного пункта</w:t>
      </w:r>
      <w:r w:rsidR="00D7628B">
        <w:rPr>
          <w:rFonts w:ascii="Times New Roman" w:hAnsi="Times New Roman" w:cs="Times New Roman"/>
          <w:sz w:val="24"/>
          <w:szCs w:val="24"/>
        </w:rPr>
        <w:t xml:space="preserve"> - 3</w:t>
      </w:r>
      <w:r w:rsidR="002D450D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2D450D">
        <w:rPr>
          <w:rFonts w:ascii="Times New Roman" w:hAnsi="Times New Roman" w:cs="Times New Roman"/>
          <w:sz w:val="24"/>
          <w:szCs w:val="24"/>
        </w:rPr>
        <w:t>3</w:t>
      </w:r>
      <w:r w:rsidR="002D450D" w:rsidRPr="00A060DE">
        <w:rPr>
          <w:rFonts w:ascii="Times New Roman" w:hAnsi="Times New Roman" w:cs="Times New Roman"/>
          <w:sz w:val="24"/>
          <w:szCs w:val="24"/>
        </w:rPr>
        <w:t>),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2D4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150,7</w:t>
      </w:r>
      <w:r w:rsidR="002D450D" w:rsidRPr="00A0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50D" w:rsidRPr="00A060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D450D" w:rsidRPr="00A060DE">
        <w:rPr>
          <w:rFonts w:ascii="Times New Roman" w:hAnsi="Times New Roman" w:cs="Times New Roman"/>
          <w:sz w:val="24"/>
          <w:szCs w:val="24"/>
        </w:rPr>
        <w:t>.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54ED3" w:rsidRPr="00A060DE">
        <w:rPr>
          <w:rFonts w:ascii="Times New Roman" w:hAnsi="Times New Roman" w:cs="Times New Roman"/>
          <w:sz w:val="24"/>
          <w:szCs w:val="24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обязуется: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1.1. Полностью и безоговорочно принять предложение о продаже имущества посредством открытого аукциона.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 Соблюдать условия и порядок проведения аукциона,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установленный документацией об аукционе.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 В случае признания победителем аукциона заключить договор купли-продажи имущества в срок, установленный документацией об аукционе.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Заявитель подтверждает,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на дату подписания настоящей заявки в отношении него не проводится процедура ликвидации,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реорганизации,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отсутствует решение суда о приостановлении деятельности,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признании его банкротом или об открытии конкурсного производства.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Заявитель подтверждает,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на дату подписания настоящей заявки ознакомлен: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 порядком внесения задатка;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аукционной документацией;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проектом договора купли-продажи и условиями его заключения.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осведомлён и согласен с тем, что Организатор аукциона не несёт ответственности за ущерб, который может быть причинён заявителю отказом от проведения аукциона, внесением изменений в извещение о проведении аукциона,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документацию об аукционе или снятием имущества с аукциона,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</w:t>
      </w:r>
      <w:proofErr w:type="gramEnd"/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иных случаях, предусмотренных законодательством Российской Федерации и иными нормативными правовыми актами.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Заявитель согласен участвовать в аукционе на указанных условиях.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Поданная заявка является акцептом публичной оферты для заключения договора о задатке в соответствии со статьей 437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Гражданского кодекса РФ и договор о задатке считается заключенным в письменной форме.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Приложение: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пакет документов,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представленный заявителем,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являющийся неотъемлемой частью настоящей заявки.</w:t>
      </w:r>
    </w:p>
    <w:p w:rsidR="006111CF" w:rsidRPr="00CE2342" w:rsidRDefault="004148D9" w:rsidP="004148D9">
      <w:pPr>
        <w:spacing w:before="100" w:beforeAutospacing="1"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Подпись заявителя 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</w:p>
    <w:p w:rsidR="006111CF" w:rsidRPr="00CE2342" w:rsidRDefault="006111CF" w:rsidP="006111C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(его полномочного представителя)</w:t>
      </w:r>
    </w:p>
    <w:p w:rsidR="006111CF" w:rsidRPr="00CE2342" w:rsidRDefault="006111CF" w:rsidP="006111CF">
      <w:pPr>
        <w:spacing w:before="100" w:beforeAutospacing="1" w:after="198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М.П.</w:t>
      </w:r>
    </w:p>
    <w:p w:rsidR="00B90748" w:rsidRPr="009D2F8A" w:rsidRDefault="00B90748" w:rsidP="00B907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Заявка принята Продавцом:</w:t>
      </w:r>
    </w:p>
    <w:p w:rsidR="00B90748" w:rsidRPr="00FA0B74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0D10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ин. «_______» __________ 20______г. За</w:t>
      </w:r>
      <w:r w:rsidRPr="00FA0B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№_________</w:t>
      </w: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ED6" w:rsidRPr="00CE2342" w:rsidRDefault="00B50ED6" w:rsidP="00B50ED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Приложение№2</w:t>
      </w:r>
    </w:p>
    <w:p w:rsidR="00B50ED6" w:rsidRPr="00CE2342" w:rsidRDefault="00B50ED6" w:rsidP="00B50ED6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B50ED6" w:rsidRPr="00CE2342" w:rsidRDefault="00B50ED6" w:rsidP="00B50ED6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Инструкция по заполнению заявки на участие в аукционе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1.Заявка на участие в аукционе</w:t>
      </w:r>
      <w:r w:rsidR="004148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 – заявка)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оформляется на русском языке.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2.Заявка должна содержать: 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-фирменное наименовани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наименование),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сведения об организационно-правовой форме, о месте нахождения,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адрес(для юридического лица), фамилия,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имя, отчество,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сведения о месте жительства(для физического лица), номер контактного телефона; а также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предусмотренные аукционной документации.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В поле «Банковские реквизиты»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указываются реквизиты расчетного счета, на который,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случаях установленных аукционной документацией,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будет возвращена сумма задатка.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4.Заполнение заявки на усмотрение заявителя осуществляется в печатной либо письменной форме разборчивыми печатными буквами. Заявка в письменной форме заполняется при помощи шариковой ручки.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5.Заявка заверяется печатью (при ее наличии) и подписью заявителя.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6.Заявка с приложенными к ней документами подается по адресу, указанному в аукционной документации по форме, установленной Организатором аукциона.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Все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прилагаемые к заявке, должны быть оформлены с учетом следующих требований: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 не должны отличаться от оригиналов как по содержанию,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 и по количеству листов;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более одного листа, должны быть сшиты,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пронумерованы,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заверены печатью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(при ее наличии)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подписью заявителя, либо заверены печатью и подписью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(при ее наличии)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заявителя должен быть каждый лист копии;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 должны быть заверены нотариально в случае, если указание на это содержится в документации об аукционе;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 случае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если представленные в составе заявки документы содержат помарки,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подчистки,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исправления и т.п., последние должны быть заверены подписью должностного лица и проставлением печати юридического лица, их совершивших,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либо указанные документы должны быть заменены на их копии, нотариально удостоверенные в установленном порядке.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все страницы документов должны быть четкими и читаемыми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(в том числе и представленные ксерокопии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включая надписи на оттисках печатей и штампов).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Документы,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представленные заявителем,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возврату не подлежат.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Заявка подается лично Заявителем или его представителем.</w:t>
      </w:r>
    </w:p>
    <w:p w:rsidR="0002070A" w:rsidRDefault="00B50ED6" w:rsidP="00020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Заявка, поступившая по истечении срока ее приема,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вместе с документами по описи, на которой делается отметка об отказе в принятии документов с указанием причины отказа,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направляется заказным письмом в день ее поступления Претенденту или его уполномоченному представителю либо вручается им под расписку.</w:t>
      </w:r>
    </w:p>
    <w:p w:rsidR="0002070A" w:rsidRPr="00CE2342" w:rsidRDefault="00B50ED6" w:rsidP="00020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11.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вправе отозвать заявку в любое время при условии,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письменное уведомление об отзыве будет получено Организатором аукциона до </w:t>
      </w:r>
      <w:proofErr w:type="gramStart"/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</w:t>
      </w:r>
      <w:proofErr w:type="gramEnd"/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даты и времени начала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проведения аукциона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Неявка участника аукциона на аукцион признается отказов на участие в аукционе.</w:t>
      </w:r>
    </w:p>
    <w:p w:rsidR="00B50ED6" w:rsidRPr="00CE2342" w:rsidRDefault="00B50ED6" w:rsidP="0002070A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6111CF">
      <w:pPr>
        <w:spacing w:before="100" w:beforeAutospacing="1" w:after="24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Приложение№3</w:t>
      </w:r>
    </w:p>
    <w:p w:rsidR="00B50ED6" w:rsidRPr="00CE2342" w:rsidRDefault="00B50ED6" w:rsidP="00B50ED6">
      <w:pPr>
        <w:keepNext/>
        <w:spacing w:after="198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к документации об аукционе</w:t>
      </w:r>
    </w:p>
    <w:p w:rsidR="00B50ED6" w:rsidRPr="00CE2342" w:rsidRDefault="00B50ED6" w:rsidP="00B50ED6">
      <w:pPr>
        <w:keepNext/>
        <w:spacing w:after="198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                                     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Форма описи</w:t>
      </w:r>
    </w:p>
    <w:p w:rsidR="00B50ED6" w:rsidRPr="00243B59" w:rsidRDefault="00B50ED6" w:rsidP="00243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документов, представляемых для участия в аукционе на право заключения договора купли-продажи недвижимого имущества, находящегося в </w:t>
      </w:r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собственности поселения Щаповское  в городе Москве: нежилое строение по адресу: </w:t>
      </w:r>
      <w:proofErr w:type="spell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осква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поселение Щаповское, </w:t>
      </w:r>
      <w:r w:rsidR="00254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пос.</w:t>
      </w:r>
      <w:r w:rsidR="000F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Дорожно-ремонтного пункта</w:t>
      </w:r>
      <w:r w:rsidR="00972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- 3</w:t>
      </w:r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дом </w:t>
      </w:r>
      <w:r w:rsidR="00254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B50ED6" w:rsidRPr="00B50ED6" w:rsidRDefault="00B50ED6" w:rsidP="00243B59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ED6" w:rsidRPr="00243B59" w:rsidRDefault="00243B59" w:rsidP="00243B59">
      <w:pPr>
        <w:keepNext/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</w:t>
      </w:r>
      <w:r w:rsidR="00B50ED6"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___________________________________</w:t>
      </w: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________________________</w:t>
      </w:r>
    </w:p>
    <w:p w:rsidR="00B50ED6" w:rsidRDefault="00B50ED6" w:rsidP="00243B59">
      <w:pPr>
        <w:keepNext/>
        <w:spacing w:after="198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vertAlign w:val="superscript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vertAlign w:val="superscript"/>
          <w:lang w:eastAsia="ru-RU"/>
        </w:rPr>
        <w:t>наименование заявителя (полное наименование для юридических лиц/ Ф.И.О. для физических лиц и индивидуальных предпринимателей)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8"/>
      </w:tblGrid>
      <w:tr w:rsidR="000431A2" w:rsidTr="000431A2">
        <w:tc>
          <w:tcPr>
            <w:tcW w:w="675" w:type="dxa"/>
          </w:tcPr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№№ п\п</w:t>
            </w:r>
          </w:p>
        </w:tc>
        <w:tc>
          <w:tcPr>
            <w:tcW w:w="7797" w:type="dxa"/>
          </w:tcPr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                                    </w:t>
            </w: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Pr="00B309B5" w:rsidRDefault="000431A2" w:rsidP="000431A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proofErr w:type="spellEnd"/>
          </w:p>
          <w:p w:rsidR="000431A2" w:rsidRDefault="000431A2" w:rsidP="000431A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страниц</w:t>
            </w:r>
            <w:proofErr w:type="spellEnd"/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431A2" w:rsidRDefault="000431A2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B309B5">
        <w:rPr>
          <w:rFonts w:ascii="Times New Roman" w:hAnsi="Times New Roman" w:cs="Times New Roman"/>
          <w:sz w:val="22"/>
          <w:szCs w:val="22"/>
          <w:lang w:val="ru-RU"/>
        </w:rPr>
        <w:t>одпись руководителя (уполномоченного лица)</w:t>
      </w: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Заявителя   ______________________________ /       ФИО        /</w:t>
      </w: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МП</w:t>
      </w:r>
    </w:p>
    <w:p w:rsidR="00243B59" w:rsidRPr="00B309B5" w:rsidRDefault="00243B59" w:rsidP="00243B59">
      <w:pPr>
        <w:rPr>
          <w:rFonts w:ascii="Times New Roman" w:hAnsi="Times New Roman" w:cs="Times New Roman"/>
        </w:rPr>
      </w:pPr>
    </w:p>
    <w:p w:rsidR="00243B59" w:rsidRPr="00B309B5" w:rsidRDefault="00243B59" w:rsidP="00243B59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Копии документов должны быть оформлены надлежащим образом.</w:t>
      </w:r>
    </w:p>
    <w:p w:rsidR="00243B59" w:rsidRPr="00B309B5" w:rsidRDefault="00243B59" w:rsidP="00243B59">
      <w:pPr>
        <w:rPr>
          <w:rFonts w:ascii="Times New Roman" w:hAnsi="Times New Roman" w:cs="Times New Roman"/>
          <w:b/>
        </w:rPr>
      </w:pPr>
    </w:p>
    <w:p w:rsidR="00243B59" w:rsidRPr="009D2F8A" w:rsidRDefault="00243B59" w:rsidP="00243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ринята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Продавцом: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ин. «_______» __________ 20______г. 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59" w:rsidRPr="00CE2342" w:rsidRDefault="00243B59" w:rsidP="00243B59">
      <w:pPr>
        <w:keepNext/>
        <w:spacing w:after="198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B309B5">
        <w:rPr>
          <w:rFonts w:ascii="Times New Roman" w:hAnsi="Times New Roman" w:cs="Times New Roman"/>
          <w:b/>
        </w:rPr>
        <w:br w:type="page"/>
      </w:r>
    </w:p>
    <w:p w:rsidR="00243B59" w:rsidRPr="00CE2342" w:rsidRDefault="00243B59" w:rsidP="00243B59">
      <w:pPr>
        <w:pageBreakBefore/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Приложение№4</w:t>
      </w:r>
    </w:p>
    <w:p w:rsidR="00243B59" w:rsidRPr="00CE2342" w:rsidRDefault="00243B59" w:rsidP="00243B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ДОГОВОР№ 1</w:t>
      </w:r>
    </w:p>
    <w:p w:rsidR="00243B59" w:rsidRPr="00CE2342" w:rsidRDefault="000D10D7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</w:t>
      </w:r>
      <w:r w:rsidR="00243B59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упли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– продажи недвижимого имущества</w:t>
      </w:r>
    </w:p>
    <w:p w:rsidR="00243B59" w:rsidRPr="00CE2342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.М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осква</w:t>
      </w:r>
      <w:proofErr w:type="spellEnd"/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«___»____________ 201</w:t>
      </w:r>
      <w:r w:rsidR="001249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</w:t>
      </w:r>
    </w:p>
    <w:p w:rsidR="0002070A" w:rsidRPr="00766981" w:rsidRDefault="0012492F" w:rsidP="0012492F">
      <w:pPr>
        <w:spacing w:before="100" w:beforeAutospacing="1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136892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02070A" w:rsidRPr="007669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.2012г.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="0002070A"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 w:rsidR="0002070A">
        <w:rPr>
          <w:rFonts w:ascii="Times New Roman" w:hAnsi="Times New Roman" w:cs="Times New Roman"/>
          <w:sz w:val="24"/>
          <w:szCs w:val="24"/>
        </w:rPr>
        <w:t>еральной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</w:t>
      </w:r>
      <w:r w:rsidR="00EF0049">
        <w:rPr>
          <w:rFonts w:ascii="Times New Roman" w:hAnsi="Times New Roman" w:cs="Times New Roman"/>
          <w:sz w:val="24"/>
          <w:szCs w:val="24"/>
        </w:rPr>
        <w:t>46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0A" w:rsidRPr="00766981">
        <w:rPr>
          <w:rFonts w:ascii="Times New Roman" w:hAnsi="Times New Roman" w:cs="Times New Roman"/>
          <w:sz w:val="24"/>
          <w:szCs w:val="24"/>
        </w:rPr>
        <w:t>Москве</w:t>
      </w:r>
      <w:r w:rsidR="0002070A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именуемая в дальнейшем</w:t>
      </w:r>
      <w:r w:rsid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0A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 w:rsidR="0002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__________________________, действующего на основании </w:t>
      </w:r>
      <w:r w:rsidR="0002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</w:t>
      </w:r>
    </w:p>
    <w:p w:rsidR="0002070A" w:rsidRPr="00766981" w:rsidRDefault="0002070A" w:rsidP="00020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- для юридического лица, Ф.И.О. и паспортные данные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жительства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физического лица), именуемый</w:t>
      </w:r>
      <w:r w:rsidR="0012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Start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руководствуясь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от12.08.2002 № 585, заключили настоящий договор о нижеследующем:</w:t>
      </w:r>
    </w:p>
    <w:p w:rsidR="00243B59" w:rsidRPr="00CE2342" w:rsidRDefault="00243B59" w:rsidP="00243B5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1.Предмет Договора</w:t>
      </w:r>
    </w:p>
    <w:p w:rsidR="00771344" w:rsidRPr="00A060DE" w:rsidRDefault="002C573C" w:rsidP="002C5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11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и в порядке, определенных в процессе проведенного «____» ______________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аукциона, открытого по составу участников и форме подачи предложений о цене имущества в соответствии с Протоколом подведения итогов № ___ от«____» ___________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Продавец обязуется передать в собственность Покупателя 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-этажное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12970" w:rsidRPr="00A060DE">
        <w:rPr>
          <w:rFonts w:ascii="Times New Roman" w:hAnsi="Times New Roman" w:cs="Times New Roman"/>
          <w:sz w:val="24"/>
          <w:szCs w:val="24"/>
        </w:rPr>
        <w:t>ирпичное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котельной</w:t>
      </w:r>
      <w:r w:rsidR="00112970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150,7</w:t>
      </w:r>
      <w:r w:rsidR="00112970" w:rsidRPr="00A0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970" w:rsidRPr="00A060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2970" w:rsidRPr="00A060DE">
        <w:rPr>
          <w:rFonts w:ascii="Times New Roman" w:hAnsi="Times New Roman" w:cs="Times New Roman"/>
          <w:sz w:val="24"/>
          <w:szCs w:val="24"/>
        </w:rPr>
        <w:t>.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инвентарный номер 217:064-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22753</w:t>
      </w:r>
      <w:r w:rsidR="00112970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объекта: </w:t>
      </w:r>
      <w:r w:rsidR="00112970"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DC01BD">
        <w:rPr>
          <w:rFonts w:ascii="Times New Roman" w:hAnsi="Times New Roman" w:cs="Times New Roman"/>
          <w:sz w:val="24"/>
          <w:szCs w:val="24"/>
        </w:rPr>
        <w:t>поселок</w:t>
      </w:r>
      <w:proofErr w:type="gramEnd"/>
      <w:r w:rsidR="00DC0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Дорожно-ремонтного пункта</w:t>
      </w:r>
      <w:r w:rsidR="009725F0">
        <w:rPr>
          <w:rFonts w:ascii="Times New Roman" w:hAnsi="Times New Roman" w:cs="Times New Roman"/>
          <w:sz w:val="24"/>
          <w:szCs w:val="24"/>
        </w:rPr>
        <w:t xml:space="preserve"> - 3</w:t>
      </w:r>
      <w:r w:rsidR="00112970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DC01BD">
        <w:rPr>
          <w:rFonts w:ascii="Times New Roman" w:hAnsi="Times New Roman" w:cs="Times New Roman"/>
          <w:sz w:val="24"/>
          <w:szCs w:val="24"/>
        </w:rPr>
        <w:t xml:space="preserve">3(Три), </w:t>
      </w:r>
      <w:r w:rsidR="00112970" w:rsidRPr="00A060DE">
        <w:rPr>
          <w:rFonts w:ascii="Times New Roman" w:hAnsi="Times New Roman" w:cs="Times New Roman"/>
          <w:sz w:val="24"/>
          <w:szCs w:val="24"/>
        </w:rPr>
        <w:t>(ранее адрес:</w:t>
      </w:r>
      <w:proofErr w:type="gramEnd"/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Щаповское, </w:t>
      </w:r>
      <w:r w:rsidR="00DC01B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Дорожно-ремонтного пункта</w:t>
      </w:r>
      <w:r w:rsidR="009725F0">
        <w:rPr>
          <w:rFonts w:ascii="Times New Roman" w:hAnsi="Times New Roman" w:cs="Times New Roman"/>
          <w:sz w:val="24"/>
          <w:szCs w:val="24"/>
        </w:rPr>
        <w:t xml:space="preserve"> - 3</w:t>
      </w:r>
      <w:r w:rsidR="00DC01BD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DC01BD">
        <w:rPr>
          <w:rFonts w:ascii="Times New Roman" w:hAnsi="Times New Roman" w:cs="Times New Roman"/>
          <w:sz w:val="24"/>
          <w:szCs w:val="24"/>
        </w:rPr>
        <w:t>3</w:t>
      </w:r>
      <w:r w:rsidR="000D10D7">
        <w:rPr>
          <w:rFonts w:ascii="Times New Roman" w:hAnsi="Times New Roman" w:cs="Times New Roman"/>
          <w:sz w:val="24"/>
          <w:szCs w:val="24"/>
        </w:rPr>
        <w:t xml:space="preserve"> </w:t>
      </w:r>
      <w:r w:rsidR="00DC01BD">
        <w:rPr>
          <w:rFonts w:ascii="Times New Roman" w:hAnsi="Times New Roman" w:cs="Times New Roman"/>
          <w:sz w:val="24"/>
          <w:szCs w:val="24"/>
        </w:rPr>
        <w:t>(Три)</w:t>
      </w:r>
      <w:r w:rsidR="00112970" w:rsidRPr="00A060DE">
        <w:rPr>
          <w:rFonts w:ascii="Times New Roman" w:hAnsi="Times New Roman" w:cs="Times New Roman"/>
          <w:sz w:val="24"/>
          <w:szCs w:val="24"/>
        </w:rPr>
        <w:t>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адастровый</w:t>
      </w:r>
      <w:r w:rsidR="000D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условный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2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номер: </w:t>
      </w:r>
      <w:r w:rsidR="00771344" w:rsidRPr="00A060DE">
        <w:rPr>
          <w:rFonts w:ascii="Times New Roman" w:hAnsi="Times New Roman" w:cs="Times New Roman"/>
          <w:sz w:val="24"/>
          <w:szCs w:val="24"/>
        </w:rPr>
        <w:t xml:space="preserve"> №50-50-27/</w:t>
      </w:r>
      <w:r w:rsidR="00DC01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55</w:t>
      </w:r>
      <w:r w:rsidR="00771344" w:rsidRPr="00A060D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1344" w:rsidRPr="00A060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090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«Имущество»),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предусмотренные Договором, а Покупатель обязуется принять Имущество и уплатить за него цену,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Договором.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1344" w:rsidRDefault="00550404" w:rsidP="00771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12970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Продавцу на праве </w:t>
      </w:r>
      <w:r w:rsidR="00112970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на основании </w:t>
      </w:r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Подольского муниципального района Московской области  от 21.10.2011г. №363/2011, Решения Совета депутатов сельского поселения Щаповское Подольского муниципального района Московской области  от </w:t>
      </w:r>
      <w:r w:rsidR="003868C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68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.2011г. №</w:t>
      </w:r>
      <w:r w:rsidR="003868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3868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7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Передаточного акта о принятии имущества Подольского муниципального района Московской области в муниципальную собственность сельского поселения Щаповское Подольского муниципального района Московской области от 17.11.2011</w:t>
      </w:r>
      <w:proofErr w:type="gramEnd"/>
      <w:r w:rsidR="00987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№108/48/11</w:t>
      </w:r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продажи имущества является </w:t>
      </w:r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</w:t>
      </w:r>
      <w:r w:rsidR="00DC01B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Администрации поселения Щаповское в городе Москве</w:t>
      </w:r>
      <w:r w:rsidR="00076BAE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76BAE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C192D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76BAE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92D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76BAE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C192D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6BAE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C192D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76BAE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 имущества, находящегося в муниципальной собственности поселения Щаповское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spell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поселение Щаповское, </w:t>
      </w:r>
      <w:r w:rsidR="00C05369">
        <w:rPr>
          <w:rFonts w:ascii="Times New Roman" w:hAnsi="Times New Roman" w:cs="Times New Roman"/>
          <w:sz w:val="24"/>
          <w:szCs w:val="24"/>
        </w:rPr>
        <w:t xml:space="preserve">пос. </w:t>
      </w:r>
      <w:r w:rsidR="001A73AF">
        <w:rPr>
          <w:rFonts w:ascii="Times New Roman" w:hAnsi="Times New Roman" w:cs="Times New Roman"/>
          <w:sz w:val="24"/>
          <w:szCs w:val="24"/>
        </w:rPr>
        <w:t>Дорожно-ремонтный пункт</w:t>
      </w:r>
      <w:r w:rsidR="009725F0">
        <w:rPr>
          <w:rFonts w:ascii="Times New Roman" w:hAnsi="Times New Roman" w:cs="Times New Roman"/>
          <w:sz w:val="24"/>
          <w:szCs w:val="24"/>
        </w:rPr>
        <w:t xml:space="preserve"> - 3</w:t>
      </w:r>
      <w:r w:rsidR="00C05369">
        <w:rPr>
          <w:rFonts w:ascii="Times New Roman" w:hAnsi="Times New Roman" w:cs="Times New Roman"/>
          <w:sz w:val="24"/>
          <w:szCs w:val="24"/>
        </w:rPr>
        <w:t xml:space="preserve">, </w:t>
      </w:r>
      <w:r w:rsidR="00C05369" w:rsidRPr="00A060DE">
        <w:rPr>
          <w:rFonts w:ascii="Times New Roman" w:hAnsi="Times New Roman" w:cs="Times New Roman"/>
          <w:sz w:val="24"/>
          <w:szCs w:val="24"/>
        </w:rPr>
        <w:t xml:space="preserve">дом </w:t>
      </w:r>
      <w:r w:rsidR="00C05369">
        <w:rPr>
          <w:rFonts w:ascii="Times New Roman" w:hAnsi="Times New Roman" w:cs="Times New Roman"/>
          <w:sz w:val="24"/>
          <w:szCs w:val="24"/>
        </w:rPr>
        <w:t>3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344">
        <w:rPr>
          <w:rFonts w:ascii="Times New Roman" w:hAnsi="Times New Roman" w:cs="Times New Roman"/>
          <w:sz w:val="24"/>
          <w:szCs w:val="24"/>
        </w:rPr>
        <w:lastRenderedPageBreak/>
        <w:t xml:space="preserve">Право муниципальной  собственности поселения Щаповское зарегистрировано в Едином государственном реестре прав на недвижимое </w:t>
      </w:r>
      <w:r w:rsidR="00771344" w:rsidRPr="00C05369">
        <w:rPr>
          <w:rFonts w:ascii="Times New Roman" w:hAnsi="Times New Roman" w:cs="Times New Roman"/>
          <w:sz w:val="24"/>
          <w:szCs w:val="24"/>
        </w:rPr>
        <w:t xml:space="preserve">имущество и сделок с ним  </w:t>
      </w:r>
      <w:r w:rsidR="00C05369">
        <w:rPr>
          <w:rFonts w:ascii="Times New Roman" w:hAnsi="Times New Roman" w:cs="Times New Roman"/>
          <w:sz w:val="24"/>
          <w:szCs w:val="24"/>
        </w:rPr>
        <w:t>2</w:t>
      </w:r>
      <w:r w:rsidR="001A73AF">
        <w:rPr>
          <w:rFonts w:ascii="Times New Roman" w:hAnsi="Times New Roman" w:cs="Times New Roman"/>
          <w:sz w:val="24"/>
          <w:szCs w:val="24"/>
        </w:rPr>
        <w:t>8</w:t>
      </w:r>
      <w:r w:rsidR="00771344" w:rsidRPr="00C05369">
        <w:rPr>
          <w:rFonts w:ascii="Times New Roman" w:hAnsi="Times New Roman" w:cs="Times New Roman"/>
          <w:sz w:val="24"/>
          <w:szCs w:val="24"/>
        </w:rPr>
        <w:t>.0</w:t>
      </w:r>
      <w:r w:rsidR="001A73AF">
        <w:rPr>
          <w:rFonts w:ascii="Times New Roman" w:hAnsi="Times New Roman" w:cs="Times New Roman"/>
          <w:sz w:val="24"/>
          <w:szCs w:val="24"/>
        </w:rPr>
        <w:t>6</w:t>
      </w:r>
      <w:r w:rsidR="00771344" w:rsidRPr="00C05369">
        <w:rPr>
          <w:rFonts w:ascii="Times New Roman" w:hAnsi="Times New Roman" w:cs="Times New Roman"/>
          <w:sz w:val="24"/>
          <w:szCs w:val="24"/>
        </w:rPr>
        <w:t>.2012г., запись №50-50-27/0</w:t>
      </w:r>
      <w:r w:rsidR="001A73AF">
        <w:rPr>
          <w:rFonts w:ascii="Times New Roman" w:hAnsi="Times New Roman" w:cs="Times New Roman"/>
          <w:sz w:val="24"/>
          <w:szCs w:val="24"/>
        </w:rPr>
        <w:t>55</w:t>
      </w:r>
      <w:r w:rsidR="00771344" w:rsidRPr="00C05369">
        <w:rPr>
          <w:rFonts w:ascii="Times New Roman" w:hAnsi="Times New Roman" w:cs="Times New Roman"/>
          <w:sz w:val="24"/>
          <w:szCs w:val="24"/>
        </w:rPr>
        <w:t>/2012-</w:t>
      </w:r>
      <w:r w:rsidR="001A73AF">
        <w:rPr>
          <w:rFonts w:ascii="Times New Roman" w:hAnsi="Times New Roman" w:cs="Times New Roman"/>
          <w:sz w:val="24"/>
          <w:szCs w:val="24"/>
        </w:rPr>
        <w:t>091</w:t>
      </w:r>
      <w:r w:rsidR="00771344" w:rsidRPr="00C05369">
        <w:rPr>
          <w:rFonts w:ascii="Times New Roman" w:hAnsi="Times New Roman" w:cs="Times New Roman"/>
          <w:sz w:val="24"/>
          <w:szCs w:val="24"/>
        </w:rPr>
        <w:t>.  Свидетельство о государственной регистрации права 50-А</w:t>
      </w:r>
      <w:r w:rsidR="001A73AF">
        <w:rPr>
          <w:rFonts w:ascii="Times New Roman" w:hAnsi="Times New Roman" w:cs="Times New Roman"/>
          <w:sz w:val="24"/>
          <w:szCs w:val="24"/>
        </w:rPr>
        <w:t>Д</w:t>
      </w:r>
      <w:r w:rsidR="00771344" w:rsidRPr="00C0536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71344" w:rsidRPr="00C05369">
        <w:rPr>
          <w:rFonts w:ascii="Times New Roman" w:hAnsi="Times New Roman" w:cs="Times New Roman"/>
          <w:sz w:val="24"/>
          <w:szCs w:val="24"/>
        </w:rPr>
        <w:t xml:space="preserve">  </w:t>
      </w:r>
      <w:r w:rsidR="001A73AF">
        <w:rPr>
          <w:rFonts w:ascii="Times New Roman" w:hAnsi="Times New Roman" w:cs="Times New Roman"/>
          <w:sz w:val="24"/>
          <w:szCs w:val="24"/>
        </w:rPr>
        <w:t>136892</w:t>
      </w:r>
      <w:r w:rsidR="00C05369">
        <w:rPr>
          <w:rFonts w:ascii="Times New Roman" w:hAnsi="Times New Roman" w:cs="Times New Roman"/>
          <w:sz w:val="24"/>
          <w:szCs w:val="24"/>
        </w:rPr>
        <w:t xml:space="preserve"> </w:t>
      </w:r>
      <w:r w:rsidR="00771344" w:rsidRPr="00C05369">
        <w:rPr>
          <w:rFonts w:ascii="Times New Roman" w:hAnsi="Times New Roman" w:cs="Times New Roman"/>
          <w:sz w:val="24"/>
          <w:szCs w:val="24"/>
        </w:rPr>
        <w:t xml:space="preserve"> от </w:t>
      </w:r>
      <w:r w:rsidR="00C05369">
        <w:rPr>
          <w:rFonts w:ascii="Times New Roman" w:hAnsi="Times New Roman" w:cs="Times New Roman"/>
          <w:sz w:val="24"/>
          <w:szCs w:val="24"/>
        </w:rPr>
        <w:t>2</w:t>
      </w:r>
      <w:r w:rsidR="001A73AF">
        <w:rPr>
          <w:rFonts w:ascii="Times New Roman" w:hAnsi="Times New Roman" w:cs="Times New Roman"/>
          <w:sz w:val="24"/>
          <w:szCs w:val="24"/>
        </w:rPr>
        <w:t>8</w:t>
      </w:r>
      <w:r w:rsidR="00771344" w:rsidRPr="00C05369">
        <w:rPr>
          <w:rFonts w:ascii="Times New Roman" w:hAnsi="Times New Roman" w:cs="Times New Roman"/>
          <w:sz w:val="24"/>
          <w:szCs w:val="24"/>
        </w:rPr>
        <w:t>.0</w:t>
      </w:r>
      <w:r w:rsidR="001A73AF">
        <w:rPr>
          <w:rFonts w:ascii="Times New Roman" w:hAnsi="Times New Roman" w:cs="Times New Roman"/>
          <w:sz w:val="24"/>
          <w:szCs w:val="24"/>
        </w:rPr>
        <w:t>6</w:t>
      </w:r>
      <w:r w:rsidR="00771344" w:rsidRPr="00C05369">
        <w:rPr>
          <w:rFonts w:ascii="Times New Roman" w:hAnsi="Times New Roman" w:cs="Times New Roman"/>
          <w:sz w:val="24"/>
          <w:szCs w:val="24"/>
        </w:rPr>
        <w:t xml:space="preserve">.2012г. </w:t>
      </w:r>
    </w:p>
    <w:p w:rsidR="0092067A" w:rsidRPr="00C05369" w:rsidRDefault="0092067A" w:rsidP="00771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Нежилое здание</w:t>
      </w:r>
      <w:r w:rsidR="008003B0">
        <w:rPr>
          <w:rFonts w:ascii="Times New Roman" w:hAnsi="Times New Roman" w:cs="Times New Roman"/>
          <w:sz w:val="24"/>
          <w:szCs w:val="24"/>
        </w:rPr>
        <w:t>, указанное в п.1.1.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расположено на землях, находящихся в государственной собственности</w:t>
      </w:r>
      <w:r w:rsidR="008003B0">
        <w:rPr>
          <w:rFonts w:ascii="Times New Roman" w:hAnsi="Times New Roman" w:cs="Times New Roman"/>
          <w:sz w:val="24"/>
          <w:szCs w:val="24"/>
        </w:rPr>
        <w:t xml:space="preserve"> Российской Федерации, распоряжение которыми осуществляется уполномоченным органом субъекта РФ </w:t>
      </w:r>
      <w:proofErr w:type="spellStart"/>
      <w:r w:rsidR="00800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03B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003B0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="008003B0">
        <w:rPr>
          <w:rFonts w:ascii="Times New Roman" w:hAnsi="Times New Roman" w:cs="Times New Roman"/>
          <w:sz w:val="24"/>
          <w:szCs w:val="24"/>
        </w:rPr>
        <w:t>.</w:t>
      </w:r>
    </w:p>
    <w:p w:rsidR="00243B59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8003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B349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Продавец гарантирует,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отчуждаемое Имущество на момент заключения настоящего Договора не продано, не подарено, не заложено, под арестом (запрещением)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состоит.</w:t>
      </w:r>
    </w:p>
    <w:p w:rsidR="00243B59" w:rsidRPr="00CE2342" w:rsidRDefault="001A73AF" w:rsidP="001A73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8003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Существующие ограничения</w:t>
      </w:r>
      <w:r w:rsidR="00363A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(обременения)</w:t>
      </w:r>
      <w:r w:rsidR="00363A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права: 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отсутствуют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243B59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8003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Передача Имущества Продавцом и принятие его Покупателем осуществляются по подписываемому Сторонами Акту приема-передачи Имущества,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составленному по форме, содержащейся в Приложении№1 к настоящему Договору.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2.Стоимость Имущества и порядок расчетов</w:t>
      </w:r>
    </w:p>
    <w:p w:rsidR="00771344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2.1.Стоимость Имущества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составляет</w:t>
      </w:r>
      <w:r w:rsidR="003558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565000 (</w:t>
      </w:r>
      <w:r w:rsidR="003558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пятьсот шестьдесят пять тысяч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рублей </w:t>
      </w:r>
      <w:r w:rsidR="003558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00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копеек,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558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без учета НДС</w:t>
      </w:r>
      <w:r w:rsidR="00AC0C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18%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71344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2.2.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Сумма задатка,</w:t>
      </w:r>
      <w:r w:rsidR="00F46880" w:rsidRPr="00F468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внесенная Покупателем на счет Продавца для участия в аукционе в размере </w:t>
      </w:r>
      <w:r w:rsidR="00603D0C">
        <w:rPr>
          <w:rFonts w:ascii="Times New Roman" w:eastAsia="Times New Roman" w:hAnsi="Times New Roman" w:cs="Times New Roman"/>
          <w:sz w:val="24"/>
          <w:szCs w:val="24"/>
          <w:lang w:eastAsia="ru-RU"/>
        </w:rPr>
        <w:t>113000</w:t>
      </w:r>
      <w:r w:rsidR="00771344" w:rsidRPr="000D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03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тринадцать</w:t>
      </w:r>
      <w:r w:rsidR="0077134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рублей 00 копеек,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подлежит зачислению в счёт оплаты Имущества, и в момент подписания настоящего Договора признается авансовым платежом, 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включающим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НДС 18%.</w:t>
      </w:r>
    </w:p>
    <w:p w:rsidR="00771344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Оставшуюся часть окончательной стоимости Имущества в размере </w:t>
      </w:r>
      <w:r w:rsidR="00603D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452000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03D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(четыреста пятьдесят две тысячи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рублей 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00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копеек,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без учета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НДС</w:t>
      </w:r>
      <w:r w:rsidR="008805A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18%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Покупатель оплачивает перечислением денежных средств на счет Продавца в течение 1</w:t>
      </w:r>
      <w:r w:rsid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Пятнадцати)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дней с даты заключения Договора.</w:t>
      </w:r>
    </w:p>
    <w:p w:rsidR="00243B59" w:rsidRPr="003A1510" w:rsidRDefault="00E13E09" w:rsidP="00E13E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 Продавца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 Администрация поселения Щаповское в городе Москве                 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142144,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поселение Щаповское,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п.Щапово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, д.2</w:t>
      </w:r>
    </w:p>
    <w:p w:rsidR="003A151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ИНН 5074032006</w:t>
      </w:r>
    </w:p>
    <w:p w:rsidR="003A151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КПП 775101001</w:t>
      </w:r>
    </w:p>
    <w:p w:rsidR="00E13E09" w:rsidRPr="00CE0E70" w:rsidRDefault="00E13E09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45961000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УФК по г. Москве (Администрация поселения Щаповское)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  <w:r w:rsidRPr="00F8281E">
        <w:rPr>
          <w:rFonts w:ascii="Times New Roman" w:hAnsi="Times New Roman"/>
          <w:sz w:val="24"/>
          <w:szCs w:val="24"/>
        </w:rPr>
        <w:t>04733830340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 xml:space="preserve">Банк: Отделение 1 </w:t>
      </w:r>
      <w:r w:rsidR="00E13E09">
        <w:rPr>
          <w:rFonts w:ascii="Times New Roman" w:hAnsi="Times New Roman" w:cs="Times New Roman"/>
          <w:sz w:val="24"/>
          <w:szCs w:val="24"/>
        </w:rPr>
        <w:t xml:space="preserve">г. Москва 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БИК 044583001</w:t>
      </w:r>
    </w:p>
    <w:p w:rsidR="003A1510" w:rsidRDefault="003A1510" w:rsidP="003A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 </w:t>
      </w:r>
      <w:r w:rsidRPr="00F8281E">
        <w:rPr>
          <w:rFonts w:ascii="Times New Roman" w:hAnsi="Times New Roman"/>
          <w:sz w:val="24"/>
          <w:szCs w:val="24"/>
        </w:rPr>
        <w:t>40101810800000010041</w:t>
      </w:r>
    </w:p>
    <w:p w:rsidR="00B243B2" w:rsidRPr="00F8281E" w:rsidRDefault="00B243B2" w:rsidP="003A15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900 1 14 02033 03 0000 410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3A1510" w:rsidRPr="00CE0E70" w:rsidRDefault="00B243B2" w:rsidP="00E13E09">
      <w:pPr>
        <w:spacing w:before="100" w:beforeAutospacing="1" w:after="119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3A1510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платежа: оплата по договору от _______ №</w:t>
      </w:r>
      <w:r w:rsidR="003A1510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(заполняется «Покупателем» в платежном документе по фактически присвоенным настоящему </w:t>
      </w:r>
      <w:r w:rsidR="003A1510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Договору реквизитам) </w:t>
      </w:r>
      <w:r w:rsidR="003A1510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объект приватизации по адресу: _________,</w:t>
      </w:r>
      <w:r w:rsidR="00B72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1510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«Покупатель»– _</w:t>
      </w:r>
      <w:r w:rsidR="003A1510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_____________. 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за Имущество считается дата списания денежных средств со счета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(внесения наличных сре</w:t>
      </w:r>
      <w:proofErr w:type="gramStart"/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ажданами через банк) для зачисления средств на счет, указанный в настоящем пункте Договора.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3.Обязанности Сторон</w:t>
      </w:r>
    </w:p>
    <w:p w:rsidR="00243B59" w:rsidRPr="00CE2342" w:rsidRDefault="00B2619B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243B59"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 обязуется: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3.1.1.Полностью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Имущества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порядке и сроки, установленные разделом 2 Договора.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своевременно уведомлять Продавца об изменении своих почтовых и банковских реквизитов.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противном случае все извещения,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повестки и другие документы,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Покупателю по реквизитам,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Договоре, считаются врученными Покупателю.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после полной оплаты стоимости Имущества представить Продавцу документы,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оплату (дале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Документы), в т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числе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соответствующего платежного поручения и выписку по лицевому счету Покупателя.</w:t>
      </w:r>
    </w:p>
    <w:p w:rsidR="00603D0C" w:rsidRPr="00603D0C" w:rsidRDefault="00603D0C" w:rsidP="00603D0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43B59" w:rsidRPr="00CE2342">
        <w:rPr>
          <w:rFonts w:ascii="Times New Roman" w:hAnsi="Times New Roman" w:cs="Times New Roman"/>
          <w:color w:val="000000"/>
          <w:sz w:val="24"/>
          <w:szCs w:val="24"/>
        </w:rPr>
        <w:t>3.1.4.</w:t>
      </w:r>
      <w:r w:rsidR="0045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D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чем через тридцать дней после дня полной оплаты имущества </w:t>
      </w:r>
      <w:r w:rsidR="00243B59" w:rsidRPr="00603D0C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все необходимые документы на </w:t>
      </w:r>
      <w:r w:rsidRPr="00603D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оформление права собственности на него в соответствии с законодательством Российской Федерации. 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недельный срок после государственной регистрации права собственности на Имущество представить в 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поселения Щаповское в </w:t>
      </w:r>
      <w:proofErr w:type="spell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оскве</w:t>
      </w:r>
      <w:proofErr w:type="spell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нотариально заверенные копии свидетельства о государственной регистрации права и договора купли-продажи.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43B59" w:rsidRPr="003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обязуется: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все обязательные платежи, начисленные до момента продажи.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сведений об изменении реквизитов,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2.2. Договора,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своевременно уведомить о таком изменении Покупателя.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A1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Сторон, не урегулированные Договором,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в соответствии с действующим законодательством.</w:t>
      </w:r>
    </w:p>
    <w:p w:rsidR="00243B59" w:rsidRPr="00CE2342" w:rsidRDefault="00243B59" w:rsidP="00243B5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4.Возникновение права собственности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4.1.</w:t>
      </w:r>
      <w:r w:rsidR="003A15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условии выполнения Покупателем обязанности по оплате Имущества.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Расходы, связанные с осуществлением государственной регистрации прав по Договору,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возлагаются на Покупателя.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Эти расходы не включаются в сумму, указанную в п. 2.1. настоящего Договора.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4.3.</w:t>
      </w:r>
      <w:r w:rsidR="00B349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Покупатель со дня оплаты и подписания акта приема-передачи до момента перехода к нему права собственности на Имущество осуществляет все полномочия собственника Имущества, за исключением его отчуждения.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Риск случайной гибели или случайного повреждения Имущества переходит к Покупателю с момента передачи Имущества.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5.Ответственность Сторон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установленного пунктом 2.2. Договора срока оплаты стоимости Имущества Покупатель уплачивает Продавцу неустойку,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устанавливаемую в размере одной трехсотой ставки рефинансирования Центрального банка Российской Федерации,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 день выполнения денежного обязательства,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неуплаченной суммы за каждый календарный день просрочки.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BA7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неустойки не освобождает Покупателя от исполнения обязательств по Договору.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Сторон, не урегулированная Договором,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действующим законодательством.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6.Особые условия Договора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действующим законодательством,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связи с неоплатой или неполной оплатой Покупателем стоимости Имущества.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Покупателем требований,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п. 2.2 настоящего Договора, Продавец имеет право расторгнуть договор в одностороннем порядке, уведомив об этом Покупателя не менее чем за 10 (Десять)</w:t>
      </w:r>
      <w:r w:rsidR="00BA7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до предполагаемой даты расторжения договора, либо требовать исполнения Договора в судебном порядке.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в случае невозможности возврата Имущества от Покупателя Продавцу в натуре ввиду его уничтожения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повреждения,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делающего невозможной дальнейшую эксплуатацию без проведения капитального ремонта, Покупатель выплачивает Продавцу сумму,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 однократной продажной стоимости Имущества.</w:t>
      </w:r>
    </w:p>
    <w:p w:rsidR="00243B59" w:rsidRPr="00CE2342" w:rsidRDefault="00E51FF4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между Сторонами,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по Договору,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 в Арбитражном суде города Москвы в соответствии с законодательством Российской Федерации.</w:t>
      </w:r>
    </w:p>
    <w:p w:rsidR="00243B59" w:rsidRPr="00CE2342" w:rsidRDefault="00E51FF4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="00B2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к Договору считаются действительными,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они совершены в письменной форме и подписаны уполномоченными на то представителями Сторон.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3 (трех) 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 по одному для каждой из Сторон, третий</w:t>
      </w:r>
      <w:r w:rsidR="0007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государственную регистрацию прав на недвижимое имущество и сделок с ним.</w:t>
      </w:r>
    </w:p>
    <w:p w:rsidR="00076BAE" w:rsidRPr="00CE2342" w:rsidRDefault="00076BAE" w:rsidP="00076BA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Юридические адреса и реквизиты сторон</w:t>
      </w:r>
    </w:p>
    <w:p w:rsidR="00F620F5" w:rsidRDefault="00F620F5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AE" w:rsidRDefault="00076BAE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                                                                                      Покупатель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CE0E70">
        <w:rPr>
          <w:rFonts w:ascii="Times New Roman" w:hAnsi="Times New Roman" w:cs="Times New Roman"/>
          <w:sz w:val="24"/>
          <w:szCs w:val="24"/>
        </w:rPr>
        <w:t xml:space="preserve">: Администрация поселения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Щаповское в городе Москве                 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E0E70">
        <w:rPr>
          <w:rFonts w:ascii="Times New Roman" w:hAnsi="Times New Roman" w:cs="Times New Roman"/>
          <w:sz w:val="24"/>
          <w:szCs w:val="24"/>
        </w:rPr>
        <w:t xml:space="preserve">: Глава </w:t>
      </w:r>
      <w:r w:rsidR="00E51FF4">
        <w:rPr>
          <w:rFonts w:ascii="Times New Roman" w:hAnsi="Times New Roman" w:cs="Times New Roman"/>
          <w:sz w:val="24"/>
          <w:szCs w:val="24"/>
        </w:rPr>
        <w:t>Администрации</w:t>
      </w:r>
      <w:r w:rsidRPr="00CE0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AE" w:rsidRDefault="00461A13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FF4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076BAE" w:rsidRPr="00CE0E70">
        <w:rPr>
          <w:rFonts w:ascii="Times New Roman" w:hAnsi="Times New Roman" w:cs="Times New Roman"/>
          <w:sz w:val="24"/>
          <w:szCs w:val="24"/>
        </w:rPr>
        <w:t xml:space="preserve">Щаповское   </w:t>
      </w:r>
      <w:r w:rsidR="00E51FF4">
        <w:rPr>
          <w:rFonts w:ascii="Times New Roman" w:hAnsi="Times New Roman" w:cs="Times New Roman"/>
          <w:sz w:val="24"/>
          <w:szCs w:val="24"/>
        </w:rPr>
        <w:t>Бондарев П.Н</w:t>
      </w:r>
      <w:r w:rsidR="00076BAE" w:rsidRPr="00CE0E70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CE0E70">
        <w:rPr>
          <w:rFonts w:ascii="Times New Roman" w:hAnsi="Times New Roman" w:cs="Times New Roman"/>
          <w:sz w:val="24"/>
          <w:szCs w:val="24"/>
        </w:rPr>
        <w:t xml:space="preserve">: Устав 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CE0E70">
        <w:rPr>
          <w:rFonts w:ascii="Times New Roman" w:hAnsi="Times New Roman" w:cs="Times New Roman"/>
          <w:sz w:val="24"/>
          <w:szCs w:val="24"/>
        </w:rPr>
        <w:t xml:space="preserve">: 142144,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поселение Щаповское,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, д.2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Тел. 8(495)865 60 66, 8 (495) 865 66 36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 xml:space="preserve">Банковские  реквизиты:        </w:t>
      </w:r>
      <w:r w:rsidRPr="00CE0E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ИНН 5074032006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КПП 775101001</w:t>
      </w:r>
    </w:p>
    <w:p w:rsidR="00E51FF4" w:rsidRPr="00CE0E70" w:rsidRDefault="00E51FF4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45961000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E70">
        <w:rPr>
          <w:rFonts w:ascii="Times New Roman" w:hAnsi="Times New Roman" w:cs="Times New Roman"/>
          <w:sz w:val="24"/>
          <w:szCs w:val="24"/>
        </w:rPr>
        <w:t xml:space="preserve">УФК по г. Москве (Администрация </w:t>
      </w:r>
      <w:proofErr w:type="gramEnd"/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поселения Щаповское)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  <w:r w:rsidRPr="00F8281E">
        <w:rPr>
          <w:rFonts w:ascii="Times New Roman" w:hAnsi="Times New Roman"/>
          <w:sz w:val="24"/>
          <w:szCs w:val="24"/>
        </w:rPr>
        <w:t>04733830340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 xml:space="preserve">Банк: Отделение 1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51F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51FF4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БИК 044583001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 </w:t>
      </w:r>
      <w:r w:rsidRPr="00F8281E">
        <w:rPr>
          <w:rFonts w:ascii="Times New Roman" w:hAnsi="Times New Roman"/>
          <w:sz w:val="24"/>
          <w:szCs w:val="24"/>
        </w:rPr>
        <w:t>40101810800000010041</w:t>
      </w:r>
    </w:p>
    <w:p w:rsidR="00F71F87" w:rsidRPr="00F8281E" w:rsidRDefault="00F71F87" w:rsidP="00076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900 1 14 02033 03 0000 410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076BAE" w:rsidRDefault="00076BAE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F5" w:rsidRPr="00CE2342" w:rsidRDefault="00F620F5" w:rsidP="00F620F5">
      <w:pPr>
        <w:pageBreakBefore/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bookmarkStart w:id="2" w:name="OLE_LINK2"/>
      <w:bookmarkStart w:id="3" w:name="OLE_LINK1"/>
      <w:bookmarkEnd w:id="2"/>
      <w:bookmarkEnd w:id="3"/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Приложение№1</w:t>
      </w:r>
    </w:p>
    <w:p w:rsidR="00F620F5" w:rsidRPr="00CE2342" w:rsidRDefault="00F620F5" w:rsidP="00F620F5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купли-продажи</w:t>
      </w:r>
      <w:r w:rsidR="001A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</w:t>
      </w:r>
    </w:p>
    <w:p w:rsidR="00F620F5" w:rsidRPr="00CE2342" w:rsidRDefault="00F620F5" w:rsidP="00F620F5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от«___» ____________ 201</w:t>
      </w:r>
      <w:r w:rsidR="006A3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620F5" w:rsidRPr="00CE2342" w:rsidRDefault="00F620F5" w:rsidP="00F62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620F5" w:rsidRPr="00CE2342" w:rsidRDefault="00F620F5" w:rsidP="00F620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АКТА</w:t>
      </w:r>
    </w:p>
    <w:p w:rsidR="00F620F5" w:rsidRPr="00CE2342" w:rsidRDefault="00F620F5" w:rsidP="00F620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:rsidR="00A060DE" w:rsidRPr="00766981" w:rsidRDefault="006A3581" w:rsidP="006A3581">
      <w:pPr>
        <w:spacing w:before="100" w:beforeAutospacing="1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="00A060DE" w:rsidRPr="00766981">
        <w:rPr>
          <w:rFonts w:ascii="Times New Roman" w:hAnsi="Times New Roman" w:cs="Times New Roman"/>
          <w:sz w:val="24"/>
          <w:szCs w:val="24"/>
        </w:rPr>
        <w:t>77 №01543702</w:t>
      </w:r>
      <w:r w:rsidR="00EF0049">
        <w:rPr>
          <w:rFonts w:ascii="Times New Roman" w:hAnsi="Times New Roman" w:cs="Times New Roman"/>
          <w:sz w:val="24"/>
          <w:szCs w:val="24"/>
        </w:rPr>
        <w:t>0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 от 09.08.2012г.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="00A060DE"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 w:rsidR="00A060DE">
        <w:rPr>
          <w:rFonts w:ascii="Times New Roman" w:hAnsi="Times New Roman" w:cs="Times New Roman"/>
          <w:sz w:val="24"/>
          <w:szCs w:val="24"/>
        </w:rPr>
        <w:t>еральной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</w:t>
      </w:r>
      <w:r w:rsidR="00EF0049">
        <w:rPr>
          <w:rFonts w:ascii="Times New Roman" w:hAnsi="Times New Roman" w:cs="Times New Roman"/>
          <w:sz w:val="24"/>
          <w:szCs w:val="24"/>
        </w:rPr>
        <w:t>46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060DE" w:rsidRPr="00766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060DE" w:rsidRPr="007669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060DE" w:rsidRPr="00766981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="00A060DE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именуемая в дальнейшем</w:t>
      </w:r>
      <w:r w:rsid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DE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 w:rsid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__________________________, действующего на основании </w:t>
      </w:r>
      <w:r w:rsid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</w:t>
      </w:r>
    </w:p>
    <w:p w:rsidR="00F620F5" w:rsidRPr="00CE2342" w:rsidRDefault="00A060DE" w:rsidP="00A06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- для юридического лица, Ф.И.О. и паспортные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жительства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физического лица), именуемый</w:t>
      </w:r>
      <w:r w:rsidR="006A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вместе именуемые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«Стороны»,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составили настоящий акт о нижеследующем: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Продавец в соответствии с договором купли-продажи №</w:t>
      </w:r>
      <w:r w:rsid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«___» ___________ 201</w:t>
      </w:r>
      <w:r w:rsidR="006A35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 передал в собственность Покупателя </w:t>
      </w:r>
      <w:r w:rsidR="00A060DE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A060DE" w:rsidRPr="001129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ежилое </w:t>
      </w:r>
      <w:r w:rsidR="006A3581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A060DE" w:rsidRPr="001129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-этажное </w:t>
      </w:r>
      <w:r w:rsidR="00A060DE" w:rsidRPr="00112970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="00A060DE" w:rsidRPr="00112970">
        <w:rPr>
          <w:rFonts w:ascii="Times New Roman" w:hAnsi="Times New Roman" w:cs="Times New Roman"/>
          <w:sz w:val="24"/>
          <w:szCs w:val="24"/>
        </w:rPr>
        <w:t>ирпичное</w:t>
      </w:r>
      <w:r w:rsidR="00A060DE" w:rsidRPr="001129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A3581">
        <w:rPr>
          <w:rFonts w:ascii="Times New Roman" w:eastAsia="Times New Roman" w:hAnsi="Times New Roman" w:cs="Times New Roman"/>
          <w:bCs/>
          <w:color w:val="000000"/>
          <w:lang w:eastAsia="ru-RU"/>
        </w:rPr>
        <w:t>здание - котельная</w:t>
      </w:r>
      <w:r w:rsidR="00A060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A060DE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общей площадью</w:t>
      </w:r>
      <w:r w:rsidR="00A06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3581">
        <w:rPr>
          <w:rFonts w:ascii="Times New Roman" w:eastAsia="Times New Roman" w:hAnsi="Times New Roman" w:cs="Times New Roman"/>
          <w:color w:val="000000"/>
          <w:lang w:eastAsia="ru-RU"/>
        </w:rPr>
        <w:t>150,7</w:t>
      </w:r>
      <w:r w:rsidR="00A060DE" w:rsidRPr="000E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DE" w:rsidRPr="000E14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060DE" w:rsidRPr="000E1466">
        <w:rPr>
          <w:rFonts w:ascii="Times New Roman" w:hAnsi="Times New Roman" w:cs="Times New Roman"/>
          <w:sz w:val="24"/>
          <w:szCs w:val="24"/>
        </w:rPr>
        <w:t>.</w:t>
      </w:r>
      <w:r w:rsidR="00A060DE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инвентарный номер </w:t>
      </w:r>
      <w:r w:rsidR="00A060DE">
        <w:rPr>
          <w:rFonts w:ascii="Times New Roman" w:eastAsia="Times New Roman" w:hAnsi="Times New Roman" w:cs="Times New Roman"/>
          <w:color w:val="000000"/>
          <w:lang w:eastAsia="ru-RU"/>
        </w:rPr>
        <w:t>217:064-</w:t>
      </w:r>
      <w:r w:rsidR="006A3581">
        <w:rPr>
          <w:rFonts w:ascii="Times New Roman" w:eastAsia="Times New Roman" w:hAnsi="Times New Roman" w:cs="Times New Roman"/>
          <w:color w:val="000000"/>
          <w:lang w:eastAsia="ru-RU"/>
        </w:rPr>
        <w:t>22753</w:t>
      </w:r>
      <w:r w:rsidR="00A060DE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6A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(местонахождения)</w:t>
      </w:r>
      <w:r w:rsidR="006A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объекта: </w:t>
      </w:r>
      <w:r w:rsidR="00FB7136"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FB7136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6A3581">
        <w:rPr>
          <w:rFonts w:ascii="Times New Roman" w:hAnsi="Times New Roman" w:cs="Times New Roman"/>
          <w:sz w:val="24"/>
          <w:szCs w:val="24"/>
        </w:rPr>
        <w:t>Дорожно-ремонтного пункта</w:t>
      </w:r>
      <w:r w:rsidR="004D120C">
        <w:rPr>
          <w:rFonts w:ascii="Times New Roman" w:hAnsi="Times New Roman" w:cs="Times New Roman"/>
          <w:sz w:val="24"/>
          <w:szCs w:val="24"/>
        </w:rPr>
        <w:t xml:space="preserve"> - 3</w:t>
      </w:r>
      <w:r w:rsidR="00FB7136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FB7136">
        <w:rPr>
          <w:rFonts w:ascii="Times New Roman" w:hAnsi="Times New Roman" w:cs="Times New Roman"/>
          <w:sz w:val="24"/>
          <w:szCs w:val="24"/>
        </w:rPr>
        <w:t>3</w:t>
      </w:r>
      <w:r w:rsidR="006A3581">
        <w:rPr>
          <w:rFonts w:ascii="Times New Roman" w:hAnsi="Times New Roman" w:cs="Times New Roman"/>
          <w:sz w:val="24"/>
          <w:szCs w:val="24"/>
        </w:rPr>
        <w:t xml:space="preserve"> </w:t>
      </w:r>
      <w:r w:rsidR="00FB7136">
        <w:rPr>
          <w:rFonts w:ascii="Times New Roman" w:hAnsi="Times New Roman" w:cs="Times New Roman"/>
          <w:sz w:val="24"/>
          <w:szCs w:val="24"/>
        </w:rPr>
        <w:t xml:space="preserve">(Три), </w:t>
      </w:r>
      <w:r w:rsidR="00FB7136" w:rsidRPr="00A060DE">
        <w:rPr>
          <w:rFonts w:ascii="Times New Roman" w:hAnsi="Times New Roman" w:cs="Times New Roman"/>
          <w:sz w:val="24"/>
          <w:szCs w:val="24"/>
        </w:rPr>
        <w:t>(ранее адрес:</w:t>
      </w:r>
      <w:proofErr w:type="gramEnd"/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Щаповское, </w:t>
      </w:r>
      <w:r w:rsidR="00FB7136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6A3581">
        <w:rPr>
          <w:rFonts w:ascii="Times New Roman" w:hAnsi="Times New Roman" w:cs="Times New Roman"/>
          <w:sz w:val="24"/>
          <w:szCs w:val="24"/>
        </w:rPr>
        <w:t>Дорожно-ремонтного пункта</w:t>
      </w:r>
      <w:r w:rsidR="004D120C">
        <w:rPr>
          <w:rFonts w:ascii="Times New Roman" w:hAnsi="Times New Roman" w:cs="Times New Roman"/>
          <w:sz w:val="24"/>
          <w:szCs w:val="24"/>
        </w:rPr>
        <w:t xml:space="preserve"> - 3</w:t>
      </w:r>
      <w:r w:rsidR="00FB7136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FB7136">
        <w:rPr>
          <w:rFonts w:ascii="Times New Roman" w:hAnsi="Times New Roman" w:cs="Times New Roman"/>
          <w:sz w:val="24"/>
          <w:szCs w:val="24"/>
        </w:rPr>
        <w:t>3(Три)</w:t>
      </w:r>
      <w:r w:rsidR="00FB7136" w:rsidRPr="00A060DE">
        <w:rPr>
          <w:rFonts w:ascii="Times New Roman" w:hAnsi="Times New Roman" w:cs="Times New Roman"/>
          <w:sz w:val="24"/>
          <w:szCs w:val="24"/>
        </w:rPr>
        <w:t>,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кадастровый</w:t>
      </w:r>
      <w:r w:rsidR="001A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 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условный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7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номер: </w:t>
      </w:r>
      <w:r w:rsidR="00FB7136" w:rsidRPr="00A060DE">
        <w:rPr>
          <w:rFonts w:ascii="Times New Roman" w:hAnsi="Times New Roman" w:cs="Times New Roman"/>
          <w:sz w:val="24"/>
          <w:szCs w:val="24"/>
        </w:rPr>
        <w:t xml:space="preserve"> №50-50-27/</w:t>
      </w:r>
      <w:r w:rsidR="00FB7136">
        <w:rPr>
          <w:rFonts w:ascii="Times New Roman" w:hAnsi="Times New Roman" w:cs="Times New Roman"/>
          <w:sz w:val="24"/>
          <w:szCs w:val="24"/>
        </w:rPr>
        <w:t>0</w:t>
      </w:r>
      <w:r w:rsidR="006A3581">
        <w:rPr>
          <w:rFonts w:ascii="Times New Roman" w:hAnsi="Times New Roman" w:cs="Times New Roman"/>
          <w:sz w:val="24"/>
          <w:szCs w:val="24"/>
        </w:rPr>
        <w:t>55</w:t>
      </w:r>
      <w:r w:rsidR="00FB7136" w:rsidRPr="00A060DE">
        <w:rPr>
          <w:rFonts w:ascii="Times New Roman" w:hAnsi="Times New Roman" w:cs="Times New Roman"/>
          <w:sz w:val="24"/>
          <w:szCs w:val="24"/>
        </w:rPr>
        <w:t>/201</w:t>
      </w:r>
      <w:r w:rsidR="006A3581">
        <w:rPr>
          <w:rFonts w:ascii="Times New Roman" w:hAnsi="Times New Roman" w:cs="Times New Roman"/>
          <w:sz w:val="24"/>
          <w:szCs w:val="24"/>
        </w:rPr>
        <w:t>2</w:t>
      </w:r>
      <w:r w:rsidR="00FB7136" w:rsidRPr="00A060DE">
        <w:rPr>
          <w:rFonts w:ascii="Times New Roman" w:hAnsi="Times New Roman" w:cs="Times New Roman"/>
          <w:sz w:val="24"/>
          <w:szCs w:val="24"/>
        </w:rPr>
        <w:t>-</w:t>
      </w:r>
      <w:r w:rsidR="006A3581">
        <w:rPr>
          <w:rFonts w:ascii="Times New Roman" w:hAnsi="Times New Roman" w:cs="Times New Roman"/>
          <w:sz w:val="24"/>
          <w:szCs w:val="24"/>
        </w:rPr>
        <w:t>090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Имущество)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 Покупатель принял от Продавца указанное Имущество.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Претензий у Покупателя к Продавцу по передаваемому Имуществу не имеется.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Настоящий передаточный акт составлен в двух экземплярах: по одному экземпляру для Продавца и Покупателя.</w:t>
      </w:r>
    </w:p>
    <w:tbl>
      <w:tblPr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2"/>
        <w:gridCol w:w="1308"/>
        <w:gridCol w:w="4945"/>
      </w:tblGrid>
      <w:tr w:rsidR="00F620F5" w:rsidRPr="00CE2342" w:rsidTr="00A060DE">
        <w:trPr>
          <w:trHeight w:val="2400"/>
          <w:tblCellSpacing w:w="0" w:type="dxa"/>
        </w:trPr>
        <w:tc>
          <w:tcPr>
            <w:tcW w:w="4292" w:type="dxa"/>
            <w:hideMark/>
          </w:tcPr>
          <w:p w:rsidR="00F620F5" w:rsidRPr="00CE2342" w:rsidRDefault="00F620F5" w:rsidP="00F620F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Продавец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«___»____________ 201</w:t>
            </w:r>
            <w:r w:rsidR="008049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года</w:t>
            </w:r>
          </w:p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08" w:type="dxa"/>
            <w:hideMark/>
          </w:tcPr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hideMark/>
          </w:tcPr>
          <w:p w:rsidR="00F620F5" w:rsidRPr="00CE2342" w:rsidRDefault="00F620F5" w:rsidP="00F620F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Покупатель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«___»____________ 201</w:t>
            </w:r>
            <w:r w:rsidR="008049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года</w:t>
            </w:r>
          </w:p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М.П.</w:t>
            </w:r>
          </w:p>
        </w:tc>
      </w:tr>
    </w:tbl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Pr="00F36EB3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6E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ПОСТАНОВЛЕНИЕ АДМИНИСТРАЦИИ ПОСЕЛЕНИЯ ЩАПОВСКОЕ В ГОРОДЕ МОСКВЕ от </w:t>
      </w:r>
      <w:r w:rsidR="00F36EB3">
        <w:rPr>
          <w:rFonts w:ascii="Times New Roman" w:hAnsi="Times New Roman" w:cs="Times New Roman"/>
          <w:bCs/>
          <w:sz w:val="24"/>
          <w:szCs w:val="24"/>
        </w:rPr>
        <w:t>13</w:t>
      </w:r>
      <w:r w:rsidRPr="00F36EB3">
        <w:rPr>
          <w:rFonts w:ascii="Times New Roman" w:hAnsi="Times New Roman" w:cs="Times New Roman"/>
          <w:bCs/>
          <w:sz w:val="24"/>
          <w:szCs w:val="24"/>
        </w:rPr>
        <w:t>.</w:t>
      </w:r>
      <w:r w:rsidR="00F36EB3">
        <w:rPr>
          <w:rFonts w:ascii="Times New Roman" w:hAnsi="Times New Roman" w:cs="Times New Roman"/>
          <w:bCs/>
          <w:sz w:val="24"/>
          <w:szCs w:val="24"/>
        </w:rPr>
        <w:t>07</w:t>
      </w:r>
      <w:r w:rsidRPr="00F36EB3">
        <w:rPr>
          <w:rFonts w:ascii="Times New Roman" w:hAnsi="Times New Roman" w:cs="Times New Roman"/>
          <w:bCs/>
          <w:sz w:val="24"/>
          <w:szCs w:val="24"/>
        </w:rPr>
        <w:t>.201</w:t>
      </w:r>
      <w:r w:rsidR="00F36EB3">
        <w:rPr>
          <w:rFonts w:ascii="Times New Roman" w:hAnsi="Times New Roman" w:cs="Times New Roman"/>
          <w:bCs/>
          <w:sz w:val="24"/>
          <w:szCs w:val="24"/>
        </w:rPr>
        <w:t>6</w:t>
      </w:r>
      <w:r w:rsidRPr="00F36EB3">
        <w:rPr>
          <w:rFonts w:ascii="Times New Roman" w:hAnsi="Times New Roman" w:cs="Times New Roman"/>
          <w:bCs/>
          <w:sz w:val="24"/>
          <w:szCs w:val="24"/>
        </w:rPr>
        <w:t>г. №</w:t>
      </w:r>
      <w:r w:rsidR="00F36EB3">
        <w:rPr>
          <w:rFonts w:ascii="Times New Roman" w:hAnsi="Times New Roman" w:cs="Times New Roman"/>
          <w:bCs/>
          <w:sz w:val="24"/>
          <w:szCs w:val="24"/>
        </w:rPr>
        <w:t>32</w:t>
      </w: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1A3218" w:rsidP="00FF60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F1F17">
        <w:rPr>
          <w:rFonts w:ascii="Times New Roman" w:hAnsi="Times New Roman" w:cs="Times New Roman"/>
          <w:bCs/>
          <w:sz w:val="24"/>
          <w:szCs w:val="24"/>
        </w:rPr>
        <w:t>«</w:t>
      </w:r>
      <w:r w:rsidR="00DF1F17" w:rsidRPr="004642BB">
        <w:rPr>
          <w:rFonts w:ascii="Times New Roman" w:hAnsi="Times New Roman" w:cs="Times New Roman"/>
          <w:bCs/>
          <w:sz w:val="24"/>
          <w:szCs w:val="24"/>
        </w:rPr>
        <w:t>Об условиях приватизации имущества,</w:t>
      </w:r>
      <w:r w:rsidR="00DF1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F17" w:rsidRPr="004642BB">
        <w:rPr>
          <w:rFonts w:ascii="Times New Roman" w:hAnsi="Times New Roman" w:cs="Times New Roman"/>
          <w:bCs/>
          <w:sz w:val="24"/>
          <w:szCs w:val="24"/>
        </w:rPr>
        <w:t xml:space="preserve">находящегося в муниципальной </w:t>
      </w:r>
      <w:r w:rsidR="00DF1F17">
        <w:rPr>
          <w:rFonts w:ascii="Times New Roman" w:hAnsi="Times New Roman" w:cs="Times New Roman"/>
          <w:bCs/>
          <w:sz w:val="24"/>
          <w:szCs w:val="24"/>
        </w:rPr>
        <w:t>с</w:t>
      </w:r>
      <w:r w:rsidR="00DF1F17" w:rsidRPr="004642BB">
        <w:rPr>
          <w:rFonts w:ascii="Times New Roman" w:hAnsi="Times New Roman" w:cs="Times New Roman"/>
          <w:bCs/>
          <w:sz w:val="24"/>
          <w:szCs w:val="24"/>
        </w:rPr>
        <w:t>обственности</w:t>
      </w:r>
      <w:r w:rsidR="00DF1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F17" w:rsidRPr="004642BB">
        <w:rPr>
          <w:rFonts w:ascii="Times New Roman" w:hAnsi="Times New Roman" w:cs="Times New Roman"/>
          <w:bCs/>
          <w:sz w:val="24"/>
          <w:szCs w:val="24"/>
        </w:rPr>
        <w:t xml:space="preserve">поселения Щаповское, расположенного по адресу: </w:t>
      </w:r>
      <w:proofErr w:type="spellStart"/>
      <w:r w:rsidR="00DF1F17" w:rsidRPr="004642B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DF1F17" w:rsidRPr="004642B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DF1F17" w:rsidRPr="004642BB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="00DF1F17" w:rsidRPr="004642BB">
        <w:rPr>
          <w:rFonts w:ascii="Times New Roman" w:hAnsi="Times New Roman" w:cs="Times New Roman"/>
          <w:bCs/>
          <w:sz w:val="24"/>
          <w:szCs w:val="24"/>
        </w:rPr>
        <w:t>, поселение</w:t>
      </w:r>
      <w:r w:rsidR="00DF1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F17" w:rsidRPr="004642BB">
        <w:rPr>
          <w:rFonts w:ascii="Times New Roman" w:hAnsi="Times New Roman" w:cs="Times New Roman"/>
          <w:bCs/>
          <w:sz w:val="24"/>
          <w:szCs w:val="24"/>
        </w:rPr>
        <w:t xml:space="preserve">Щаповское, 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Щаповское, </w:t>
      </w:r>
      <w:r w:rsidR="00FF6098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7F0DFB">
        <w:rPr>
          <w:rFonts w:ascii="Times New Roman" w:hAnsi="Times New Roman" w:cs="Times New Roman"/>
          <w:sz w:val="24"/>
          <w:szCs w:val="24"/>
        </w:rPr>
        <w:t>Дорожно-ремонтный пункт</w:t>
      </w:r>
      <w:r w:rsidR="004D120C">
        <w:rPr>
          <w:rFonts w:ascii="Times New Roman" w:hAnsi="Times New Roman" w:cs="Times New Roman"/>
          <w:sz w:val="24"/>
          <w:szCs w:val="24"/>
        </w:rPr>
        <w:t xml:space="preserve"> - 3</w:t>
      </w:r>
      <w:r w:rsidR="00FF6098">
        <w:rPr>
          <w:rFonts w:ascii="Times New Roman" w:hAnsi="Times New Roman" w:cs="Times New Roman"/>
          <w:sz w:val="24"/>
          <w:szCs w:val="24"/>
        </w:rPr>
        <w:t>, дом 3»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F6098" w:rsidRDefault="00FF6098" w:rsidP="00FF60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098" w:rsidRPr="001A3218" w:rsidRDefault="007F0DFB" w:rsidP="00FF60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F6098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 законом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имущества, утвержденным Постановлением Правительства РФ от 12.08.2002г. №585, в соответствии с </w:t>
      </w:r>
      <w:r w:rsidR="00FF6098" w:rsidRPr="001A3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поселения Щаповское в городе Москве от 0</w:t>
      </w:r>
      <w:r w:rsidR="001A3218" w:rsidRPr="001A32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6098" w:rsidRPr="001A3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218" w:rsidRPr="001A321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F6098" w:rsidRPr="001A32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A3218" w:rsidRPr="001A32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6098" w:rsidRPr="001A32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A3218" w:rsidRPr="001A32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F6098" w:rsidRPr="001A32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A3218" w:rsidRPr="001A32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6098" w:rsidRPr="001A32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</w:t>
      </w:r>
      <w:r w:rsidR="00FF6098" w:rsidRPr="001A3218">
        <w:rPr>
          <w:rFonts w:ascii="Times New Roman" w:hAnsi="Times New Roman" w:cs="Times New Roman"/>
          <w:sz w:val="24"/>
          <w:szCs w:val="24"/>
        </w:rPr>
        <w:t xml:space="preserve"> отчета независимого оценщика ООО «ПОЛЮС»  №</w:t>
      </w:r>
      <w:r w:rsidR="001A3218" w:rsidRPr="001A3218">
        <w:rPr>
          <w:rFonts w:ascii="Times New Roman" w:hAnsi="Times New Roman" w:cs="Times New Roman"/>
          <w:sz w:val="24"/>
          <w:szCs w:val="24"/>
        </w:rPr>
        <w:t>04</w:t>
      </w:r>
      <w:r w:rsidR="00FF6098" w:rsidRPr="001A3218">
        <w:rPr>
          <w:rFonts w:ascii="Times New Roman" w:hAnsi="Times New Roman" w:cs="Times New Roman"/>
          <w:sz w:val="24"/>
          <w:szCs w:val="24"/>
        </w:rPr>
        <w:t>/1</w:t>
      </w:r>
      <w:r w:rsidR="001A3218" w:rsidRPr="001A3218">
        <w:rPr>
          <w:rFonts w:ascii="Times New Roman" w:hAnsi="Times New Roman" w:cs="Times New Roman"/>
          <w:sz w:val="24"/>
          <w:szCs w:val="24"/>
        </w:rPr>
        <w:t>6</w:t>
      </w:r>
      <w:r w:rsidR="00FF6098" w:rsidRPr="001A3218">
        <w:rPr>
          <w:rFonts w:ascii="Times New Roman" w:hAnsi="Times New Roman" w:cs="Times New Roman"/>
          <w:sz w:val="24"/>
          <w:szCs w:val="24"/>
        </w:rPr>
        <w:t xml:space="preserve"> от </w:t>
      </w:r>
      <w:r w:rsidR="001A3218" w:rsidRPr="001A3218">
        <w:rPr>
          <w:rFonts w:ascii="Times New Roman" w:hAnsi="Times New Roman" w:cs="Times New Roman"/>
          <w:sz w:val="24"/>
          <w:szCs w:val="24"/>
        </w:rPr>
        <w:t>20</w:t>
      </w:r>
      <w:r w:rsidR="00FF6098" w:rsidRPr="001A3218">
        <w:rPr>
          <w:rFonts w:ascii="Times New Roman" w:hAnsi="Times New Roman" w:cs="Times New Roman"/>
          <w:sz w:val="24"/>
          <w:szCs w:val="24"/>
        </w:rPr>
        <w:t xml:space="preserve"> </w:t>
      </w:r>
      <w:r w:rsidR="001A3218" w:rsidRPr="001A3218">
        <w:rPr>
          <w:rFonts w:ascii="Times New Roman" w:hAnsi="Times New Roman" w:cs="Times New Roman"/>
          <w:sz w:val="24"/>
          <w:szCs w:val="24"/>
        </w:rPr>
        <w:t>апрел</w:t>
      </w:r>
      <w:r w:rsidR="00FF6098" w:rsidRPr="001A3218">
        <w:rPr>
          <w:rFonts w:ascii="Times New Roman" w:hAnsi="Times New Roman" w:cs="Times New Roman"/>
          <w:sz w:val="24"/>
          <w:szCs w:val="24"/>
        </w:rPr>
        <w:t>я 201</w:t>
      </w:r>
      <w:r w:rsidR="001A3218" w:rsidRPr="001A321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F6098" w:rsidRPr="001A3218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FF6098" w:rsidRDefault="00FF6098" w:rsidP="00FF6098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ПОСТАНОВЛЯЮ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</w:t>
      </w:r>
    </w:p>
    <w:p w:rsidR="00FF6098" w:rsidRDefault="007F0DFB" w:rsidP="00FF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6098">
        <w:rPr>
          <w:rFonts w:ascii="Times New Roman" w:hAnsi="Times New Roman" w:cs="Times New Roman"/>
          <w:sz w:val="24"/>
          <w:szCs w:val="24"/>
        </w:rPr>
        <w:t xml:space="preserve">1. Приватизировать путем продажи на аукционе, открытом по составу участников и с открытой формой подачи предложений о цене, объект недвижимого имущества - </w:t>
      </w:r>
      <w:r w:rsidR="00FF6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</w:t>
      </w:r>
      <w:r w:rsidR="00205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котельная </w:t>
      </w:r>
      <w:r w:rsidR="00FF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объект</w:t>
      </w:r>
      <w:r w:rsidR="00FF60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FF6098" w:rsidRDefault="00FF6098" w:rsidP="00FF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Характеристика объекта: </w:t>
      </w:r>
    </w:p>
    <w:p w:rsidR="001052A4" w:rsidRPr="006A7DE0" w:rsidRDefault="00FF6098" w:rsidP="001052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QUARE"/>
      <w:bookmarkStart w:id="5" w:name="BTIPASS"/>
      <w:bookmarkStart w:id="6" w:name="BTIGETDATE"/>
      <w:bookmarkStart w:id="7" w:name="BTI"/>
      <w:bookmarkEnd w:id="4"/>
      <w:bookmarkEnd w:id="5"/>
      <w:bookmarkEnd w:id="6"/>
      <w:bookmarkEnd w:id="7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Нежилое </w:t>
      </w:r>
      <w:r w:rsidR="00D91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-этажное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ирпичное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здание - </w:t>
      </w:r>
      <w:r w:rsidR="00D91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поселок </w:t>
      </w:r>
      <w:r w:rsidR="00D91BE2">
        <w:rPr>
          <w:rFonts w:ascii="Times New Roman" w:hAnsi="Times New Roman" w:cs="Times New Roman"/>
          <w:sz w:val="24"/>
          <w:szCs w:val="24"/>
        </w:rPr>
        <w:t>Дорожно-ремонтного пункта</w:t>
      </w:r>
      <w:r w:rsidR="004766BC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, дом 3</w:t>
      </w:r>
      <w:r w:rsidR="00D91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(ранее адрес: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область, Подольский район, сельское поселение Щаповское,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1BE2">
        <w:rPr>
          <w:rFonts w:ascii="Times New Roman" w:hAnsi="Times New Roman" w:cs="Times New Roman"/>
          <w:sz w:val="24"/>
          <w:szCs w:val="24"/>
        </w:rPr>
        <w:t>Дорожно-ремонтного пункта</w:t>
      </w:r>
      <w:r w:rsidR="004766BC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, дом 3),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D9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 постройки– 19</w:t>
      </w:r>
      <w:r w:rsidR="00D9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 </w:t>
      </w:r>
      <w:r w:rsidRPr="00D85C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износ здания – 8</w:t>
      </w:r>
      <w:r w:rsidR="00D85C6C" w:rsidRPr="00D85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C6C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D85C6C" w:rsidRPr="00D85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инвентарный номер  217:064-</w:t>
      </w:r>
      <w:r w:rsidR="00D9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22753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техническим  паспортом здания, составленным по состоянию на 2</w:t>
      </w:r>
      <w:r w:rsidR="00D9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9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9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ГУП Московской области «Московское областное бюро технической инвентаризации</w:t>
      </w:r>
      <w:r w:rsidRPr="002040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Подольский филиал.</w:t>
      </w:r>
      <w:proofErr w:type="gramEnd"/>
      <w:r w:rsidRPr="0020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52A4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технического обустройства здания </w:t>
      </w:r>
      <w:r w:rsidR="001052A4"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отчетом об оценке): </w:t>
      </w:r>
      <w:r w:rsidR="001052A4" w:rsidRPr="006A7DE0">
        <w:rPr>
          <w:rFonts w:ascii="Times New Roman" w:hAnsi="Times New Roman" w:cs="Times New Roman"/>
          <w:sz w:val="24"/>
          <w:szCs w:val="24"/>
        </w:rPr>
        <w:t>электр</w:t>
      </w:r>
      <w:r w:rsidR="001052A4">
        <w:rPr>
          <w:rFonts w:ascii="Times New Roman" w:hAnsi="Times New Roman" w:cs="Times New Roman"/>
          <w:sz w:val="24"/>
          <w:szCs w:val="24"/>
        </w:rPr>
        <w:t>ичество</w:t>
      </w:r>
      <w:r w:rsidR="001052A4" w:rsidRPr="006A7DE0">
        <w:rPr>
          <w:rFonts w:ascii="Times New Roman" w:hAnsi="Times New Roman" w:cs="Times New Roman"/>
          <w:sz w:val="24"/>
          <w:szCs w:val="24"/>
        </w:rPr>
        <w:t xml:space="preserve">, </w:t>
      </w:r>
      <w:r w:rsidR="001052A4">
        <w:rPr>
          <w:rFonts w:ascii="Times New Roman" w:hAnsi="Times New Roman" w:cs="Times New Roman"/>
          <w:sz w:val="24"/>
          <w:szCs w:val="24"/>
        </w:rPr>
        <w:t>фундамент – бутовый ленточный, стены кирпичные, перекрытия деревянные, кровля – шифер, полы дощатые разрушенные</w:t>
      </w:r>
      <w:r w:rsidR="001052A4" w:rsidRPr="006A7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52A4" w:rsidRPr="006A7DE0">
        <w:rPr>
          <w:rFonts w:ascii="Times New Roman" w:hAnsi="Times New Roman" w:cs="Times New Roman"/>
          <w:sz w:val="24"/>
          <w:szCs w:val="24"/>
        </w:rPr>
        <w:t xml:space="preserve"> Состояние отделки  – </w:t>
      </w:r>
      <w:r w:rsidR="001052A4">
        <w:rPr>
          <w:rFonts w:ascii="Times New Roman" w:hAnsi="Times New Roman" w:cs="Times New Roman"/>
          <w:sz w:val="24"/>
          <w:szCs w:val="24"/>
        </w:rPr>
        <w:t>внутренняя/внешняя – оштукатурено, окрашено, окна – деревянные створные</w:t>
      </w:r>
      <w:r w:rsidR="001052A4" w:rsidRPr="006A7DE0">
        <w:rPr>
          <w:rFonts w:ascii="Times New Roman" w:hAnsi="Times New Roman" w:cs="Times New Roman"/>
          <w:sz w:val="24"/>
          <w:szCs w:val="24"/>
        </w:rPr>
        <w:t xml:space="preserve">. Состояние объекта в целом неудовлетворительное. Объект не эксплуатируется. </w:t>
      </w:r>
    </w:p>
    <w:p w:rsidR="00FF6098" w:rsidRDefault="00FF6098" w:rsidP="00FF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2</w:t>
      </w:r>
      <w:r w:rsidR="00D70C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0C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.2012г., запись №50-50-27/0</w:t>
      </w:r>
      <w:r w:rsidR="00D70CCB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/2012-</w:t>
      </w:r>
      <w:r w:rsidR="00D70CCB">
        <w:rPr>
          <w:rFonts w:ascii="Times New Roman" w:hAnsi="Times New Roman" w:cs="Times New Roman"/>
          <w:sz w:val="24"/>
          <w:szCs w:val="24"/>
        </w:rPr>
        <w:t>091</w:t>
      </w:r>
      <w:r>
        <w:rPr>
          <w:rFonts w:ascii="Times New Roman" w:hAnsi="Times New Roman" w:cs="Times New Roman"/>
          <w:sz w:val="24"/>
          <w:szCs w:val="24"/>
        </w:rPr>
        <w:t>.  Свидетельство о государственной регистрации права 50-А</w:t>
      </w:r>
      <w:r w:rsidR="00D70CC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0CCB">
        <w:rPr>
          <w:rFonts w:ascii="Times New Roman" w:hAnsi="Times New Roman" w:cs="Times New Roman"/>
          <w:sz w:val="24"/>
          <w:szCs w:val="24"/>
        </w:rPr>
        <w:t>136892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D70C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0C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.2012г. Кадастровый</w:t>
      </w:r>
      <w:r w:rsidR="00D7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sz w:val="24"/>
          <w:szCs w:val="24"/>
          <w:u w:val="single"/>
        </w:rPr>
        <w:t>условный)</w:t>
      </w:r>
      <w:r>
        <w:rPr>
          <w:rFonts w:ascii="Times New Roman" w:hAnsi="Times New Roman" w:cs="Times New Roman"/>
          <w:sz w:val="24"/>
          <w:szCs w:val="24"/>
        </w:rPr>
        <w:t xml:space="preserve"> номер: №50-50-27/0</w:t>
      </w:r>
      <w:r w:rsidR="00D70CCB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D70C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0CCB">
        <w:rPr>
          <w:rFonts w:ascii="Times New Roman" w:hAnsi="Times New Roman" w:cs="Times New Roman"/>
          <w:sz w:val="24"/>
          <w:szCs w:val="24"/>
        </w:rPr>
        <w:t>090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098" w:rsidRDefault="00FF6098" w:rsidP="00FF60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Существующие ограничения</w:t>
      </w:r>
      <w:r w:rsidR="00D70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(обременения)</w:t>
      </w:r>
      <w:r w:rsidR="00205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не зарегистрированы</w:t>
      </w:r>
    </w:p>
    <w:p w:rsidR="00FF6098" w:rsidRDefault="00205384" w:rsidP="00FF60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6098">
        <w:rPr>
          <w:rFonts w:ascii="Times New Roman" w:hAnsi="Times New Roman" w:cs="Times New Roman"/>
          <w:sz w:val="24"/>
          <w:szCs w:val="24"/>
        </w:rPr>
        <w:t>2. Утвердить начальную цену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098">
        <w:rPr>
          <w:rFonts w:ascii="Times New Roman" w:hAnsi="Times New Roman" w:cs="Times New Roman"/>
          <w:sz w:val="24"/>
          <w:szCs w:val="24"/>
        </w:rPr>
        <w:t xml:space="preserve">(цена первоначального предложения) подлежащего приватизации объекта недвижимого имущества, указанного в пункте 1 настоящего Постановления, в размере – </w:t>
      </w:r>
      <w:r w:rsidR="00874C3D">
        <w:rPr>
          <w:rFonts w:ascii="Times New Roman" w:hAnsi="Times New Roman" w:cs="Times New Roman"/>
          <w:sz w:val="24"/>
          <w:szCs w:val="24"/>
        </w:rPr>
        <w:t xml:space="preserve">565000 </w:t>
      </w:r>
      <w:r w:rsidR="00FF6098">
        <w:rPr>
          <w:rFonts w:ascii="Times New Roman" w:hAnsi="Times New Roman" w:cs="Times New Roman"/>
          <w:sz w:val="24"/>
          <w:szCs w:val="24"/>
        </w:rPr>
        <w:t>(</w:t>
      </w:r>
      <w:r w:rsidR="00874C3D">
        <w:rPr>
          <w:rFonts w:ascii="Times New Roman" w:hAnsi="Times New Roman" w:cs="Times New Roman"/>
          <w:sz w:val="24"/>
          <w:szCs w:val="24"/>
        </w:rPr>
        <w:t>пятьсот шестьдесят пять</w:t>
      </w:r>
      <w:r w:rsidR="00FF6098"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874C3D">
        <w:rPr>
          <w:rFonts w:ascii="Times New Roman" w:hAnsi="Times New Roman" w:cs="Times New Roman"/>
          <w:sz w:val="24"/>
          <w:szCs w:val="24"/>
        </w:rPr>
        <w:t>00 копеек без</w:t>
      </w:r>
      <w:r w:rsidR="00FF6098">
        <w:rPr>
          <w:rFonts w:ascii="Times New Roman" w:hAnsi="Times New Roman" w:cs="Times New Roman"/>
          <w:sz w:val="24"/>
          <w:szCs w:val="24"/>
        </w:rPr>
        <w:t xml:space="preserve"> учет</w:t>
      </w:r>
      <w:r w:rsidR="00874C3D">
        <w:rPr>
          <w:rFonts w:ascii="Times New Roman" w:hAnsi="Times New Roman" w:cs="Times New Roman"/>
          <w:sz w:val="24"/>
          <w:szCs w:val="24"/>
        </w:rPr>
        <w:t>а</w:t>
      </w:r>
      <w:r w:rsidR="00FF6098">
        <w:rPr>
          <w:rFonts w:ascii="Times New Roman" w:hAnsi="Times New Roman" w:cs="Times New Roman"/>
          <w:sz w:val="24"/>
          <w:szCs w:val="24"/>
        </w:rPr>
        <w:t xml:space="preserve"> НДС </w:t>
      </w:r>
      <w:r w:rsidR="00874C3D">
        <w:rPr>
          <w:rFonts w:ascii="Times New Roman" w:hAnsi="Times New Roman" w:cs="Times New Roman"/>
          <w:sz w:val="24"/>
          <w:szCs w:val="24"/>
        </w:rPr>
        <w:t>(</w:t>
      </w:r>
      <w:r w:rsidR="00FF6098" w:rsidRPr="00874C3D">
        <w:rPr>
          <w:rFonts w:ascii="Times New Roman" w:hAnsi="Times New Roman" w:cs="Times New Roman"/>
          <w:sz w:val="24"/>
          <w:szCs w:val="24"/>
        </w:rPr>
        <w:t>с учетом Отчета об оценке №</w:t>
      </w:r>
      <w:r w:rsidR="00874C3D">
        <w:rPr>
          <w:rFonts w:ascii="Times New Roman" w:hAnsi="Times New Roman" w:cs="Times New Roman"/>
          <w:sz w:val="24"/>
          <w:szCs w:val="24"/>
        </w:rPr>
        <w:t>04</w:t>
      </w:r>
      <w:r w:rsidR="00FF6098" w:rsidRPr="00874C3D">
        <w:rPr>
          <w:rFonts w:ascii="Times New Roman" w:hAnsi="Times New Roman" w:cs="Times New Roman"/>
          <w:sz w:val="24"/>
          <w:szCs w:val="24"/>
        </w:rPr>
        <w:t>/1</w:t>
      </w:r>
      <w:r w:rsidR="00874C3D">
        <w:rPr>
          <w:rFonts w:ascii="Times New Roman" w:hAnsi="Times New Roman" w:cs="Times New Roman"/>
          <w:sz w:val="24"/>
          <w:szCs w:val="24"/>
        </w:rPr>
        <w:t>6</w:t>
      </w:r>
      <w:r w:rsidR="00FF6098" w:rsidRPr="00874C3D">
        <w:rPr>
          <w:rFonts w:ascii="Times New Roman" w:hAnsi="Times New Roman" w:cs="Times New Roman"/>
          <w:sz w:val="24"/>
          <w:szCs w:val="24"/>
        </w:rPr>
        <w:t xml:space="preserve"> от </w:t>
      </w:r>
      <w:r w:rsidR="00874C3D">
        <w:rPr>
          <w:rFonts w:ascii="Times New Roman" w:hAnsi="Times New Roman" w:cs="Times New Roman"/>
          <w:sz w:val="24"/>
          <w:szCs w:val="24"/>
        </w:rPr>
        <w:t>20</w:t>
      </w:r>
      <w:r w:rsidR="00FF6098" w:rsidRPr="00874C3D">
        <w:rPr>
          <w:rFonts w:ascii="Times New Roman" w:hAnsi="Times New Roman" w:cs="Times New Roman"/>
          <w:sz w:val="24"/>
          <w:szCs w:val="24"/>
        </w:rPr>
        <w:t xml:space="preserve"> </w:t>
      </w:r>
      <w:r w:rsidR="00874C3D">
        <w:rPr>
          <w:rFonts w:ascii="Times New Roman" w:hAnsi="Times New Roman" w:cs="Times New Roman"/>
          <w:sz w:val="24"/>
          <w:szCs w:val="24"/>
        </w:rPr>
        <w:t>апрел</w:t>
      </w:r>
      <w:r w:rsidR="00FF6098" w:rsidRPr="00874C3D">
        <w:rPr>
          <w:rFonts w:ascii="Times New Roman" w:hAnsi="Times New Roman" w:cs="Times New Roman"/>
          <w:sz w:val="24"/>
          <w:szCs w:val="24"/>
        </w:rPr>
        <w:t>я 201</w:t>
      </w:r>
      <w:r w:rsidR="00874C3D">
        <w:rPr>
          <w:rFonts w:ascii="Times New Roman" w:hAnsi="Times New Roman" w:cs="Times New Roman"/>
          <w:sz w:val="24"/>
          <w:szCs w:val="24"/>
        </w:rPr>
        <w:t>6</w:t>
      </w:r>
      <w:r w:rsidR="00FF6098" w:rsidRPr="00874C3D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F6098">
        <w:rPr>
          <w:rFonts w:ascii="Times New Roman" w:hAnsi="Times New Roman" w:cs="Times New Roman"/>
          <w:sz w:val="24"/>
          <w:szCs w:val="24"/>
        </w:rPr>
        <w:t>выполненног</w:t>
      </w:r>
      <w:proofErr w:type="gramStart"/>
      <w:r w:rsidR="00FF609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FF6098">
        <w:rPr>
          <w:rFonts w:ascii="Times New Roman" w:hAnsi="Times New Roman" w:cs="Times New Roman"/>
          <w:sz w:val="24"/>
          <w:szCs w:val="24"/>
        </w:rPr>
        <w:t xml:space="preserve"> «ПОЛЮС»).</w:t>
      </w:r>
      <w:r w:rsidR="00FF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</w:t>
      </w:r>
      <w:r w:rsidR="001948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 от начальной цены, что составляет – </w:t>
      </w:r>
      <w:r w:rsidR="001948F2">
        <w:rPr>
          <w:rFonts w:ascii="Times New Roman" w:eastAsia="Times New Roman" w:hAnsi="Times New Roman" w:cs="Times New Roman"/>
          <w:sz w:val="24"/>
          <w:szCs w:val="24"/>
          <w:lang w:eastAsia="ru-RU"/>
        </w:rPr>
        <w:t>1130</w:t>
      </w:r>
      <w:r w:rsid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FF6098" w:rsidRP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94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тринадцать</w:t>
      </w:r>
      <w:r w:rsid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GoBack"/>
      <w:bookmarkEnd w:id="8"/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пятьсот)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6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F6098">
        <w:rPr>
          <w:rFonts w:ascii="Times New Roman" w:hAnsi="Times New Roman" w:cs="Times New Roman"/>
          <w:sz w:val="24"/>
          <w:szCs w:val="24"/>
        </w:rPr>
        <w:t xml:space="preserve">Задаток перечисляется единовременным платежом. Денежные средства считаются внесенными с момента их зачисления на расчетный счёт Продавца. 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5%</w:t>
      </w:r>
      <w:r w:rsid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(величина повышения 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начальной цены) </w:t>
      </w:r>
      <w:r w:rsid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28250 </w:t>
      </w:r>
      <w:r w:rsidR="00FF6098" w:rsidRP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вадцать восемь</w:t>
      </w:r>
      <w:r w:rsidR="00FF6098" w:rsidRP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 пятьдесят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>)  рублей</w:t>
      </w:r>
      <w:r w:rsidR="0087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098">
        <w:rPr>
          <w:rFonts w:ascii="Times New Roman" w:hAnsi="Times New Roman" w:cs="Times New Roman"/>
          <w:sz w:val="24"/>
          <w:szCs w:val="24"/>
        </w:rPr>
        <w:t xml:space="preserve"> </w:t>
      </w:r>
      <w:r w:rsidR="00FF6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оплаты за выкуп объекта</w:t>
      </w:r>
      <w:r w:rsidR="00FF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15</w:t>
      </w:r>
      <w:r w:rsidR="0087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(пятнадцати)  дней после заключения договора купли-продажи.</w:t>
      </w:r>
    </w:p>
    <w:p w:rsidR="00FF6098" w:rsidRDefault="009B7F7B" w:rsidP="00FF6098">
      <w:pPr>
        <w:tabs>
          <w:tab w:val="decimal" w:pos="8647"/>
        </w:tabs>
        <w:spacing w:before="100" w:beforeAutospacing="1" w:after="0" w:line="24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6098">
        <w:rPr>
          <w:rFonts w:ascii="Times New Roman" w:hAnsi="Times New Roman" w:cs="Times New Roman"/>
          <w:sz w:val="24"/>
          <w:szCs w:val="24"/>
        </w:rPr>
        <w:t xml:space="preserve">3. </w:t>
      </w:r>
      <w:r w:rsidR="00FF609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Единой постоянно действующей комиссии по проведению торгов (конкурсов, аукционов) на право   заключения договоров аренды, купли-продажи имущества поселения </w:t>
      </w:r>
      <w:r w:rsidR="00FF6098">
        <w:rPr>
          <w:rFonts w:ascii="Times New Roman" w:hAnsi="Times New Roman" w:cs="Times New Roman"/>
          <w:sz w:val="24"/>
          <w:szCs w:val="24"/>
        </w:rPr>
        <w:t xml:space="preserve">Щаповское  подготовить Документацию открытого аукциона на право заключения договора купли-продажи недвижимого имущества, находящегося в муниципальной собственности поселения Щаповское в городе Москве, в соответствии с действующим законодательством. </w:t>
      </w:r>
    </w:p>
    <w:p w:rsidR="00FF6098" w:rsidRDefault="00FF6098" w:rsidP="00FF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098" w:rsidRDefault="00FF6098" w:rsidP="00FF609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9B7F7B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F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7F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098" w:rsidRDefault="00FF6098" w:rsidP="00FF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098" w:rsidRDefault="00FF6098" w:rsidP="00FF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098" w:rsidRDefault="00FF6098" w:rsidP="00FF60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F6098" w:rsidRDefault="00450AE3" w:rsidP="00FF60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F6098">
        <w:rPr>
          <w:rFonts w:ascii="Times New Roman" w:hAnsi="Times New Roman" w:cs="Times New Roman"/>
          <w:sz w:val="24"/>
          <w:szCs w:val="24"/>
        </w:rPr>
        <w:t xml:space="preserve"> администрации  поселения                                                    </w:t>
      </w:r>
      <w:proofErr w:type="spellStart"/>
      <w:r w:rsidR="00FF609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F6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Бондаре</w:t>
      </w:r>
      <w:r w:rsidR="00FF6098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9D2F8A" w:rsidRPr="009D2F8A" w:rsidRDefault="009D2F8A" w:rsidP="00FF60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2F8A" w:rsidRPr="009D2F8A" w:rsidSect="00F828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00" w:rsidRDefault="00062100" w:rsidP="007C68D8">
      <w:pPr>
        <w:spacing w:after="0" w:line="240" w:lineRule="auto"/>
      </w:pPr>
      <w:r>
        <w:separator/>
      </w:r>
    </w:p>
  </w:endnote>
  <w:endnote w:type="continuationSeparator" w:id="0">
    <w:p w:rsidR="00062100" w:rsidRDefault="00062100" w:rsidP="007C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00" w:rsidRDefault="0006210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2237"/>
      <w:docPartObj>
        <w:docPartGallery w:val="Page Numbers (Bottom of Page)"/>
        <w:docPartUnique/>
      </w:docPartObj>
    </w:sdtPr>
    <w:sdtEndPr/>
    <w:sdtContent>
      <w:p w:rsidR="00062100" w:rsidRDefault="0006210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F2">
          <w:rPr>
            <w:noProof/>
          </w:rPr>
          <w:t>31</w:t>
        </w:r>
        <w:r>
          <w:fldChar w:fldCharType="end"/>
        </w:r>
      </w:p>
    </w:sdtContent>
  </w:sdt>
  <w:p w:rsidR="00062100" w:rsidRDefault="0006210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00" w:rsidRDefault="000621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00" w:rsidRDefault="00062100" w:rsidP="007C68D8">
      <w:pPr>
        <w:spacing w:after="0" w:line="240" w:lineRule="auto"/>
      </w:pPr>
      <w:r>
        <w:separator/>
      </w:r>
    </w:p>
  </w:footnote>
  <w:footnote w:type="continuationSeparator" w:id="0">
    <w:p w:rsidR="00062100" w:rsidRDefault="00062100" w:rsidP="007C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00" w:rsidRDefault="000621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00" w:rsidRDefault="0006210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00" w:rsidRDefault="000621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75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15DF"/>
    <w:multiLevelType w:val="multilevel"/>
    <w:tmpl w:val="69707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336F"/>
    <w:multiLevelType w:val="multilevel"/>
    <w:tmpl w:val="A7D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A2CC9"/>
    <w:multiLevelType w:val="multilevel"/>
    <w:tmpl w:val="D27C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A53A3"/>
    <w:multiLevelType w:val="multilevel"/>
    <w:tmpl w:val="BAC24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45B1D"/>
    <w:multiLevelType w:val="multilevel"/>
    <w:tmpl w:val="6E6A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B13BD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81212"/>
    <w:multiLevelType w:val="multilevel"/>
    <w:tmpl w:val="D7BE1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B3334"/>
    <w:multiLevelType w:val="multilevel"/>
    <w:tmpl w:val="122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92EA6"/>
    <w:multiLevelType w:val="multilevel"/>
    <w:tmpl w:val="B38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54FCC"/>
    <w:multiLevelType w:val="multilevel"/>
    <w:tmpl w:val="106E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91127"/>
    <w:multiLevelType w:val="multilevel"/>
    <w:tmpl w:val="7CA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E"/>
    <w:rsid w:val="00001F20"/>
    <w:rsid w:val="00004C80"/>
    <w:rsid w:val="000053A3"/>
    <w:rsid w:val="0002070A"/>
    <w:rsid w:val="00032BEA"/>
    <w:rsid w:val="00037DBA"/>
    <w:rsid w:val="000431A2"/>
    <w:rsid w:val="00044371"/>
    <w:rsid w:val="00045965"/>
    <w:rsid w:val="00047FEE"/>
    <w:rsid w:val="00051B25"/>
    <w:rsid w:val="00062100"/>
    <w:rsid w:val="0006225F"/>
    <w:rsid w:val="000709FD"/>
    <w:rsid w:val="00072E72"/>
    <w:rsid w:val="00074675"/>
    <w:rsid w:val="00076BAE"/>
    <w:rsid w:val="00080202"/>
    <w:rsid w:val="00090177"/>
    <w:rsid w:val="000B2CDC"/>
    <w:rsid w:val="000C3B46"/>
    <w:rsid w:val="000C768B"/>
    <w:rsid w:val="000D10D7"/>
    <w:rsid w:val="000D23F2"/>
    <w:rsid w:val="000D70FD"/>
    <w:rsid w:val="000E3DB6"/>
    <w:rsid w:val="000F1DCA"/>
    <w:rsid w:val="000F79FE"/>
    <w:rsid w:val="001052A4"/>
    <w:rsid w:val="00112970"/>
    <w:rsid w:val="0012492F"/>
    <w:rsid w:val="00131A45"/>
    <w:rsid w:val="001401CE"/>
    <w:rsid w:val="00140A9F"/>
    <w:rsid w:val="00173DBB"/>
    <w:rsid w:val="00175B6C"/>
    <w:rsid w:val="00180938"/>
    <w:rsid w:val="00193C19"/>
    <w:rsid w:val="001948F2"/>
    <w:rsid w:val="001A3218"/>
    <w:rsid w:val="001A6883"/>
    <w:rsid w:val="001A73AF"/>
    <w:rsid w:val="001C055C"/>
    <w:rsid w:val="001D4818"/>
    <w:rsid w:val="001D4FAA"/>
    <w:rsid w:val="001E2C0D"/>
    <w:rsid w:val="001F3898"/>
    <w:rsid w:val="0020407F"/>
    <w:rsid w:val="00205384"/>
    <w:rsid w:val="002068BF"/>
    <w:rsid w:val="002158E0"/>
    <w:rsid w:val="00220AE7"/>
    <w:rsid w:val="00226CF6"/>
    <w:rsid w:val="00234226"/>
    <w:rsid w:val="00237C8E"/>
    <w:rsid w:val="00240FFE"/>
    <w:rsid w:val="00241B9A"/>
    <w:rsid w:val="00243B59"/>
    <w:rsid w:val="0024717C"/>
    <w:rsid w:val="00254ED3"/>
    <w:rsid w:val="00255087"/>
    <w:rsid w:val="00263698"/>
    <w:rsid w:val="002640FB"/>
    <w:rsid w:val="00265571"/>
    <w:rsid w:val="00280066"/>
    <w:rsid w:val="002802D3"/>
    <w:rsid w:val="00286EB4"/>
    <w:rsid w:val="002A59BE"/>
    <w:rsid w:val="002B2C7A"/>
    <w:rsid w:val="002C573C"/>
    <w:rsid w:val="002D450D"/>
    <w:rsid w:val="002D4784"/>
    <w:rsid w:val="002F4279"/>
    <w:rsid w:val="002F4301"/>
    <w:rsid w:val="003274B4"/>
    <w:rsid w:val="003332D3"/>
    <w:rsid w:val="0034144F"/>
    <w:rsid w:val="003431AB"/>
    <w:rsid w:val="0034534E"/>
    <w:rsid w:val="00347F2B"/>
    <w:rsid w:val="00355852"/>
    <w:rsid w:val="0035680F"/>
    <w:rsid w:val="00362B3C"/>
    <w:rsid w:val="00363AAD"/>
    <w:rsid w:val="0037000A"/>
    <w:rsid w:val="003868C7"/>
    <w:rsid w:val="003951BC"/>
    <w:rsid w:val="003A1510"/>
    <w:rsid w:val="003A1912"/>
    <w:rsid w:val="003A3A79"/>
    <w:rsid w:val="003B3F1B"/>
    <w:rsid w:val="003C128F"/>
    <w:rsid w:val="003E1018"/>
    <w:rsid w:val="003E6CF8"/>
    <w:rsid w:val="00401CC9"/>
    <w:rsid w:val="0040492C"/>
    <w:rsid w:val="004148D9"/>
    <w:rsid w:val="00417A0F"/>
    <w:rsid w:val="0042583D"/>
    <w:rsid w:val="004260A1"/>
    <w:rsid w:val="00430741"/>
    <w:rsid w:val="00434D78"/>
    <w:rsid w:val="00436259"/>
    <w:rsid w:val="00437E34"/>
    <w:rsid w:val="004403CC"/>
    <w:rsid w:val="00442BF5"/>
    <w:rsid w:val="00446A1D"/>
    <w:rsid w:val="00450334"/>
    <w:rsid w:val="00450AE3"/>
    <w:rsid w:val="00454D91"/>
    <w:rsid w:val="00461A13"/>
    <w:rsid w:val="00463C0E"/>
    <w:rsid w:val="00466A6D"/>
    <w:rsid w:val="00470E13"/>
    <w:rsid w:val="004766BC"/>
    <w:rsid w:val="00477B50"/>
    <w:rsid w:val="00481AE0"/>
    <w:rsid w:val="004824F5"/>
    <w:rsid w:val="00484213"/>
    <w:rsid w:val="0048508A"/>
    <w:rsid w:val="004857E7"/>
    <w:rsid w:val="0049502C"/>
    <w:rsid w:val="0049729E"/>
    <w:rsid w:val="004B2B1E"/>
    <w:rsid w:val="004B63AF"/>
    <w:rsid w:val="004C707A"/>
    <w:rsid w:val="004D0841"/>
    <w:rsid w:val="004D120C"/>
    <w:rsid w:val="004D2442"/>
    <w:rsid w:val="004E424D"/>
    <w:rsid w:val="004F7206"/>
    <w:rsid w:val="0050632E"/>
    <w:rsid w:val="00513605"/>
    <w:rsid w:val="0051553D"/>
    <w:rsid w:val="005217DA"/>
    <w:rsid w:val="00522665"/>
    <w:rsid w:val="005253F3"/>
    <w:rsid w:val="0053188B"/>
    <w:rsid w:val="005326C2"/>
    <w:rsid w:val="00550404"/>
    <w:rsid w:val="0056736A"/>
    <w:rsid w:val="00572C51"/>
    <w:rsid w:val="005838A9"/>
    <w:rsid w:val="00584C5B"/>
    <w:rsid w:val="005A1251"/>
    <w:rsid w:val="005A3CA8"/>
    <w:rsid w:val="005A4776"/>
    <w:rsid w:val="005B0C68"/>
    <w:rsid w:val="005D6EF7"/>
    <w:rsid w:val="005E50EB"/>
    <w:rsid w:val="005F0AF7"/>
    <w:rsid w:val="005F4E75"/>
    <w:rsid w:val="00600199"/>
    <w:rsid w:val="00602D72"/>
    <w:rsid w:val="00603D0C"/>
    <w:rsid w:val="00604786"/>
    <w:rsid w:val="00604AB2"/>
    <w:rsid w:val="006111CF"/>
    <w:rsid w:val="00621828"/>
    <w:rsid w:val="0063503F"/>
    <w:rsid w:val="0064783F"/>
    <w:rsid w:val="00651119"/>
    <w:rsid w:val="0065782B"/>
    <w:rsid w:val="0066165F"/>
    <w:rsid w:val="00664552"/>
    <w:rsid w:val="00687D36"/>
    <w:rsid w:val="006A3581"/>
    <w:rsid w:val="006A7DE0"/>
    <w:rsid w:val="006B6070"/>
    <w:rsid w:val="006B65C2"/>
    <w:rsid w:val="006C1B92"/>
    <w:rsid w:val="006C22AD"/>
    <w:rsid w:val="006C6291"/>
    <w:rsid w:val="006E0A7A"/>
    <w:rsid w:val="00711DCB"/>
    <w:rsid w:val="00717B86"/>
    <w:rsid w:val="0072081D"/>
    <w:rsid w:val="00737BAE"/>
    <w:rsid w:val="00744979"/>
    <w:rsid w:val="00750002"/>
    <w:rsid w:val="00752318"/>
    <w:rsid w:val="007630C8"/>
    <w:rsid w:val="00764E1B"/>
    <w:rsid w:val="00766981"/>
    <w:rsid w:val="00771344"/>
    <w:rsid w:val="00771C28"/>
    <w:rsid w:val="0077205E"/>
    <w:rsid w:val="00783762"/>
    <w:rsid w:val="00785B94"/>
    <w:rsid w:val="007868CE"/>
    <w:rsid w:val="007A08E7"/>
    <w:rsid w:val="007A78E0"/>
    <w:rsid w:val="007B21CA"/>
    <w:rsid w:val="007C1C1C"/>
    <w:rsid w:val="007C403E"/>
    <w:rsid w:val="007C68D8"/>
    <w:rsid w:val="007D0EA1"/>
    <w:rsid w:val="007E02C1"/>
    <w:rsid w:val="007E0DBA"/>
    <w:rsid w:val="007F04E2"/>
    <w:rsid w:val="007F0DFB"/>
    <w:rsid w:val="007F44B7"/>
    <w:rsid w:val="008003B0"/>
    <w:rsid w:val="00801E94"/>
    <w:rsid w:val="00804938"/>
    <w:rsid w:val="00810994"/>
    <w:rsid w:val="00817F2B"/>
    <w:rsid w:val="00825592"/>
    <w:rsid w:val="00831A35"/>
    <w:rsid w:val="00840916"/>
    <w:rsid w:val="00843E16"/>
    <w:rsid w:val="00852FF6"/>
    <w:rsid w:val="0086081D"/>
    <w:rsid w:val="0087157C"/>
    <w:rsid w:val="00874C3D"/>
    <w:rsid w:val="008805A4"/>
    <w:rsid w:val="00886A83"/>
    <w:rsid w:val="00895112"/>
    <w:rsid w:val="008A0952"/>
    <w:rsid w:val="008A0D6E"/>
    <w:rsid w:val="008A40A7"/>
    <w:rsid w:val="008B3195"/>
    <w:rsid w:val="008D4368"/>
    <w:rsid w:val="008E5971"/>
    <w:rsid w:val="008F1713"/>
    <w:rsid w:val="008F38E5"/>
    <w:rsid w:val="00902E93"/>
    <w:rsid w:val="00912DF5"/>
    <w:rsid w:val="0092067A"/>
    <w:rsid w:val="00934152"/>
    <w:rsid w:val="00936583"/>
    <w:rsid w:val="00936E69"/>
    <w:rsid w:val="009544C3"/>
    <w:rsid w:val="009668BD"/>
    <w:rsid w:val="00970D56"/>
    <w:rsid w:val="009725F0"/>
    <w:rsid w:val="00973A83"/>
    <w:rsid w:val="00981243"/>
    <w:rsid w:val="00982005"/>
    <w:rsid w:val="00987087"/>
    <w:rsid w:val="009B7F7B"/>
    <w:rsid w:val="009C4842"/>
    <w:rsid w:val="009D2F8A"/>
    <w:rsid w:val="009E14A8"/>
    <w:rsid w:val="009F0D3B"/>
    <w:rsid w:val="009F4270"/>
    <w:rsid w:val="00A060DE"/>
    <w:rsid w:val="00A112BC"/>
    <w:rsid w:val="00A13665"/>
    <w:rsid w:val="00A269B4"/>
    <w:rsid w:val="00A4245F"/>
    <w:rsid w:val="00AA36F6"/>
    <w:rsid w:val="00AA3E44"/>
    <w:rsid w:val="00AB1D56"/>
    <w:rsid w:val="00AC0C44"/>
    <w:rsid w:val="00AC6BBF"/>
    <w:rsid w:val="00AD53F5"/>
    <w:rsid w:val="00AE22BE"/>
    <w:rsid w:val="00AE478E"/>
    <w:rsid w:val="00AE7FC7"/>
    <w:rsid w:val="00AF4062"/>
    <w:rsid w:val="00B033F1"/>
    <w:rsid w:val="00B243B2"/>
    <w:rsid w:val="00B2619B"/>
    <w:rsid w:val="00B309B5"/>
    <w:rsid w:val="00B33172"/>
    <w:rsid w:val="00B3497C"/>
    <w:rsid w:val="00B35D3B"/>
    <w:rsid w:val="00B42B91"/>
    <w:rsid w:val="00B4600E"/>
    <w:rsid w:val="00B50ED6"/>
    <w:rsid w:val="00B514D8"/>
    <w:rsid w:val="00B51984"/>
    <w:rsid w:val="00B63BA9"/>
    <w:rsid w:val="00B72390"/>
    <w:rsid w:val="00B86BF9"/>
    <w:rsid w:val="00B90748"/>
    <w:rsid w:val="00BA7E90"/>
    <w:rsid w:val="00BB0AFD"/>
    <w:rsid w:val="00BC192D"/>
    <w:rsid w:val="00BE340E"/>
    <w:rsid w:val="00C05369"/>
    <w:rsid w:val="00C07197"/>
    <w:rsid w:val="00C26CA9"/>
    <w:rsid w:val="00C45332"/>
    <w:rsid w:val="00C577AD"/>
    <w:rsid w:val="00C70ED0"/>
    <w:rsid w:val="00C756A4"/>
    <w:rsid w:val="00C81E28"/>
    <w:rsid w:val="00C87760"/>
    <w:rsid w:val="00C9300E"/>
    <w:rsid w:val="00C94B99"/>
    <w:rsid w:val="00CA694C"/>
    <w:rsid w:val="00CB09B3"/>
    <w:rsid w:val="00CB0DD4"/>
    <w:rsid w:val="00CB0F93"/>
    <w:rsid w:val="00CB5D48"/>
    <w:rsid w:val="00CC57A7"/>
    <w:rsid w:val="00CC72BC"/>
    <w:rsid w:val="00CD08B6"/>
    <w:rsid w:val="00CD1F25"/>
    <w:rsid w:val="00CD4169"/>
    <w:rsid w:val="00CD5821"/>
    <w:rsid w:val="00CE0E70"/>
    <w:rsid w:val="00D027F7"/>
    <w:rsid w:val="00D02EBA"/>
    <w:rsid w:val="00D05B2B"/>
    <w:rsid w:val="00D10C05"/>
    <w:rsid w:val="00D1231C"/>
    <w:rsid w:val="00D50AF1"/>
    <w:rsid w:val="00D52860"/>
    <w:rsid w:val="00D70CCB"/>
    <w:rsid w:val="00D7628B"/>
    <w:rsid w:val="00D76C8A"/>
    <w:rsid w:val="00D80F26"/>
    <w:rsid w:val="00D827A1"/>
    <w:rsid w:val="00D85C0A"/>
    <w:rsid w:val="00D85C6C"/>
    <w:rsid w:val="00D91BE2"/>
    <w:rsid w:val="00D94738"/>
    <w:rsid w:val="00D9486E"/>
    <w:rsid w:val="00DA3E46"/>
    <w:rsid w:val="00DB0F5F"/>
    <w:rsid w:val="00DB25CD"/>
    <w:rsid w:val="00DB6218"/>
    <w:rsid w:val="00DB6FE9"/>
    <w:rsid w:val="00DC01BD"/>
    <w:rsid w:val="00DC70AD"/>
    <w:rsid w:val="00DF1F17"/>
    <w:rsid w:val="00DF3258"/>
    <w:rsid w:val="00DF4B31"/>
    <w:rsid w:val="00DF53D8"/>
    <w:rsid w:val="00DF57CB"/>
    <w:rsid w:val="00E02E75"/>
    <w:rsid w:val="00E11458"/>
    <w:rsid w:val="00E13E09"/>
    <w:rsid w:val="00E14355"/>
    <w:rsid w:val="00E14E6B"/>
    <w:rsid w:val="00E24DF4"/>
    <w:rsid w:val="00E43EDA"/>
    <w:rsid w:val="00E45335"/>
    <w:rsid w:val="00E51FF4"/>
    <w:rsid w:val="00E5497F"/>
    <w:rsid w:val="00E60B82"/>
    <w:rsid w:val="00E70CD2"/>
    <w:rsid w:val="00E8040A"/>
    <w:rsid w:val="00E84897"/>
    <w:rsid w:val="00E95552"/>
    <w:rsid w:val="00EA23AB"/>
    <w:rsid w:val="00EB5D92"/>
    <w:rsid w:val="00EC260A"/>
    <w:rsid w:val="00EF0049"/>
    <w:rsid w:val="00EF5E00"/>
    <w:rsid w:val="00F06AB2"/>
    <w:rsid w:val="00F12A35"/>
    <w:rsid w:val="00F36EB3"/>
    <w:rsid w:val="00F3781E"/>
    <w:rsid w:val="00F43829"/>
    <w:rsid w:val="00F4611E"/>
    <w:rsid w:val="00F46880"/>
    <w:rsid w:val="00F603E7"/>
    <w:rsid w:val="00F620F5"/>
    <w:rsid w:val="00F71F87"/>
    <w:rsid w:val="00F729C4"/>
    <w:rsid w:val="00F8281E"/>
    <w:rsid w:val="00F91C95"/>
    <w:rsid w:val="00F9545B"/>
    <w:rsid w:val="00FA0B74"/>
    <w:rsid w:val="00FA221B"/>
    <w:rsid w:val="00FA53AA"/>
    <w:rsid w:val="00FA65BA"/>
    <w:rsid w:val="00FA6C64"/>
    <w:rsid w:val="00FB0B6C"/>
    <w:rsid w:val="00FB7136"/>
    <w:rsid w:val="00FC110B"/>
    <w:rsid w:val="00FD5108"/>
    <w:rsid w:val="00FD72EF"/>
    <w:rsid w:val="00FE4BF6"/>
    <w:rsid w:val="00FE5CD3"/>
    <w:rsid w:val="00FF03A3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ap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schapovo@schapovo.ru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C257-BA30-44A6-B807-8894FBA8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32</Pages>
  <Words>10624</Words>
  <Characters>60563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15</cp:revision>
  <cp:lastPrinted>2016-07-15T09:11:00Z</cp:lastPrinted>
  <dcterms:created xsi:type="dcterms:W3CDTF">2016-07-14T11:50:00Z</dcterms:created>
  <dcterms:modified xsi:type="dcterms:W3CDTF">2016-07-15T09:15:00Z</dcterms:modified>
</cp:coreProperties>
</file>