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50" w:rsidRDefault="00CF7D50" w:rsidP="00CF7D50">
      <w:pPr>
        <w:spacing w:after="0" w:line="240" w:lineRule="auto"/>
        <w:ind w:firstLine="708"/>
        <w:jc w:val="center"/>
        <w:rPr>
          <w:rFonts w:ascii="Times New Roman" w:eastAsia="Times New Roman" w:hAnsi="Times New Roman" w:cs="Times New Roman"/>
          <w:b/>
          <w:bCs/>
          <w:sz w:val="28"/>
          <w:szCs w:val="28"/>
        </w:rPr>
      </w:pPr>
      <w:bookmarkStart w:id="0" w:name="_GoBack"/>
      <w:bookmarkEnd w:id="0"/>
      <w:r w:rsidRPr="00CF7D50">
        <w:rPr>
          <w:rFonts w:ascii="Times New Roman" w:eastAsia="Times New Roman" w:hAnsi="Times New Roman" w:cs="Times New Roman"/>
          <w:b/>
          <w:bCs/>
          <w:sz w:val="28"/>
          <w:szCs w:val="28"/>
        </w:rPr>
        <w:t xml:space="preserve">Многофункциональные центры предоставления </w:t>
      </w:r>
    </w:p>
    <w:p w:rsidR="00CF7D50" w:rsidRDefault="00CF7D50" w:rsidP="00CF7D50">
      <w:pPr>
        <w:spacing w:after="0" w:line="240" w:lineRule="auto"/>
        <w:ind w:firstLine="708"/>
        <w:jc w:val="center"/>
        <w:rPr>
          <w:rFonts w:ascii="Times New Roman" w:eastAsia="Times New Roman" w:hAnsi="Times New Roman" w:cs="Times New Roman"/>
          <w:bCs/>
          <w:sz w:val="28"/>
          <w:szCs w:val="28"/>
        </w:rPr>
      </w:pPr>
      <w:r w:rsidRPr="00CF7D50">
        <w:rPr>
          <w:rFonts w:ascii="Times New Roman" w:eastAsia="Times New Roman" w:hAnsi="Times New Roman" w:cs="Times New Roman"/>
          <w:b/>
          <w:bCs/>
          <w:sz w:val="28"/>
          <w:szCs w:val="28"/>
        </w:rPr>
        <w:t>государственных услуг города Москвы</w:t>
      </w:r>
    </w:p>
    <w:p w:rsidR="004C3373" w:rsidRDefault="004C3373" w:rsidP="004C3373">
      <w:pPr>
        <w:ind w:firstLine="708"/>
        <w:jc w:val="both"/>
      </w:pPr>
    </w:p>
    <w:tbl>
      <w:tblPr>
        <w:tblW w:w="11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663"/>
        <w:gridCol w:w="5012"/>
        <w:gridCol w:w="2981"/>
      </w:tblGrid>
      <w:tr w:rsidR="00426715" w:rsidRPr="00315A40" w:rsidTr="00B140EB">
        <w:trPr>
          <w:trHeight w:val="70"/>
        </w:trPr>
        <w:tc>
          <w:tcPr>
            <w:tcW w:w="11230" w:type="dxa"/>
            <w:gridSpan w:val="4"/>
            <w:shd w:val="clear" w:color="auto" w:fill="8DB3E2" w:themeFill="text2" w:themeFillTint="66"/>
            <w:vAlign w:val="center"/>
          </w:tcPr>
          <w:p w:rsidR="004C3373" w:rsidRDefault="00DD6654" w:rsidP="00DD6654">
            <w:pPr>
              <w:widowControl w:val="0"/>
              <w:spacing w:after="0" w:line="240" w:lineRule="auto"/>
              <w:jc w:val="cente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 xml:space="preserve">                                                                                                                                                                                                </w:t>
            </w:r>
          </w:p>
          <w:p w:rsidR="00426715" w:rsidRPr="00DD6654" w:rsidRDefault="00426715" w:rsidP="004C3373">
            <w:pPr>
              <w:widowControl w:val="0"/>
              <w:spacing w:after="0" w:line="240" w:lineRule="auto"/>
              <w:jc w:val="center"/>
              <w:rPr>
                <w:rFonts w:ascii="Times New Roman" w:hAnsi="Times New Roman" w:cs="Times New Roman"/>
                <w:b/>
                <w:color w:val="365F91" w:themeColor="accent1" w:themeShade="BF"/>
                <w:sz w:val="36"/>
                <w:szCs w:val="36"/>
              </w:rPr>
            </w:pPr>
            <w:r w:rsidRPr="00C71B9C">
              <w:rPr>
                <w:rFonts w:ascii="Times New Roman" w:hAnsi="Times New Roman" w:cs="Times New Roman"/>
                <w:b/>
                <w:color w:val="0000FF"/>
                <w:sz w:val="36"/>
                <w:szCs w:val="36"/>
              </w:rPr>
              <w:t xml:space="preserve">Филиал ФГБУ «ФКП </w:t>
            </w:r>
            <w:proofErr w:type="spellStart"/>
            <w:r w:rsidRPr="00C71B9C">
              <w:rPr>
                <w:rFonts w:ascii="Times New Roman" w:hAnsi="Times New Roman" w:cs="Times New Roman"/>
                <w:b/>
                <w:color w:val="0000FF"/>
                <w:sz w:val="36"/>
                <w:szCs w:val="36"/>
              </w:rPr>
              <w:t>Росреестра</w:t>
            </w:r>
            <w:proofErr w:type="spellEnd"/>
            <w:r w:rsidRPr="00C71B9C">
              <w:rPr>
                <w:rFonts w:ascii="Times New Roman" w:hAnsi="Times New Roman" w:cs="Times New Roman"/>
                <w:b/>
                <w:color w:val="0000FF"/>
                <w:sz w:val="36"/>
                <w:szCs w:val="36"/>
              </w:rPr>
              <w:t xml:space="preserve">» по </w:t>
            </w:r>
            <w:r w:rsidR="00DD6654" w:rsidRPr="00C71B9C">
              <w:rPr>
                <w:rFonts w:ascii="Times New Roman" w:hAnsi="Times New Roman" w:cs="Times New Roman"/>
                <w:b/>
                <w:color w:val="0000FF"/>
                <w:sz w:val="36"/>
                <w:szCs w:val="36"/>
              </w:rPr>
              <w:t xml:space="preserve">городу </w:t>
            </w:r>
            <w:r w:rsidRPr="00C71B9C">
              <w:rPr>
                <w:rFonts w:ascii="Times New Roman" w:hAnsi="Times New Roman" w:cs="Times New Roman"/>
                <w:b/>
                <w:color w:val="0000FF"/>
                <w:sz w:val="36"/>
                <w:szCs w:val="36"/>
              </w:rPr>
              <w:t>Москве</w:t>
            </w:r>
          </w:p>
          <w:p w:rsidR="00DD6654" w:rsidRPr="00315A40" w:rsidRDefault="00DD6654" w:rsidP="00DD6654">
            <w:pPr>
              <w:widowControl w:val="0"/>
              <w:spacing w:after="0" w:line="240" w:lineRule="auto"/>
              <w:jc w:val="center"/>
              <w:rPr>
                <w:rFonts w:ascii="Times New Roman" w:hAnsi="Times New Roman" w:cs="Times New Roman"/>
                <w:b/>
                <w:color w:val="365F91" w:themeColor="accent1" w:themeShade="BF"/>
                <w:sz w:val="24"/>
                <w:szCs w:val="24"/>
              </w:rPr>
            </w:pPr>
          </w:p>
        </w:tc>
      </w:tr>
      <w:tr w:rsidR="00426715" w:rsidRPr="005F1943" w:rsidTr="00B140EB">
        <w:trPr>
          <w:trHeight w:val="752"/>
        </w:trPr>
        <w:tc>
          <w:tcPr>
            <w:tcW w:w="574" w:type="dxa"/>
            <w:vAlign w:val="center"/>
          </w:tcPr>
          <w:p w:rsidR="00426715" w:rsidRPr="005F1943" w:rsidRDefault="00426715" w:rsidP="00DD6654">
            <w:pPr>
              <w:spacing w:after="0" w:line="240" w:lineRule="auto"/>
              <w:jc w:val="center"/>
              <w:rPr>
                <w:rFonts w:ascii="Times New Roman" w:hAnsi="Times New Roman" w:cs="Times New Roman"/>
                <w:b/>
                <w:bCs/>
                <w:sz w:val="24"/>
                <w:szCs w:val="24"/>
              </w:rPr>
            </w:pPr>
            <w:r w:rsidRPr="005F1943">
              <w:rPr>
                <w:rFonts w:ascii="Times New Roman" w:hAnsi="Times New Roman" w:cs="Times New Roman"/>
                <w:b/>
                <w:bCs/>
                <w:sz w:val="24"/>
                <w:szCs w:val="24"/>
              </w:rPr>
              <w:t xml:space="preserve">№ </w:t>
            </w:r>
            <w:proofErr w:type="gramStart"/>
            <w:r w:rsidRPr="005F1943">
              <w:rPr>
                <w:rFonts w:ascii="Times New Roman" w:hAnsi="Times New Roman" w:cs="Times New Roman"/>
                <w:b/>
                <w:bCs/>
                <w:sz w:val="24"/>
                <w:szCs w:val="24"/>
              </w:rPr>
              <w:t>п</w:t>
            </w:r>
            <w:proofErr w:type="gramEnd"/>
            <w:r w:rsidRPr="005F1943">
              <w:rPr>
                <w:rFonts w:ascii="Times New Roman" w:hAnsi="Times New Roman" w:cs="Times New Roman"/>
                <w:b/>
                <w:bCs/>
                <w:sz w:val="24"/>
                <w:szCs w:val="24"/>
              </w:rPr>
              <w:t>/п</w:t>
            </w:r>
          </w:p>
        </w:tc>
        <w:tc>
          <w:tcPr>
            <w:tcW w:w="2663" w:type="dxa"/>
            <w:shd w:val="clear" w:color="auto" w:fill="auto"/>
            <w:vAlign w:val="center"/>
          </w:tcPr>
          <w:p w:rsidR="00426715" w:rsidRPr="005F1943" w:rsidRDefault="00426715" w:rsidP="00DD6654">
            <w:pPr>
              <w:spacing w:after="0" w:line="240" w:lineRule="auto"/>
              <w:jc w:val="center"/>
              <w:rPr>
                <w:rFonts w:ascii="Times New Roman" w:hAnsi="Times New Roman" w:cs="Times New Roman"/>
                <w:b/>
                <w:bCs/>
                <w:sz w:val="24"/>
                <w:szCs w:val="24"/>
              </w:rPr>
            </w:pPr>
            <w:r w:rsidRPr="005F1943">
              <w:rPr>
                <w:rFonts w:ascii="Times New Roman" w:hAnsi="Times New Roman" w:cs="Times New Roman"/>
                <w:b/>
                <w:bCs/>
                <w:sz w:val="24"/>
                <w:szCs w:val="24"/>
              </w:rPr>
              <w:t xml:space="preserve">Государственная </w:t>
            </w:r>
            <w:r w:rsidRPr="005F1943">
              <w:rPr>
                <w:rFonts w:ascii="Times New Roman" w:hAnsi="Times New Roman" w:cs="Times New Roman"/>
                <w:b/>
                <w:bCs/>
                <w:sz w:val="24"/>
                <w:szCs w:val="24"/>
              </w:rPr>
              <w:br/>
              <w:t>услуга</w:t>
            </w: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b/>
                <w:sz w:val="24"/>
                <w:szCs w:val="24"/>
              </w:rPr>
            </w:pPr>
            <w:r w:rsidRPr="005F1943">
              <w:rPr>
                <w:rFonts w:ascii="Times New Roman" w:hAnsi="Times New Roman" w:cs="Times New Roman"/>
                <w:b/>
                <w:sz w:val="24"/>
                <w:szCs w:val="24"/>
              </w:rPr>
              <w:t xml:space="preserve">Результат предоставления </w:t>
            </w:r>
            <w:r w:rsidRPr="005F1943">
              <w:rPr>
                <w:rFonts w:ascii="Times New Roman" w:hAnsi="Times New Roman" w:cs="Times New Roman"/>
                <w:b/>
                <w:sz w:val="24"/>
                <w:szCs w:val="24"/>
              </w:rPr>
              <w:br/>
              <w:t>государственной услуги</w:t>
            </w:r>
          </w:p>
        </w:tc>
        <w:tc>
          <w:tcPr>
            <w:tcW w:w="2981" w:type="dxa"/>
            <w:vAlign w:val="center"/>
          </w:tcPr>
          <w:p w:rsidR="00426715" w:rsidRPr="005F1943" w:rsidRDefault="00426715" w:rsidP="00DD6654">
            <w:pPr>
              <w:widowControl w:val="0"/>
              <w:spacing w:after="0" w:line="240" w:lineRule="auto"/>
              <w:jc w:val="center"/>
              <w:rPr>
                <w:rFonts w:ascii="Times New Roman" w:hAnsi="Times New Roman" w:cs="Times New Roman"/>
                <w:b/>
                <w:sz w:val="24"/>
                <w:szCs w:val="24"/>
              </w:rPr>
            </w:pPr>
            <w:r w:rsidRPr="005F1943">
              <w:rPr>
                <w:rFonts w:ascii="Times New Roman" w:hAnsi="Times New Roman" w:cs="Times New Roman"/>
                <w:b/>
                <w:sz w:val="24"/>
                <w:szCs w:val="24"/>
              </w:rPr>
              <w:t xml:space="preserve">Срок </w:t>
            </w:r>
            <w:r w:rsidRPr="005F1943">
              <w:rPr>
                <w:rFonts w:ascii="Times New Roman" w:hAnsi="Times New Roman" w:cs="Times New Roman"/>
                <w:b/>
                <w:sz w:val="24"/>
                <w:szCs w:val="24"/>
              </w:rPr>
              <w:br/>
              <w:t xml:space="preserve">предоставления </w:t>
            </w:r>
            <w:r w:rsidRPr="005F1943">
              <w:rPr>
                <w:rFonts w:ascii="Times New Roman" w:hAnsi="Times New Roman" w:cs="Times New Roman"/>
                <w:b/>
                <w:sz w:val="24"/>
                <w:szCs w:val="24"/>
              </w:rPr>
              <w:br/>
              <w:t>государственной услуги</w:t>
            </w:r>
          </w:p>
        </w:tc>
      </w:tr>
      <w:tr w:rsidR="00426715" w:rsidRPr="005F1943" w:rsidTr="00B140EB">
        <w:trPr>
          <w:trHeight w:val="892"/>
        </w:trPr>
        <w:tc>
          <w:tcPr>
            <w:tcW w:w="574" w:type="dxa"/>
            <w:vMerge w:val="restart"/>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1.</w:t>
            </w:r>
          </w:p>
        </w:tc>
        <w:tc>
          <w:tcPr>
            <w:tcW w:w="2663" w:type="dxa"/>
            <w:vMerge w:val="restart"/>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Кадастровый учет</w:t>
            </w: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1) Кадастровый паспорт объекта недвижимости (при постановке на учет такого объекта недвижимости)</w:t>
            </w:r>
          </w:p>
        </w:tc>
        <w:tc>
          <w:tcPr>
            <w:tcW w:w="2981" w:type="dxa"/>
            <w:vMerge w:val="restart"/>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Не более чем 20 рабочих дней со дня получения органом кадастрового учета соответствующего заявления и документов</w:t>
            </w:r>
          </w:p>
        </w:tc>
      </w:tr>
      <w:tr w:rsidR="00426715" w:rsidRPr="005F1943" w:rsidTr="00B140EB">
        <w:trPr>
          <w:trHeight w:val="1688"/>
        </w:trPr>
        <w:tc>
          <w:tcPr>
            <w:tcW w:w="574"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2663" w:type="dxa"/>
            <w:vMerge/>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2) Кадастровая выписка об объекте недвижимости, содержащая внесенные в государственный кадастр недвижимости при кадастровом учете новые сведения о таком объекте недвижимости (при учете изменений такого объекта недвижимости)</w:t>
            </w:r>
          </w:p>
        </w:tc>
        <w:tc>
          <w:tcPr>
            <w:tcW w:w="2981"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r>
      <w:tr w:rsidR="00426715" w:rsidRPr="005F1943" w:rsidTr="00B140EB">
        <w:trPr>
          <w:trHeight w:val="2122"/>
        </w:trPr>
        <w:tc>
          <w:tcPr>
            <w:tcW w:w="574"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2663" w:type="dxa"/>
            <w:vMerge/>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3) Кадастровая выписка об объекте недвижимости, содержащая внесенные в государственный кадастр недвижимости при кадастровом учете сведения о части такого объекта недвижимости, на которую распространяется ограничения (обременение) вещных прав (при учете части такого объекта недвижимости)</w:t>
            </w:r>
          </w:p>
        </w:tc>
        <w:tc>
          <w:tcPr>
            <w:tcW w:w="2981"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r>
      <w:tr w:rsidR="00426715" w:rsidRPr="005F1943" w:rsidTr="00B140EB">
        <w:trPr>
          <w:trHeight w:val="1601"/>
        </w:trPr>
        <w:tc>
          <w:tcPr>
            <w:tcW w:w="574"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2663" w:type="dxa"/>
            <w:vMerge/>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4) Кадастровая выписка об объекте недвижимости, содержащая внесенные в государственный кадастр недвижимости сведения о прекращении существования такого объекта недвижимости (при снятии с учета такого объекта недвижимости)</w:t>
            </w:r>
          </w:p>
        </w:tc>
        <w:tc>
          <w:tcPr>
            <w:tcW w:w="2981"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r>
      <w:tr w:rsidR="00426715" w:rsidRPr="005F1943" w:rsidTr="00B140EB">
        <w:trPr>
          <w:trHeight w:val="824"/>
        </w:trPr>
        <w:tc>
          <w:tcPr>
            <w:tcW w:w="574" w:type="dxa"/>
            <w:vMerge w:val="restart"/>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2.</w:t>
            </w:r>
          </w:p>
        </w:tc>
        <w:tc>
          <w:tcPr>
            <w:tcW w:w="2663" w:type="dxa"/>
            <w:vMerge w:val="restart"/>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Предоставление сведений, внесенных в государственный кадастр недвижимости</w:t>
            </w: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1) Копия документа, на основании которого сведения об объекте недвижимости внесены в государственный кадастр недвижимости;</w:t>
            </w:r>
          </w:p>
        </w:tc>
        <w:tc>
          <w:tcPr>
            <w:tcW w:w="2981"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Не более 5 рабочих дней</w:t>
            </w:r>
          </w:p>
          <w:p w:rsidR="00426715" w:rsidRPr="005F1943" w:rsidRDefault="00426715" w:rsidP="00DD6654">
            <w:pPr>
              <w:widowControl w:val="0"/>
              <w:spacing w:after="0" w:line="240" w:lineRule="auto"/>
              <w:jc w:val="center"/>
              <w:rPr>
                <w:rFonts w:ascii="Times New Roman" w:hAnsi="Times New Roman" w:cs="Times New Roman"/>
                <w:sz w:val="24"/>
                <w:szCs w:val="24"/>
              </w:rPr>
            </w:pPr>
          </w:p>
          <w:p w:rsidR="00426715" w:rsidRPr="005F1943" w:rsidRDefault="00426715" w:rsidP="00DD6654">
            <w:pPr>
              <w:widowControl w:val="0"/>
              <w:spacing w:after="0" w:line="240" w:lineRule="auto"/>
              <w:jc w:val="center"/>
              <w:rPr>
                <w:rFonts w:ascii="Times New Roman" w:hAnsi="Times New Roman" w:cs="Times New Roman"/>
                <w:sz w:val="24"/>
                <w:szCs w:val="24"/>
              </w:rPr>
            </w:pPr>
          </w:p>
        </w:tc>
      </w:tr>
      <w:tr w:rsidR="00426715" w:rsidRPr="005F1943" w:rsidTr="00B140EB">
        <w:trPr>
          <w:trHeight w:val="660"/>
        </w:trPr>
        <w:tc>
          <w:tcPr>
            <w:tcW w:w="574"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2663" w:type="dxa"/>
            <w:vMerge/>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2) Кадастровая выписка об объекте недвижимости;</w:t>
            </w:r>
          </w:p>
        </w:tc>
        <w:tc>
          <w:tcPr>
            <w:tcW w:w="2981"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Не более 5 рабочих дней</w:t>
            </w:r>
          </w:p>
          <w:p w:rsidR="00426715" w:rsidRPr="005F1943" w:rsidRDefault="00426715" w:rsidP="00DD6654">
            <w:pPr>
              <w:widowControl w:val="0"/>
              <w:spacing w:after="0" w:line="240" w:lineRule="auto"/>
              <w:jc w:val="center"/>
              <w:rPr>
                <w:rFonts w:ascii="Times New Roman" w:hAnsi="Times New Roman" w:cs="Times New Roman"/>
                <w:sz w:val="24"/>
                <w:szCs w:val="24"/>
              </w:rPr>
            </w:pPr>
          </w:p>
        </w:tc>
      </w:tr>
      <w:tr w:rsidR="00426715" w:rsidRPr="005F1943" w:rsidTr="00B140EB">
        <w:trPr>
          <w:trHeight w:val="540"/>
        </w:trPr>
        <w:tc>
          <w:tcPr>
            <w:tcW w:w="574"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2663" w:type="dxa"/>
            <w:vMerge/>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3) Кадастровый паспорт объекта недвижимости;</w:t>
            </w:r>
          </w:p>
        </w:tc>
        <w:tc>
          <w:tcPr>
            <w:tcW w:w="2981"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Не более 5 рабочих дней</w:t>
            </w:r>
          </w:p>
          <w:p w:rsidR="00426715" w:rsidRPr="005F1943" w:rsidRDefault="00426715" w:rsidP="00DD6654">
            <w:pPr>
              <w:widowControl w:val="0"/>
              <w:spacing w:after="0" w:line="240" w:lineRule="auto"/>
              <w:jc w:val="center"/>
              <w:rPr>
                <w:rFonts w:ascii="Times New Roman" w:hAnsi="Times New Roman" w:cs="Times New Roman"/>
                <w:sz w:val="24"/>
                <w:szCs w:val="24"/>
              </w:rPr>
            </w:pPr>
          </w:p>
        </w:tc>
      </w:tr>
      <w:tr w:rsidR="00426715" w:rsidRPr="005F1943" w:rsidTr="00B140EB">
        <w:trPr>
          <w:trHeight w:val="249"/>
        </w:trPr>
        <w:tc>
          <w:tcPr>
            <w:tcW w:w="574"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2663" w:type="dxa"/>
            <w:vMerge/>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5012"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4) Кадастровый план территории;</w:t>
            </w:r>
          </w:p>
        </w:tc>
        <w:tc>
          <w:tcPr>
            <w:tcW w:w="2981"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Не более 15 рабочих дней</w:t>
            </w:r>
          </w:p>
        </w:tc>
      </w:tr>
      <w:tr w:rsidR="00426715" w:rsidRPr="005F1943" w:rsidTr="00B140EB">
        <w:trPr>
          <w:trHeight w:val="841"/>
        </w:trPr>
        <w:tc>
          <w:tcPr>
            <w:tcW w:w="574" w:type="dxa"/>
            <w:vMerge/>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2663" w:type="dxa"/>
            <w:vMerge/>
            <w:shd w:val="clear" w:color="auto" w:fill="auto"/>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5012" w:type="dxa"/>
            <w:vAlign w:val="center"/>
          </w:tcPr>
          <w:p w:rsidR="00426715"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5) Кадастровая справка о кадастровой стоимости земельного участка и кадастровом номере земельного участка.</w:t>
            </w:r>
          </w:p>
          <w:p w:rsidR="00426715" w:rsidRDefault="00426715" w:rsidP="00DD6654">
            <w:pPr>
              <w:widowControl w:val="0"/>
              <w:spacing w:after="0" w:line="240" w:lineRule="auto"/>
              <w:jc w:val="center"/>
              <w:rPr>
                <w:rFonts w:ascii="Times New Roman" w:hAnsi="Times New Roman" w:cs="Times New Roman"/>
                <w:sz w:val="24"/>
                <w:szCs w:val="24"/>
              </w:rPr>
            </w:pPr>
          </w:p>
          <w:p w:rsidR="00426715" w:rsidRPr="005F1943" w:rsidRDefault="00426715" w:rsidP="00DD6654">
            <w:pPr>
              <w:widowControl w:val="0"/>
              <w:spacing w:after="0" w:line="240" w:lineRule="auto"/>
              <w:jc w:val="center"/>
              <w:rPr>
                <w:rFonts w:ascii="Times New Roman" w:hAnsi="Times New Roman" w:cs="Times New Roman"/>
                <w:sz w:val="24"/>
                <w:szCs w:val="24"/>
              </w:rPr>
            </w:pPr>
          </w:p>
        </w:tc>
        <w:tc>
          <w:tcPr>
            <w:tcW w:w="2981" w:type="dxa"/>
            <w:vAlign w:val="center"/>
          </w:tcPr>
          <w:p w:rsidR="00426715" w:rsidRPr="005F1943" w:rsidRDefault="00426715" w:rsidP="00DD6654">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Не более 5 рабочих дней</w:t>
            </w:r>
          </w:p>
          <w:p w:rsidR="00426715" w:rsidRDefault="00426715" w:rsidP="00DD6654">
            <w:pPr>
              <w:widowControl w:val="0"/>
              <w:spacing w:after="0" w:line="240" w:lineRule="auto"/>
              <w:jc w:val="center"/>
              <w:rPr>
                <w:rFonts w:ascii="Times New Roman" w:hAnsi="Times New Roman" w:cs="Times New Roman"/>
                <w:sz w:val="24"/>
                <w:szCs w:val="24"/>
              </w:rPr>
            </w:pPr>
          </w:p>
          <w:p w:rsidR="00DD6654" w:rsidRDefault="00DD6654" w:rsidP="00DD6654">
            <w:pPr>
              <w:widowControl w:val="0"/>
              <w:spacing w:after="0" w:line="240" w:lineRule="auto"/>
              <w:jc w:val="center"/>
              <w:rPr>
                <w:rFonts w:ascii="Times New Roman" w:hAnsi="Times New Roman" w:cs="Times New Roman"/>
                <w:sz w:val="24"/>
                <w:szCs w:val="24"/>
              </w:rPr>
            </w:pPr>
          </w:p>
          <w:p w:rsidR="00DD6654" w:rsidRPr="005F1943" w:rsidRDefault="00DD6654" w:rsidP="00DD6654">
            <w:pPr>
              <w:widowControl w:val="0"/>
              <w:spacing w:after="0" w:line="240" w:lineRule="auto"/>
              <w:jc w:val="center"/>
              <w:rPr>
                <w:rFonts w:ascii="Times New Roman" w:hAnsi="Times New Roman" w:cs="Times New Roman"/>
                <w:sz w:val="24"/>
                <w:szCs w:val="24"/>
              </w:rPr>
            </w:pPr>
          </w:p>
        </w:tc>
      </w:tr>
    </w:tbl>
    <w:p w:rsidR="0048286D" w:rsidRDefault="0048286D"/>
    <w:p w:rsidR="00550EDF" w:rsidRDefault="00550EDF" w:rsidP="00550EDF">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Нормативно-правовые акты: </w:t>
      </w:r>
    </w:p>
    <w:p w:rsidR="00AC649B" w:rsidRPr="00550EDF" w:rsidRDefault="00550EDF" w:rsidP="00550EDF">
      <w:pPr>
        <w:spacing w:after="0" w:line="240" w:lineRule="auto"/>
        <w:jc w:val="both"/>
        <w:rPr>
          <w:rFonts w:ascii="Times New Roman" w:hAnsi="Times New Roman" w:cs="Times New Roman"/>
          <w:sz w:val="28"/>
          <w:szCs w:val="28"/>
        </w:rPr>
      </w:pPr>
      <w:r w:rsidRPr="00550EDF">
        <w:rPr>
          <w:rFonts w:ascii="Times New Roman" w:hAnsi="Times New Roman" w:cs="Times New Roman"/>
          <w:sz w:val="28"/>
          <w:szCs w:val="28"/>
        </w:rPr>
        <w:t xml:space="preserve">- </w:t>
      </w:r>
      <w:r w:rsidR="00E96FB1" w:rsidRPr="00550EDF">
        <w:rPr>
          <w:rFonts w:ascii="Times New Roman" w:hAnsi="Times New Roman" w:cs="Times New Roman"/>
          <w:sz w:val="28"/>
          <w:szCs w:val="28"/>
        </w:rPr>
        <w:t>Федеральный Закон о государственном кадастре недвижимости от 24.07.2007 №221-ФЗ</w:t>
      </w:r>
      <w:r>
        <w:rPr>
          <w:rFonts w:ascii="Times New Roman" w:hAnsi="Times New Roman" w:cs="Times New Roman"/>
          <w:sz w:val="28"/>
          <w:szCs w:val="28"/>
        </w:rPr>
        <w:t>;</w:t>
      </w:r>
      <w:r w:rsidR="00E96FB1" w:rsidRPr="00550EDF">
        <w:rPr>
          <w:rFonts w:ascii="Times New Roman" w:hAnsi="Times New Roman" w:cs="Times New Roman"/>
          <w:sz w:val="28"/>
          <w:szCs w:val="28"/>
        </w:rPr>
        <w:t xml:space="preserve"> </w:t>
      </w:r>
      <w:r w:rsidRPr="00550EDF">
        <w:rPr>
          <w:rFonts w:ascii="Times New Roman" w:hAnsi="Times New Roman" w:cs="Times New Roman"/>
          <w:sz w:val="28"/>
          <w:szCs w:val="28"/>
        </w:rPr>
        <w:t xml:space="preserve">- </w:t>
      </w:r>
      <w:r w:rsidR="00E96FB1" w:rsidRPr="00550EDF">
        <w:rPr>
          <w:rFonts w:ascii="Times New Roman" w:hAnsi="Times New Roman" w:cs="Times New Roman"/>
          <w:sz w:val="28"/>
          <w:szCs w:val="28"/>
        </w:rPr>
        <w:t>соглашение о взаимодействии от 30.07.2013</w:t>
      </w:r>
      <w:r w:rsidR="00AC649B" w:rsidRPr="00550EDF">
        <w:rPr>
          <w:rFonts w:ascii="Times New Roman" w:hAnsi="Times New Roman" w:cs="Times New Roman"/>
          <w:sz w:val="28"/>
          <w:szCs w:val="28"/>
        </w:rPr>
        <w:t xml:space="preserve"> </w:t>
      </w:r>
    </w:p>
    <w:p w:rsidR="00FF587C" w:rsidRDefault="00550EDF" w:rsidP="00FF587C">
      <w:pPr>
        <w:spacing w:after="0" w:line="240" w:lineRule="auto"/>
        <w:ind w:firstLine="708"/>
        <w:jc w:val="both"/>
        <w:rPr>
          <w:rFonts w:ascii="Times New Roman" w:hAnsi="Times New Roman" w:cs="Times New Roman"/>
          <w:bCs/>
          <w:sz w:val="28"/>
          <w:szCs w:val="28"/>
        </w:rPr>
      </w:pPr>
      <w:r w:rsidRPr="00550EDF">
        <w:rPr>
          <w:rFonts w:ascii="Times New Roman" w:hAnsi="Times New Roman" w:cs="Times New Roman"/>
          <w:sz w:val="28"/>
          <w:szCs w:val="28"/>
          <w:u w:val="single"/>
        </w:rPr>
        <w:t>Контакт</w:t>
      </w:r>
      <w:r w:rsidR="00795302">
        <w:rPr>
          <w:rFonts w:ascii="Times New Roman" w:hAnsi="Times New Roman" w:cs="Times New Roman"/>
          <w:sz w:val="28"/>
          <w:szCs w:val="28"/>
          <w:u w:val="single"/>
        </w:rPr>
        <w:t>ы</w:t>
      </w:r>
      <w:r w:rsidRPr="00550EDF">
        <w:rPr>
          <w:rFonts w:ascii="Times New Roman" w:hAnsi="Times New Roman" w:cs="Times New Roman"/>
          <w:sz w:val="28"/>
          <w:szCs w:val="28"/>
          <w:u w:val="single"/>
        </w:rPr>
        <w:t xml:space="preserve">: </w:t>
      </w:r>
      <w:r w:rsidRPr="004C3373">
        <w:rPr>
          <w:rFonts w:ascii="Times New Roman" w:hAnsi="Times New Roman" w:cs="Times New Roman"/>
          <w:bCs/>
          <w:sz w:val="28"/>
          <w:szCs w:val="28"/>
        </w:rPr>
        <w:t xml:space="preserve">г. Москва, Зеленый проспект, д. 20 (Единый справочный телефон: 8 (800) 100-34-34) или 8 (495) 411-60-19 (по вопросам </w:t>
      </w:r>
      <w:r w:rsidRPr="00550EDF">
        <w:rPr>
          <w:rFonts w:ascii="Times New Roman" w:hAnsi="Times New Roman" w:cs="Times New Roman"/>
          <w:bCs/>
          <w:sz w:val="28"/>
          <w:szCs w:val="28"/>
        </w:rPr>
        <w:t>государственного кадастрового учета и по предоставлению сведений из ГКН)</w:t>
      </w:r>
      <w:r>
        <w:rPr>
          <w:rFonts w:ascii="Times New Roman" w:hAnsi="Times New Roman" w:cs="Times New Roman"/>
          <w:bCs/>
          <w:sz w:val="28"/>
          <w:szCs w:val="28"/>
        </w:rPr>
        <w:t>.</w:t>
      </w:r>
    </w:p>
    <w:p w:rsidR="00FF587C" w:rsidRDefault="00FF587C" w:rsidP="00FF587C">
      <w:pPr>
        <w:spacing w:after="0" w:line="240" w:lineRule="auto"/>
        <w:ind w:firstLine="708"/>
        <w:jc w:val="both"/>
        <w:rPr>
          <w:rFonts w:ascii="Times New Roman" w:hAnsi="Times New Roman" w:cs="Times New Roman"/>
          <w:b/>
          <w:color w:val="0000FF"/>
          <w:sz w:val="28"/>
          <w:szCs w:val="28"/>
          <w:u w:val="single"/>
        </w:rPr>
      </w:pPr>
    </w:p>
    <w:p w:rsidR="00FF587C" w:rsidRDefault="00336DA9" w:rsidP="00FF587C">
      <w:pPr>
        <w:spacing w:after="0"/>
        <w:ind w:left="1080"/>
        <w:jc w:val="center"/>
        <w:rPr>
          <w:rFonts w:ascii="Times New Roman" w:hAnsi="Times New Roman" w:cs="Times New Roman"/>
          <w:b/>
          <w:color w:val="0000FF"/>
          <w:sz w:val="28"/>
          <w:szCs w:val="28"/>
          <w:u w:val="single"/>
        </w:rPr>
      </w:pPr>
      <w:r w:rsidRPr="00723E43">
        <w:rPr>
          <w:rFonts w:ascii="Times New Roman" w:hAnsi="Times New Roman" w:cs="Times New Roman"/>
          <w:b/>
          <w:color w:val="0000FF"/>
          <w:sz w:val="28"/>
          <w:szCs w:val="28"/>
          <w:u w:val="single"/>
        </w:rPr>
        <w:t>Государственный кадастровый учет</w:t>
      </w:r>
    </w:p>
    <w:p w:rsidR="00336DA9" w:rsidRPr="00CF7D50" w:rsidRDefault="00336DA9" w:rsidP="00FF587C">
      <w:pPr>
        <w:spacing w:after="0"/>
        <w:ind w:left="1080"/>
        <w:jc w:val="center"/>
        <w:rPr>
          <w:rFonts w:ascii="Times New Roman" w:eastAsia="Calibri" w:hAnsi="Times New Roman" w:cs="Times New Roman"/>
          <w:b/>
          <w:sz w:val="28"/>
          <w:szCs w:val="28"/>
          <w:u w:val="single"/>
        </w:rPr>
      </w:pPr>
      <w:r w:rsidRPr="00723E43">
        <w:rPr>
          <w:rFonts w:ascii="Times New Roman" w:eastAsia="Calibri" w:hAnsi="Times New Roman" w:cs="Times New Roman"/>
          <w:b/>
          <w:sz w:val="28"/>
          <w:szCs w:val="28"/>
          <w:u w:val="single"/>
        </w:rPr>
        <w:t xml:space="preserve">Внесение в государственный кадастр недвижимости сведений о ранее </w:t>
      </w:r>
      <w:r w:rsidRPr="00CF7D50">
        <w:rPr>
          <w:rFonts w:ascii="Times New Roman" w:eastAsia="Calibri" w:hAnsi="Times New Roman" w:cs="Times New Roman"/>
          <w:b/>
          <w:sz w:val="28"/>
          <w:szCs w:val="28"/>
          <w:u w:val="single"/>
        </w:rPr>
        <w:t>учтенных объектах недвижимости</w:t>
      </w:r>
    </w:p>
    <w:p w:rsidR="00336DA9" w:rsidRPr="00CF7D50" w:rsidRDefault="00336DA9" w:rsidP="00CF7D50">
      <w:pPr>
        <w:spacing w:line="240" w:lineRule="auto"/>
        <w:jc w:val="both"/>
        <w:rPr>
          <w:rStyle w:val="a3"/>
          <w:rFonts w:ascii="Times New Roman" w:hAnsi="Times New Roman" w:cs="Times New Roman"/>
          <w:b w:val="0"/>
          <w:sz w:val="27"/>
          <w:szCs w:val="27"/>
        </w:rPr>
      </w:pPr>
      <w:r w:rsidRPr="00CF7D50">
        <w:rPr>
          <w:rStyle w:val="a3"/>
          <w:rFonts w:ascii="Times New Roman" w:hAnsi="Times New Roman" w:cs="Times New Roman"/>
          <w:sz w:val="27"/>
          <w:szCs w:val="27"/>
        </w:rPr>
        <w:t>Получатель – физическое лицо</w:t>
      </w:r>
    </w:p>
    <w:p w:rsidR="00336DA9" w:rsidRPr="00CF7D50" w:rsidRDefault="00336DA9" w:rsidP="00CF7D50">
      <w:pPr>
        <w:spacing w:line="240" w:lineRule="auto"/>
        <w:jc w:val="both"/>
        <w:rPr>
          <w:rFonts w:ascii="Times New Roman" w:hAnsi="Times New Roman" w:cs="Times New Roman"/>
          <w:sz w:val="27"/>
          <w:szCs w:val="27"/>
        </w:rPr>
      </w:pPr>
      <w:r w:rsidRPr="00CF7D50">
        <w:rPr>
          <w:rStyle w:val="a3"/>
          <w:rFonts w:ascii="Times New Roman" w:hAnsi="Times New Roman" w:cs="Times New Roman"/>
          <w:sz w:val="27"/>
          <w:szCs w:val="27"/>
        </w:rPr>
        <w:t xml:space="preserve">Необходимые документы: </w:t>
      </w:r>
      <w:r w:rsidRPr="00CF7D50">
        <w:rPr>
          <w:rFonts w:ascii="Times New Roman" w:hAnsi="Times New Roman" w:cs="Times New Roman"/>
          <w:sz w:val="27"/>
          <w:szCs w:val="27"/>
        </w:rPr>
        <w:t>внесение сведений в Реестр о ранее учтенном земельном участке осуществляется на основании заявления правообладателя и следующих документов:</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7"/>
          <w:szCs w:val="27"/>
        </w:rPr>
      </w:pPr>
      <w:r w:rsidRPr="00CF7D50">
        <w:rPr>
          <w:rFonts w:ascii="Times New Roman" w:hAnsi="Times New Roman" w:cs="Times New Roman"/>
          <w:sz w:val="27"/>
          <w:szCs w:val="27"/>
        </w:rPr>
        <w:t>свидетельства о праве собственности, праве пожизненно наследуемого владения, постоянного (бессрочного) пользования на землю, оформленного в соответствии с Постановлением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roofErr w:type="gramStart"/>
      <w:r w:rsidRPr="00CF7D50">
        <w:rPr>
          <w:rFonts w:ascii="Times New Roman" w:hAnsi="Times New Roman" w:cs="Times New Roman"/>
          <w:sz w:val="27"/>
          <w:szCs w:val="27"/>
        </w:rPr>
        <w:t xml:space="preserve"> ;</w:t>
      </w:r>
      <w:proofErr w:type="gramEnd"/>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7"/>
          <w:szCs w:val="27"/>
        </w:rPr>
      </w:pPr>
      <w:r w:rsidRPr="00CF7D50">
        <w:rPr>
          <w:rFonts w:ascii="Times New Roman" w:hAnsi="Times New Roman" w:cs="Times New Roman"/>
          <w:sz w:val="27"/>
          <w:szCs w:val="27"/>
        </w:rPr>
        <w:t>государственного акта, удостоверяющего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оформленного в соответствии с Постановлением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roofErr w:type="gramStart"/>
      <w:r w:rsidRPr="00CF7D50">
        <w:rPr>
          <w:rFonts w:ascii="Times New Roman" w:hAnsi="Times New Roman" w:cs="Times New Roman"/>
          <w:sz w:val="27"/>
          <w:szCs w:val="27"/>
        </w:rPr>
        <w:t xml:space="preserve"> ;</w:t>
      </w:r>
      <w:proofErr w:type="gramEnd"/>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7"/>
          <w:szCs w:val="27"/>
        </w:rPr>
      </w:pPr>
      <w:r w:rsidRPr="00CF7D50">
        <w:rPr>
          <w:rFonts w:ascii="Times New Roman" w:hAnsi="Times New Roman" w:cs="Times New Roman"/>
          <w:sz w:val="27"/>
          <w:szCs w:val="27"/>
        </w:rPr>
        <w:t>свидетельства на право собственности на землю, оформленного в соответствии с Указом Президента Российской Федерации от 27 октября 1993 г. № 1767 "О регулировании земельных отношений и развитии аграрной реформы в России"</w:t>
      </w:r>
      <w:proofErr w:type="gramStart"/>
      <w:r w:rsidRPr="00CF7D50">
        <w:rPr>
          <w:rFonts w:ascii="Times New Roman" w:hAnsi="Times New Roman" w:cs="Times New Roman"/>
          <w:sz w:val="27"/>
          <w:szCs w:val="27"/>
        </w:rPr>
        <w:t xml:space="preserve"> ;</w:t>
      </w:r>
      <w:proofErr w:type="gramEnd"/>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7"/>
          <w:szCs w:val="27"/>
        </w:rPr>
      </w:pPr>
      <w:r w:rsidRPr="00CF7D50">
        <w:rPr>
          <w:rFonts w:ascii="Times New Roman" w:hAnsi="Times New Roman" w:cs="Times New Roman"/>
          <w:sz w:val="27"/>
          <w:szCs w:val="27"/>
        </w:rPr>
        <w:t>документа, содержащего решение о предоставлении земельного участка на определенном праве конкретному лицу, изданного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7"/>
          <w:szCs w:val="27"/>
        </w:rPr>
      </w:pPr>
      <w:r w:rsidRPr="00CF7D50">
        <w:rPr>
          <w:rFonts w:ascii="Times New Roman" w:hAnsi="Times New Roman" w:cs="Times New Roman"/>
          <w:sz w:val="27"/>
          <w:szCs w:val="27"/>
        </w:rPr>
        <w:t xml:space="preserve">выписки из </w:t>
      </w:r>
      <w:proofErr w:type="spellStart"/>
      <w:r w:rsidRPr="00CF7D50">
        <w:rPr>
          <w:rFonts w:ascii="Times New Roman" w:hAnsi="Times New Roman" w:cs="Times New Roman"/>
          <w:sz w:val="27"/>
          <w:szCs w:val="27"/>
        </w:rPr>
        <w:t>похозяйственной</w:t>
      </w:r>
      <w:proofErr w:type="spellEnd"/>
      <w:r w:rsidRPr="00CF7D50">
        <w:rPr>
          <w:rFonts w:ascii="Times New Roman" w:hAnsi="Times New Roman" w:cs="Times New Roman"/>
          <w:sz w:val="27"/>
          <w:szCs w:val="27"/>
        </w:rPr>
        <w:t xml:space="preserve"> книги, оформленной в соответствии с Приказом Федеральной регистрационной службы от 29 августа 2006 г. № 146 "Об утверждении формы выписки из </w:t>
      </w:r>
      <w:proofErr w:type="spellStart"/>
      <w:r w:rsidRPr="00CF7D50">
        <w:rPr>
          <w:rFonts w:ascii="Times New Roman" w:hAnsi="Times New Roman" w:cs="Times New Roman"/>
          <w:sz w:val="27"/>
          <w:szCs w:val="27"/>
        </w:rPr>
        <w:t>похозяйственной</w:t>
      </w:r>
      <w:proofErr w:type="spellEnd"/>
      <w:r w:rsidRPr="00CF7D50">
        <w:rPr>
          <w:rFonts w:ascii="Times New Roman" w:hAnsi="Times New Roman" w:cs="Times New Roman"/>
          <w:sz w:val="27"/>
          <w:szCs w:val="27"/>
        </w:rPr>
        <w:t xml:space="preserve"> книги о наличии у гражданина права на земельный участок";</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7"/>
          <w:szCs w:val="27"/>
        </w:rPr>
      </w:pPr>
      <w:r w:rsidRPr="00CF7D50">
        <w:rPr>
          <w:rFonts w:ascii="Times New Roman" w:hAnsi="Times New Roman" w:cs="Times New Roman"/>
          <w:sz w:val="27"/>
          <w:szCs w:val="27"/>
        </w:rPr>
        <w:t>договора аренды земельного участка, срок которого не истек на момент обращения в орган кадастрового учета;</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7"/>
          <w:szCs w:val="27"/>
        </w:rPr>
      </w:pPr>
      <w:r w:rsidRPr="00CF7D50">
        <w:rPr>
          <w:rFonts w:ascii="Times New Roman" w:hAnsi="Times New Roman" w:cs="Times New Roman"/>
          <w:sz w:val="27"/>
          <w:szCs w:val="27"/>
        </w:rPr>
        <w:t>иных документов, устанавливающих или подтверждающих право на земельный участок.</w:t>
      </w:r>
    </w:p>
    <w:p w:rsidR="00336DA9" w:rsidRPr="00CF7D50" w:rsidRDefault="00336DA9" w:rsidP="00CF7D50">
      <w:pPr>
        <w:spacing w:line="240" w:lineRule="auto"/>
        <w:ind w:firstLine="709"/>
        <w:jc w:val="both"/>
        <w:rPr>
          <w:rFonts w:ascii="Times New Roman" w:hAnsi="Times New Roman" w:cs="Times New Roman"/>
          <w:color w:val="000000"/>
          <w:sz w:val="27"/>
          <w:szCs w:val="27"/>
        </w:rPr>
      </w:pPr>
      <w:r w:rsidRPr="00CF7D50">
        <w:rPr>
          <w:rStyle w:val="a3"/>
          <w:rFonts w:ascii="Times New Roman" w:hAnsi="Times New Roman" w:cs="Times New Roman"/>
          <w:sz w:val="27"/>
          <w:szCs w:val="27"/>
        </w:rPr>
        <w:t>Государственная пошлина (плата): не взимается</w:t>
      </w:r>
    </w:p>
    <w:p w:rsidR="00336DA9" w:rsidRPr="00CF7D50" w:rsidRDefault="00336DA9" w:rsidP="00CF7D50">
      <w:pPr>
        <w:spacing w:line="240" w:lineRule="auto"/>
        <w:ind w:firstLine="709"/>
        <w:jc w:val="both"/>
        <w:rPr>
          <w:rFonts w:ascii="Times New Roman" w:hAnsi="Times New Roman" w:cs="Times New Roman"/>
          <w:color w:val="000000"/>
          <w:sz w:val="27"/>
          <w:szCs w:val="27"/>
        </w:rPr>
      </w:pPr>
      <w:r w:rsidRPr="00CF7D50">
        <w:rPr>
          <w:rStyle w:val="a3"/>
          <w:rFonts w:ascii="Times New Roman" w:hAnsi="Times New Roman" w:cs="Times New Roman"/>
          <w:sz w:val="27"/>
          <w:szCs w:val="27"/>
        </w:rPr>
        <w:t>Срок предоставления услуги:</w:t>
      </w:r>
      <w:r w:rsidRPr="00CF7D50">
        <w:rPr>
          <w:rFonts w:ascii="Times New Roman" w:hAnsi="Times New Roman" w:cs="Times New Roman"/>
          <w:color w:val="000000"/>
          <w:sz w:val="27"/>
          <w:szCs w:val="27"/>
        </w:rPr>
        <w:t xml:space="preserve"> 20 </w:t>
      </w:r>
      <w:r w:rsidRPr="00CF7D50">
        <w:rPr>
          <w:rFonts w:ascii="Times New Roman" w:hAnsi="Times New Roman" w:cs="Times New Roman"/>
          <w:sz w:val="27"/>
          <w:szCs w:val="27"/>
        </w:rPr>
        <w:t xml:space="preserve">рабочих </w:t>
      </w:r>
      <w:r w:rsidRPr="00CF7D50">
        <w:rPr>
          <w:rFonts w:ascii="Times New Roman" w:hAnsi="Times New Roman" w:cs="Times New Roman"/>
          <w:color w:val="000000"/>
          <w:sz w:val="27"/>
          <w:szCs w:val="27"/>
        </w:rPr>
        <w:t>дней со дня приема заявления и документов, необходимых для предоставления данной услуги.</w:t>
      </w:r>
    </w:p>
    <w:p w:rsidR="00336DA9" w:rsidRPr="00CF7D50" w:rsidRDefault="00336DA9" w:rsidP="00CF7D50">
      <w:pPr>
        <w:spacing w:line="240" w:lineRule="auto"/>
        <w:ind w:firstLine="709"/>
        <w:jc w:val="both"/>
        <w:rPr>
          <w:rFonts w:ascii="Times New Roman" w:hAnsi="Times New Roman" w:cs="Times New Roman"/>
          <w:color w:val="000000"/>
          <w:sz w:val="27"/>
          <w:szCs w:val="27"/>
        </w:rPr>
      </w:pPr>
      <w:r w:rsidRPr="00CF7D50">
        <w:rPr>
          <w:rStyle w:val="a3"/>
          <w:rFonts w:ascii="Times New Roman" w:hAnsi="Times New Roman" w:cs="Times New Roman"/>
          <w:sz w:val="27"/>
          <w:szCs w:val="27"/>
        </w:rPr>
        <w:t xml:space="preserve">Результат услуги: кадастровый паспорт объекта недвижимости / решение об отказе в выдаче кадастрового паспорта / кадастровая выписка об объекте недвижимости / </w:t>
      </w:r>
      <w:proofErr w:type="gramStart"/>
      <w:r w:rsidRPr="00CF7D50">
        <w:rPr>
          <w:rStyle w:val="a3"/>
          <w:rFonts w:ascii="Times New Roman" w:hAnsi="Times New Roman" w:cs="Times New Roman"/>
          <w:sz w:val="27"/>
          <w:szCs w:val="27"/>
        </w:rPr>
        <w:t>решение</w:t>
      </w:r>
      <w:proofErr w:type="gramEnd"/>
      <w:r w:rsidRPr="00CF7D50">
        <w:rPr>
          <w:rStyle w:val="a3"/>
          <w:rFonts w:ascii="Times New Roman" w:hAnsi="Times New Roman" w:cs="Times New Roman"/>
          <w:sz w:val="27"/>
          <w:szCs w:val="27"/>
        </w:rPr>
        <w:t xml:space="preserve"> об отказе во внесении в ГКН сведений о ранее учтенном объекте недвижимости</w:t>
      </w:r>
    </w:p>
    <w:p w:rsidR="00336DA9" w:rsidRPr="00336DA9" w:rsidRDefault="00336DA9" w:rsidP="00336DA9">
      <w:pPr>
        <w:widowControl w:val="0"/>
        <w:autoSpaceDE w:val="0"/>
        <w:autoSpaceDN w:val="0"/>
        <w:adjustRightInd w:val="0"/>
        <w:ind w:left="1260"/>
        <w:rPr>
          <w:rFonts w:ascii="Times New Roman" w:hAnsi="Times New Roman" w:cs="Times New Roman"/>
          <w:b/>
          <w:sz w:val="28"/>
          <w:szCs w:val="28"/>
        </w:rPr>
      </w:pPr>
    </w:p>
    <w:p w:rsidR="00336DA9" w:rsidRPr="00723E43" w:rsidRDefault="00336DA9" w:rsidP="00336DA9">
      <w:pPr>
        <w:widowControl w:val="0"/>
        <w:autoSpaceDE w:val="0"/>
        <w:autoSpaceDN w:val="0"/>
        <w:adjustRightInd w:val="0"/>
        <w:ind w:left="1260"/>
        <w:jc w:val="center"/>
        <w:rPr>
          <w:rFonts w:ascii="Times New Roman" w:hAnsi="Times New Roman" w:cs="Times New Roman"/>
          <w:b/>
          <w:sz w:val="28"/>
          <w:szCs w:val="28"/>
          <w:u w:val="single"/>
        </w:rPr>
      </w:pPr>
      <w:r w:rsidRPr="00723E43">
        <w:rPr>
          <w:rFonts w:ascii="Times New Roman" w:hAnsi="Times New Roman" w:cs="Times New Roman"/>
          <w:b/>
          <w:sz w:val="28"/>
          <w:szCs w:val="28"/>
          <w:u w:val="single"/>
        </w:rPr>
        <w:lastRenderedPageBreak/>
        <w:t>Постановка на государственный кадастровый учет  объекта недвижимости</w:t>
      </w:r>
    </w:p>
    <w:p w:rsidR="00336DA9" w:rsidRPr="00336DA9" w:rsidRDefault="00336DA9" w:rsidP="00336DA9">
      <w:pPr>
        <w:jc w:val="both"/>
        <w:rPr>
          <w:rStyle w:val="a3"/>
          <w:rFonts w:ascii="Times New Roman" w:hAnsi="Times New Roman" w:cs="Times New Roman"/>
          <w:b w:val="0"/>
          <w:sz w:val="28"/>
          <w:szCs w:val="28"/>
        </w:rPr>
      </w:pPr>
      <w:r w:rsidRPr="00336DA9">
        <w:rPr>
          <w:rStyle w:val="a3"/>
          <w:rFonts w:ascii="Times New Roman" w:hAnsi="Times New Roman" w:cs="Times New Roman"/>
          <w:sz w:val="28"/>
          <w:szCs w:val="28"/>
        </w:rPr>
        <w:t xml:space="preserve">         Получатель – физическое лицо</w:t>
      </w:r>
    </w:p>
    <w:p w:rsidR="00336DA9" w:rsidRPr="00336DA9" w:rsidRDefault="00336DA9" w:rsidP="00336DA9">
      <w:pPr>
        <w:ind w:firstLine="709"/>
        <w:jc w:val="both"/>
        <w:rPr>
          <w:rFonts w:ascii="Times New Roman" w:hAnsi="Times New Roman" w:cs="Times New Roman"/>
          <w:color w:val="000000"/>
          <w:sz w:val="28"/>
          <w:szCs w:val="28"/>
        </w:rPr>
      </w:pPr>
      <w:r w:rsidRPr="00336DA9">
        <w:rPr>
          <w:rStyle w:val="a3"/>
          <w:rFonts w:ascii="Times New Roman" w:hAnsi="Times New Roman" w:cs="Times New Roman"/>
          <w:sz w:val="28"/>
          <w:szCs w:val="28"/>
        </w:rPr>
        <w:t>Необходимые документы:</w:t>
      </w:r>
    </w:p>
    <w:p w:rsidR="00336DA9" w:rsidRPr="00336DA9" w:rsidRDefault="00336DA9" w:rsidP="00336DA9">
      <w:pPr>
        <w:widowControl w:val="0"/>
        <w:autoSpaceDE w:val="0"/>
        <w:autoSpaceDN w:val="0"/>
        <w:adjustRightInd w:val="0"/>
        <w:ind w:firstLine="540"/>
        <w:jc w:val="both"/>
        <w:rPr>
          <w:rFonts w:ascii="Times New Roman" w:hAnsi="Times New Roman" w:cs="Times New Roman"/>
          <w:sz w:val="28"/>
          <w:szCs w:val="28"/>
        </w:rPr>
      </w:pPr>
      <w:r w:rsidRPr="00336DA9">
        <w:rPr>
          <w:rFonts w:ascii="Times New Roman" w:hAnsi="Times New Roman" w:cs="Times New Roman"/>
          <w:sz w:val="28"/>
          <w:szCs w:val="28"/>
        </w:rPr>
        <w:t>- заявление о постановке на государственный кадастровый учет объекта недвижимости. С заявлениями о постановке на учет объектов недвижимости вправе обратиться собственники таких объектов недвижимости или любые иные лица.</w:t>
      </w:r>
    </w:p>
    <w:p w:rsidR="00336DA9" w:rsidRPr="00336DA9" w:rsidRDefault="00336DA9" w:rsidP="00336DA9">
      <w:pPr>
        <w:widowControl w:val="0"/>
        <w:autoSpaceDE w:val="0"/>
        <w:autoSpaceDN w:val="0"/>
        <w:adjustRightInd w:val="0"/>
        <w:ind w:firstLine="540"/>
        <w:jc w:val="both"/>
        <w:rPr>
          <w:rFonts w:ascii="Times New Roman" w:hAnsi="Times New Roman" w:cs="Times New Roman"/>
          <w:sz w:val="28"/>
          <w:szCs w:val="28"/>
        </w:rPr>
      </w:pPr>
      <w:r w:rsidRPr="00336DA9">
        <w:rPr>
          <w:rFonts w:ascii="Times New Roman" w:hAnsi="Times New Roman" w:cs="Times New Roman"/>
          <w:sz w:val="28"/>
          <w:szCs w:val="28"/>
        </w:rPr>
        <w:t xml:space="preserve">  - документ, подтверждающий соответствующие полномочия представителя заявителя (если с заявлением обращается представитель заявителя);</w:t>
      </w:r>
    </w:p>
    <w:p w:rsidR="00336DA9" w:rsidRPr="00336DA9" w:rsidRDefault="00336DA9" w:rsidP="00336DA9">
      <w:pPr>
        <w:ind w:firstLine="709"/>
        <w:jc w:val="both"/>
        <w:rPr>
          <w:rFonts w:ascii="Times New Roman" w:hAnsi="Times New Roman" w:cs="Times New Roman"/>
          <w:color w:val="000000"/>
          <w:sz w:val="28"/>
          <w:szCs w:val="28"/>
        </w:rPr>
      </w:pPr>
      <w:r w:rsidRPr="00336DA9">
        <w:rPr>
          <w:rFonts w:ascii="Times New Roman" w:hAnsi="Times New Roman" w:cs="Times New Roman"/>
          <w:sz w:val="28"/>
          <w:szCs w:val="28"/>
        </w:rPr>
        <w:t>-</w:t>
      </w:r>
      <w:r w:rsidR="00723E43">
        <w:rPr>
          <w:rFonts w:ascii="Times New Roman" w:hAnsi="Times New Roman" w:cs="Times New Roman"/>
          <w:sz w:val="28"/>
          <w:szCs w:val="28"/>
        </w:rPr>
        <w:t xml:space="preserve"> </w:t>
      </w:r>
      <w:r w:rsidRPr="00336DA9">
        <w:rPr>
          <w:rFonts w:ascii="Times New Roman" w:hAnsi="Times New Roman" w:cs="Times New Roman"/>
          <w:sz w:val="28"/>
          <w:szCs w:val="28"/>
        </w:rPr>
        <w:t>межевой план.</w:t>
      </w:r>
    </w:p>
    <w:p w:rsidR="00336DA9" w:rsidRPr="00336DA9" w:rsidRDefault="00336DA9" w:rsidP="00336DA9">
      <w:pPr>
        <w:ind w:firstLine="709"/>
        <w:jc w:val="both"/>
        <w:rPr>
          <w:rFonts w:ascii="Times New Roman" w:hAnsi="Times New Roman" w:cs="Times New Roman"/>
          <w:color w:val="000000"/>
          <w:sz w:val="28"/>
          <w:szCs w:val="28"/>
        </w:rPr>
      </w:pPr>
      <w:r w:rsidRPr="00336DA9">
        <w:rPr>
          <w:rStyle w:val="a3"/>
          <w:rFonts w:ascii="Times New Roman" w:hAnsi="Times New Roman" w:cs="Times New Roman"/>
          <w:sz w:val="28"/>
          <w:szCs w:val="28"/>
        </w:rPr>
        <w:t>Государственная пошлина (плата): не взимается</w:t>
      </w:r>
    </w:p>
    <w:p w:rsidR="00336DA9" w:rsidRPr="00336DA9" w:rsidRDefault="00336DA9" w:rsidP="00336DA9">
      <w:pPr>
        <w:ind w:firstLine="709"/>
        <w:jc w:val="both"/>
        <w:rPr>
          <w:rFonts w:ascii="Times New Roman" w:hAnsi="Times New Roman" w:cs="Times New Roman"/>
          <w:color w:val="000000"/>
          <w:sz w:val="28"/>
          <w:szCs w:val="28"/>
        </w:rPr>
      </w:pPr>
      <w:r w:rsidRPr="00336DA9">
        <w:rPr>
          <w:rStyle w:val="a3"/>
          <w:rFonts w:ascii="Times New Roman" w:hAnsi="Times New Roman" w:cs="Times New Roman"/>
          <w:sz w:val="28"/>
          <w:szCs w:val="28"/>
        </w:rPr>
        <w:t>Срок предоставления услуги:</w:t>
      </w:r>
      <w:r w:rsidRPr="00336DA9">
        <w:rPr>
          <w:rFonts w:ascii="Times New Roman" w:hAnsi="Times New Roman" w:cs="Times New Roman"/>
          <w:color w:val="000000"/>
          <w:sz w:val="28"/>
          <w:szCs w:val="28"/>
        </w:rPr>
        <w:t xml:space="preserve"> 20 рабочих дней со дня приема заявления и документов, необходимых для предоставления данной услуги.</w:t>
      </w:r>
    </w:p>
    <w:p w:rsidR="00336DA9" w:rsidRPr="00336DA9" w:rsidRDefault="00336DA9" w:rsidP="00336DA9">
      <w:pPr>
        <w:widowControl w:val="0"/>
        <w:autoSpaceDE w:val="0"/>
        <w:autoSpaceDN w:val="0"/>
        <w:adjustRightInd w:val="0"/>
        <w:ind w:firstLine="540"/>
        <w:jc w:val="both"/>
        <w:rPr>
          <w:rFonts w:ascii="Times New Roman" w:hAnsi="Times New Roman" w:cs="Times New Roman"/>
          <w:sz w:val="28"/>
          <w:szCs w:val="28"/>
        </w:rPr>
      </w:pPr>
      <w:r w:rsidRPr="00336DA9">
        <w:rPr>
          <w:rStyle w:val="a3"/>
          <w:rFonts w:ascii="Times New Roman" w:hAnsi="Times New Roman" w:cs="Times New Roman"/>
          <w:sz w:val="28"/>
          <w:szCs w:val="28"/>
        </w:rPr>
        <w:t>Результат услуги: кадастровый паспорт объекта недвижимости /</w:t>
      </w:r>
      <w:r w:rsidRPr="00336DA9">
        <w:rPr>
          <w:rFonts w:ascii="Times New Roman" w:hAnsi="Times New Roman" w:cs="Times New Roman"/>
          <w:sz w:val="28"/>
          <w:szCs w:val="28"/>
        </w:rPr>
        <w:t xml:space="preserve"> решение о приостановлении осуществления кадастрового учета / решение об отказе в осуществлении кадастрового учета.</w:t>
      </w:r>
    </w:p>
    <w:p w:rsidR="00336DA9" w:rsidRDefault="00336DA9" w:rsidP="00336DA9">
      <w:pPr>
        <w:ind w:left="1260"/>
        <w:rPr>
          <w:rFonts w:ascii="Times New Roman" w:hAnsi="Times New Roman" w:cs="Times New Roman"/>
          <w:b/>
          <w:sz w:val="28"/>
          <w:szCs w:val="28"/>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CF7D50" w:rsidRDefault="00CF7D50" w:rsidP="0055514D">
      <w:pPr>
        <w:ind w:left="1260"/>
        <w:jc w:val="center"/>
        <w:rPr>
          <w:rFonts w:ascii="Times New Roman" w:hAnsi="Times New Roman" w:cs="Times New Roman"/>
          <w:b/>
          <w:sz w:val="28"/>
          <w:szCs w:val="28"/>
          <w:u w:val="single"/>
        </w:rPr>
      </w:pPr>
    </w:p>
    <w:p w:rsidR="00336DA9" w:rsidRPr="00723E43" w:rsidRDefault="00336DA9" w:rsidP="00CF7D50">
      <w:pPr>
        <w:ind w:left="567"/>
        <w:rPr>
          <w:rFonts w:ascii="Times New Roman" w:hAnsi="Times New Roman" w:cs="Times New Roman"/>
          <w:b/>
          <w:sz w:val="28"/>
          <w:szCs w:val="28"/>
          <w:u w:val="single"/>
        </w:rPr>
      </w:pPr>
      <w:r w:rsidRPr="00F40791">
        <w:rPr>
          <w:rFonts w:ascii="Times New Roman" w:hAnsi="Times New Roman" w:cs="Times New Roman"/>
          <w:b/>
          <w:sz w:val="28"/>
          <w:szCs w:val="28"/>
          <w:u w:val="single"/>
        </w:rPr>
        <w:lastRenderedPageBreak/>
        <w:t>Учет изменений объекта недвижимости (учет части объекта недвижимости</w:t>
      </w:r>
      <w:r w:rsidR="0055514D" w:rsidRPr="00F40791">
        <w:rPr>
          <w:rFonts w:ascii="Times New Roman" w:hAnsi="Times New Roman" w:cs="Times New Roman"/>
          <w:b/>
          <w:sz w:val="28"/>
          <w:szCs w:val="28"/>
          <w:u w:val="single"/>
        </w:rPr>
        <w:t>)</w:t>
      </w:r>
    </w:p>
    <w:p w:rsidR="00336DA9" w:rsidRPr="00CF7D50" w:rsidRDefault="00336DA9" w:rsidP="00CF7D50">
      <w:pPr>
        <w:spacing w:line="240" w:lineRule="auto"/>
        <w:jc w:val="both"/>
        <w:rPr>
          <w:rStyle w:val="a3"/>
          <w:rFonts w:ascii="Times New Roman" w:hAnsi="Times New Roman" w:cs="Times New Roman"/>
          <w:b w:val="0"/>
          <w:sz w:val="24"/>
          <w:szCs w:val="24"/>
        </w:rPr>
      </w:pPr>
      <w:r w:rsidRPr="00CF7D50">
        <w:rPr>
          <w:rStyle w:val="a3"/>
          <w:rFonts w:ascii="Times New Roman" w:hAnsi="Times New Roman" w:cs="Times New Roman"/>
          <w:sz w:val="24"/>
          <w:szCs w:val="24"/>
        </w:rPr>
        <w:t xml:space="preserve">         Получатель – физическое лицо</w:t>
      </w:r>
    </w:p>
    <w:p w:rsidR="00336DA9" w:rsidRPr="00CF7D50" w:rsidRDefault="00336DA9" w:rsidP="00CF7D50">
      <w:pPr>
        <w:spacing w:line="240" w:lineRule="auto"/>
        <w:ind w:firstLine="709"/>
        <w:jc w:val="both"/>
        <w:rPr>
          <w:rFonts w:ascii="Times New Roman" w:hAnsi="Times New Roman" w:cs="Times New Roman"/>
          <w:color w:val="000000"/>
          <w:sz w:val="24"/>
          <w:szCs w:val="24"/>
        </w:rPr>
      </w:pPr>
      <w:r w:rsidRPr="00CF7D50">
        <w:rPr>
          <w:rStyle w:val="a3"/>
          <w:rFonts w:ascii="Times New Roman" w:hAnsi="Times New Roman" w:cs="Times New Roman"/>
          <w:sz w:val="24"/>
          <w:szCs w:val="24"/>
        </w:rPr>
        <w:t>Необходимые документы:</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4"/>
          <w:szCs w:val="24"/>
        </w:rPr>
      </w:pPr>
      <w:r w:rsidRPr="00CF7D50">
        <w:rPr>
          <w:rFonts w:ascii="Times New Roman" w:hAnsi="Times New Roman" w:cs="Times New Roman"/>
          <w:sz w:val="24"/>
          <w:szCs w:val="24"/>
        </w:rPr>
        <w:t xml:space="preserve">- заявление об учете изменений объекта недвижимости.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законом,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 </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4"/>
          <w:szCs w:val="24"/>
        </w:rPr>
      </w:pPr>
      <w:r w:rsidRPr="00CF7D50">
        <w:rPr>
          <w:rFonts w:ascii="Times New Roman" w:hAnsi="Times New Roman" w:cs="Times New Roman"/>
          <w:sz w:val="24"/>
          <w:szCs w:val="24"/>
        </w:rPr>
        <w:t xml:space="preserve">  - документ, подтверждающий соответствующие полномочия представителя заявителя (если с заявлением обращается представитель заявителя);</w:t>
      </w:r>
    </w:p>
    <w:p w:rsidR="00336DA9" w:rsidRPr="00CF7D50" w:rsidRDefault="00336DA9" w:rsidP="00CF7D50">
      <w:pPr>
        <w:spacing w:line="240" w:lineRule="auto"/>
        <w:ind w:firstLine="709"/>
        <w:jc w:val="both"/>
        <w:rPr>
          <w:rFonts w:ascii="Times New Roman" w:hAnsi="Times New Roman" w:cs="Times New Roman"/>
          <w:sz w:val="24"/>
          <w:szCs w:val="24"/>
        </w:rPr>
      </w:pPr>
      <w:r w:rsidRPr="00CF7D50">
        <w:rPr>
          <w:rFonts w:ascii="Times New Roman" w:hAnsi="Times New Roman" w:cs="Times New Roman"/>
          <w:sz w:val="24"/>
          <w:szCs w:val="24"/>
        </w:rPr>
        <w:t>- межевой план;</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4"/>
          <w:szCs w:val="24"/>
        </w:rPr>
      </w:pPr>
      <w:bookmarkStart w:id="1" w:name="Par383"/>
      <w:bookmarkEnd w:id="1"/>
      <w:r w:rsidRPr="00CF7D50">
        <w:rPr>
          <w:rFonts w:ascii="Times New Roman" w:hAnsi="Times New Roman" w:cs="Times New Roman"/>
          <w:sz w:val="24"/>
          <w:szCs w:val="24"/>
        </w:rPr>
        <w:t>6)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4"/>
          <w:szCs w:val="24"/>
        </w:rPr>
      </w:pPr>
      <w:proofErr w:type="gramStart"/>
      <w:r w:rsidRPr="00CF7D50">
        <w:rPr>
          <w:rFonts w:ascii="Times New Roman" w:hAnsi="Times New Roman" w:cs="Times New Roman"/>
          <w:sz w:val="24"/>
          <w:szCs w:val="24"/>
        </w:rPr>
        <w:t>7)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w:t>
      </w:r>
      <w:proofErr w:type="gramEnd"/>
      <w:r w:rsidRPr="00CF7D50">
        <w:rPr>
          <w:rFonts w:ascii="Times New Roman" w:hAnsi="Times New Roman" w:cs="Times New Roman"/>
          <w:sz w:val="24"/>
          <w:szCs w:val="24"/>
        </w:rPr>
        <w:t xml:space="preserve"> недвижимости);</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4"/>
          <w:szCs w:val="24"/>
        </w:rPr>
      </w:pPr>
      <w:proofErr w:type="gramStart"/>
      <w:r w:rsidRPr="00CF7D50">
        <w:rPr>
          <w:rFonts w:ascii="Times New Roman" w:hAnsi="Times New Roman" w:cs="Times New Roman"/>
          <w:sz w:val="24"/>
          <w:szCs w:val="24"/>
        </w:rPr>
        <w:t xml:space="preserve">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w:t>
      </w:r>
      <w:hyperlink w:anchor="Par128" w:history="1">
        <w:r w:rsidRPr="00CF7D50">
          <w:rPr>
            <w:rFonts w:ascii="Times New Roman" w:hAnsi="Times New Roman" w:cs="Times New Roman"/>
            <w:sz w:val="24"/>
            <w:szCs w:val="24"/>
          </w:rPr>
          <w:t>пункте 13 части 2 статьи 7</w:t>
        </w:r>
      </w:hyperlink>
      <w:r w:rsidRPr="00CF7D50">
        <w:rPr>
          <w:rFonts w:ascii="Times New Roman" w:hAnsi="Times New Roman" w:cs="Times New Roman"/>
          <w:sz w:val="24"/>
          <w:szCs w:val="24"/>
        </w:rPr>
        <w:t xml:space="preserve">  Федерального закона от 24.07.2007 «О государственном кадастре недвижимости» (далее - Закон о кадастре)  сведений о земельном участке), - запрашивается органом кадастрового учета в порядке, установленном частью 8 статьи 15 Закона о</w:t>
      </w:r>
      <w:proofErr w:type="gramEnd"/>
      <w:r w:rsidR="00844D95" w:rsidRPr="00CF7D50">
        <w:rPr>
          <w:rFonts w:ascii="Times New Roman" w:hAnsi="Times New Roman" w:cs="Times New Roman"/>
          <w:sz w:val="24"/>
          <w:szCs w:val="24"/>
        </w:rPr>
        <w:t xml:space="preserve"> </w:t>
      </w:r>
      <w:proofErr w:type="gramStart"/>
      <w:r w:rsidRPr="00CF7D50">
        <w:rPr>
          <w:rFonts w:ascii="Times New Roman" w:hAnsi="Times New Roman" w:cs="Times New Roman"/>
          <w:sz w:val="24"/>
          <w:szCs w:val="24"/>
        </w:rPr>
        <w:t>кадастре</w:t>
      </w:r>
      <w:proofErr w:type="gramEnd"/>
      <w:r w:rsidRPr="00CF7D50">
        <w:rPr>
          <w:rFonts w:ascii="Times New Roman" w:hAnsi="Times New Roman" w:cs="Times New Roman"/>
          <w:sz w:val="24"/>
          <w:szCs w:val="24"/>
        </w:rPr>
        <w:t>;</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4"/>
          <w:szCs w:val="24"/>
        </w:rPr>
      </w:pPr>
      <w:r w:rsidRPr="00CF7D50">
        <w:rPr>
          <w:rFonts w:ascii="Times New Roman" w:hAnsi="Times New Roman" w:cs="Times New Roman"/>
          <w:sz w:val="24"/>
          <w:szCs w:val="24"/>
        </w:rPr>
        <w:t xml:space="preserve">9) копия документа, подтверждающего в соответствии с федеральным </w:t>
      </w:r>
      <w:proofErr w:type="gramStart"/>
      <w:r w:rsidRPr="00CF7D50">
        <w:rPr>
          <w:rFonts w:ascii="Times New Roman" w:hAnsi="Times New Roman" w:cs="Times New Roman"/>
          <w:sz w:val="24"/>
          <w:szCs w:val="24"/>
        </w:rPr>
        <w:t>законом</w:t>
      </w:r>
      <w:proofErr w:type="gramEnd"/>
      <w:r w:rsidRPr="00CF7D50">
        <w:rPr>
          <w:rFonts w:ascii="Times New Roman" w:hAnsi="Times New Roman" w:cs="Times New Roman"/>
          <w:sz w:val="24"/>
          <w:szCs w:val="24"/>
        </w:rPr>
        <w:t xml:space="preserve"> установленное разрешенное использование земельного участка (при кадастровом учете земельного участка в связи с изменением указанных в пункте 14 части 2 статьи 7 Закона о кадастре сведений), - запрашивается органом кадастрового учета в порядке, установленном частью 8 статьи 15 Закона о кадастре;</w:t>
      </w:r>
    </w:p>
    <w:p w:rsidR="00336DA9" w:rsidRPr="00CF7D50" w:rsidRDefault="00336DA9" w:rsidP="00CF7D50">
      <w:pPr>
        <w:spacing w:line="240" w:lineRule="auto"/>
        <w:ind w:firstLine="709"/>
        <w:jc w:val="both"/>
        <w:rPr>
          <w:rFonts w:ascii="Times New Roman" w:hAnsi="Times New Roman" w:cs="Times New Roman"/>
          <w:color w:val="000000"/>
          <w:sz w:val="24"/>
          <w:szCs w:val="24"/>
        </w:rPr>
      </w:pPr>
      <w:r w:rsidRPr="00CF7D50">
        <w:rPr>
          <w:rStyle w:val="a3"/>
          <w:rFonts w:ascii="Times New Roman" w:hAnsi="Times New Roman" w:cs="Times New Roman"/>
          <w:sz w:val="24"/>
          <w:szCs w:val="24"/>
        </w:rPr>
        <w:t>Государственная пошлина (плата): не взимается</w:t>
      </w:r>
    </w:p>
    <w:p w:rsidR="00336DA9" w:rsidRPr="00CF7D50" w:rsidRDefault="00336DA9" w:rsidP="00CF7D50">
      <w:pPr>
        <w:spacing w:line="240" w:lineRule="auto"/>
        <w:ind w:firstLine="709"/>
        <w:jc w:val="both"/>
        <w:rPr>
          <w:rFonts w:ascii="Times New Roman" w:hAnsi="Times New Roman" w:cs="Times New Roman"/>
          <w:color w:val="000000"/>
          <w:sz w:val="24"/>
          <w:szCs w:val="24"/>
        </w:rPr>
      </w:pPr>
      <w:r w:rsidRPr="00CF7D50">
        <w:rPr>
          <w:rStyle w:val="a3"/>
          <w:rFonts w:ascii="Times New Roman" w:hAnsi="Times New Roman" w:cs="Times New Roman"/>
          <w:sz w:val="24"/>
          <w:szCs w:val="24"/>
        </w:rPr>
        <w:t>Срок предоставления услуги:</w:t>
      </w:r>
      <w:r w:rsidRPr="00CF7D50">
        <w:rPr>
          <w:rFonts w:ascii="Times New Roman" w:hAnsi="Times New Roman" w:cs="Times New Roman"/>
          <w:color w:val="000000"/>
          <w:sz w:val="24"/>
          <w:szCs w:val="24"/>
        </w:rPr>
        <w:t xml:space="preserve"> 20 рабочих дней со дня приема заявления и документов, необходимых для предоставления данной услуги</w:t>
      </w:r>
      <w:r w:rsidR="00992680" w:rsidRPr="00CF7D50">
        <w:rPr>
          <w:rFonts w:ascii="Times New Roman" w:hAnsi="Times New Roman" w:cs="Times New Roman"/>
          <w:color w:val="000000"/>
          <w:sz w:val="24"/>
          <w:szCs w:val="24"/>
        </w:rPr>
        <w:t>.</w:t>
      </w:r>
    </w:p>
    <w:p w:rsidR="00336DA9" w:rsidRPr="00CF7D50" w:rsidRDefault="00336DA9" w:rsidP="00CF7D50">
      <w:pPr>
        <w:widowControl w:val="0"/>
        <w:autoSpaceDE w:val="0"/>
        <w:autoSpaceDN w:val="0"/>
        <w:adjustRightInd w:val="0"/>
        <w:spacing w:line="240" w:lineRule="auto"/>
        <w:ind w:firstLine="540"/>
        <w:jc w:val="both"/>
        <w:rPr>
          <w:rFonts w:ascii="Times New Roman" w:hAnsi="Times New Roman" w:cs="Times New Roman"/>
          <w:sz w:val="24"/>
          <w:szCs w:val="24"/>
        </w:rPr>
      </w:pPr>
      <w:r w:rsidRPr="00CF7D50">
        <w:rPr>
          <w:rStyle w:val="a3"/>
          <w:rFonts w:ascii="Times New Roman" w:hAnsi="Times New Roman" w:cs="Times New Roman"/>
          <w:sz w:val="24"/>
          <w:szCs w:val="24"/>
        </w:rPr>
        <w:t>Результат услуги: кадастровый паспорт объекта недвижимости /</w:t>
      </w:r>
      <w:r w:rsidRPr="00CF7D50">
        <w:rPr>
          <w:rFonts w:ascii="Times New Roman" w:hAnsi="Times New Roman" w:cs="Times New Roman"/>
          <w:color w:val="000000"/>
          <w:sz w:val="24"/>
          <w:szCs w:val="24"/>
        </w:rPr>
        <w:t xml:space="preserve"> кадастровая выписка об объекте недвижимости</w:t>
      </w:r>
      <w:r w:rsidRPr="00CF7D50">
        <w:rPr>
          <w:rFonts w:ascii="Times New Roman" w:hAnsi="Times New Roman" w:cs="Times New Roman"/>
          <w:sz w:val="24"/>
          <w:szCs w:val="24"/>
        </w:rPr>
        <w:t xml:space="preserve"> (содержащая внесенные в государственный кадастр недвижимости при кадастровом учете новые сведения о таком объекте недвижимости) / решение о приостановлении осуществления кадастрового учета / решение об отказе в осуществлении кадастрового учета.</w:t>
      </w:r>
    </w:p>
    <w:p w:rsidR="00CF7D50" w:rsidRDefault="00CF7D50" w:rsidP="00992680">
      <w:pPr>
        <w:ind w:left="1260"/>
        <w:jc w:val="center"/>
        <w:rPr>
          <w:rFonts w:ascii="Times New Roman" w:hAnsi="Times New Roman" w:cs="Times New Roman"/>
          <w:b/>
          <w:sz w:val="28"/>
          <w:szCs w:val="28"/>
          <w:u w:val="single"/>
        </w:rPr>
      </w:pPr>
    </w:p>
    <w:p w:rsidR="00CF7D50" w:rsidRDefault="00CF7D50" w:rsidP="00992680">
      <w:pPr>
        <w:ind w:left="1260"/>
        <w:jc w:val="center"/>
        <w:rPr>
          <w:rFonts w:ascii="Times New Roman" w:hAnsi="Times New Roman" w:cs="Times New Roman"/>
          <w:b/>
          <w:sz w:val="28"/>
          <w:szCs w:val="28"/>
          <w:u w:val="single"/>
        </w:rPr>
      </w:pPr>
    </w:p>
    <w:p w:rsidR="00336DA9" w:rsidRPr="00992680" w:rsidRDefault="00336DA9" w:rsidP="00992680">
      <w:pPr>
        <w:ind w:left="1260"/>
        <w:jc w:val="center"/>
        <w:rPr>
          <w:rFonts w:ascii="Times New Roman" w:hAnsi="Times New Roman" w:cs="Times New Roman"/>
          <w:b/>
          <w:sz w:val="28"/>
          <w:szCs w:val="28"/>
          <w:u w:val="single"/>
        </w:rPr>
      </w:pPr>
      <w:r w:rsidRPr="00992680">
        <w:rPr>
          <w:rFonts w:ascii="Times New Roman" w:hAnsi="Times New Roman" w:cs="Times New Roman"/>
          <w:b/>
          <w:sz w:val="28"/>
          <w:szCs w:val="28"/>
          <w:u w:val="single"/>
        </w:rPr>
        <w:lastRenderedPageBreak/>
        <w:t>Снятие с кадастрового учета объекта недвижимости</w:t>
      </w:r>
    </w:p>
    <w:p w:rsidR="00336DA9" w:rsidRPr="00336DA9" w:rsidRDefault="00336DA9" w:rsidP="00336DA9">
      <w:pPr>
        <w:jc w:val="both"/>
        <w:rPr>
          <w:rStyle w:val="a3"/>
          <w:rFonts w:ascii="Times New Roman" w:hAnsi="Times New Roman" w:cs="Times New Roman"/>
          <w:b w:val="0"/>
          <w:sz w:val="28"/>
          <w:szCs w:val="28"/>
        </w:rPr>
      </w:pPr>
      <w:r w:rsidRPr="00336DA9">
        <w:rPr>
          <w:rStyle w:val="a3"/>
          <w:rFonts w:ascii="Times New Roman" w:hAnsi="Times New Roman" w:cs="Times New Roman"/>
          <w:sz w:val="28"/>
          <w:szCs w:val="28"/>
        </w:rPr>
        <w:t xml:space="preserve">         Получатель – физическое лицо</w:t>
      </w:r>
    </w:p>
    <w:p w:rsidR="00336DA9" w:rsidRPr="00336DA9" w:rsidRDefault="00336DA9" w:rsidP="00336DA9">
      <w:pPr>
        <w:ind w:firstLine="709"/>
        <w:jc w:val="both"/>
        <w:rPr>
          <w:rFonts w:ascii="Times New Roman" w:hAnsi="Times New Roman" w:cs="Times New Roman"/>
          <w:color w:val="000000"/>
          <w:sz w:val="28"/>
          <w:szCs w:val="28"/>
        </w:rPr>
      </w:pPr>
      <w:r w:rsidRPr="00336DA9">
        <w:rPr>
          <w:rStyle w:val="a3"/>
          <w:rFonts w:ascii="Times New Roman" w:hAnsi="Times New Roman" w:cs="Times New Roman"/>
          <w:sz w:val="28"/>
          <w:szCs w:val="28"/>
        </w:rPr>
        <w:t>Необходимые документы:</w:t>
      </w:r>
    </w:p>
    <w:p w:rsidR="00336DA9" w:rsidRPr="00336DA9" w:rsidRDefault="00336DA9" w:rsidP="00336DA9">
      <w:pPr>
        <w:widowControl w:val="0"/>
        <w:autoSpaceDE w:val="0"/>
        <w:autoSpaceDN w:val="0"/>
        <w:adjustRightInd w:val="0"/>
        <w:ind w:firstLine="540"/>
        <w:jc w:val="both"/>
        <w:rPr>
          <w:rFonts w:ascii="Times New Roman" w:hAnsi="Times New Roman" w:cs="Times New Roman"/>
          <w:sz w:val="28"/>
          <w:szCs w:val="28"/>
        </w:rPr>
      </w:pPr>
      <w:r w:rsidRPr="00336DA9">
        <w:rPr>
          <w:rFonts w:ascii="Times New Roman" w:hAnsi="Times New Roman" w:cs="Times New Roman"/>
          <w:sz w:val="28"/>
          <w:szCs w:val="28"/>
        </w:rPr>
        <w:t>- заявление  о снятии с кадастрового учета объекта недвижимости, сведения ГКН о котором имеют "временный" статус, поданное собственником объекта недвижимости, в результате преобразования которого образован такой объект недвижимости.</w:t>
      </w:r>
    </w:p>
    <w:p w:rsidR="00336DA9" w:rsidRPr="00336DA9" w:rsidRDefault="00336DA9" w:rsidP="00336DA9">
      <w:pPr>
        <w:widowControl w:val="0"/>
        <w:autoSpaceDE w:val="0"/>
        <w:autoSpaceDN w:val="0"/>
        <w:adjustRightInd w:val="0"/>
        <w:ind w:firstLine="540"/>
        <w:jc w:val="both"/>
        <w:rPr>
          <w:rFonts w:ascii="Times New Roman" w:hAnsi="Times New Roman" w:cs="Times New Roman"/>
          <w:sz w:val="28"/>
          <w:szCs w:val="28"/>
        </w:rPr>
      </w:pPr>
      <w:r w:rsidRPr="00336DA9">
        <w:rPr>
          <w:rFonts w:ascii="Times New Roman" w:hAnsi="Times New Roman" w:cs="Times New Roman"/>
          <w:sz w:val="28"/>
          <w:szCs w:val="28"/>
        </w:rPr>
        <w:t>- документ, подтверждающий соответствующие полномочия представителя заявителя (если с заявлением обращается представитель заявителя);</w:t>
      </w:r>
    </w:p>
    <w:p w:rsidR="00336DA9" w:rsidRPr="00336DA9" w:rsidRDefault="00336DA9" w:rsidP="00336DA9">
      <w:pPr>
        <w:widowControl w:val="0"/>
        <w:autoSpaceDE w:val="0"/>
        <w:autoSpaceDN w:val="0"/>
        <w:adjustRightInd w:val="0"/>
        <w:ind w:firstLine="540"/>
        <w:jc w:val="both"/>
        <w:rPr>
          <w:rFonts w:ascii="Times New Roman" w:hAnsi="Times New Roman" w:cs="Times New Roman"/>
          <w:sz w:val="28"/>
          <w:szCs w:val="28"/>
        </w:rPr>
      </w:pPr>
      <w:r w:rsidRPr="00336DA9">
        <w:rPr>
          <w:rFonts w:ascii="Times New Roman" w:hAnsi="Times New Roman" w:cs="Times New Roman"/>
          <w:sz w:val="28"/>
          <w:szCs w:val="28"/>
        </w:rPr>
        <w:t>- копия документа, устанавливающего или удостоверяющего право заявителя на соответствующий объект недвижимости (при снятии с учета такого объекта недвижимости и отсутствии в ГКН сведений о зарегистрированном праве данного заявителя на исходный объект недвижимости).</w:t>
      </w:r>
    </w:p>
    <w:p w:rsidR="00336DA9" w:rsidRPr="00336DA9" w:rsidRDefault="00336DA9" w:rsidP="00336DA9">
      <w:pPr>
        <w:ind w:firstLine="709"/>
        <w:jc w:val="both"/>
        <w:rPr>
          <w:rFonts w:ascii="Times New Roman" w:hAnsi="Times New Roman" w:cs="Times New Roman"/>
          <w:color w:val="000000"/>
          <w:sz w:val="28"/>
          <w:szCs w:val="28"/>
        </w:rPr>
      </w:pPr>
      <w:r w:rsidRPr="00336DA9">
        <w:rPr>
          <w:rStyle w:val="a3"/>
          <w:rFonts w:ascii="Times New Roman" w:hAnsi="Times New Roman" w:cs="Times New Roman"/>
          <w:sz w:val="28"/>
          <w:szCs w:val="28"/>
        </w:rPr>
        <w:t>Государственная пошлина (плата): не взимается</w:t>
      </w:r>
    </w:p>
    <w:p w:rsidR="00336DA9" w:rsidRPr="00336DA9" w:rsidRDefault="00336DA9" w:rsidP="00336DA9">
      <w:pPr>
        <w:ind w:firstLine="709"/>
        <w:jc w:val="both"/>
        <w:rPr>
          <w:rFonts w:ascii="Times New Roman" w:hAnsi="Times New Roman" w:cs="Times New Roman"/>
          <w:color w:val="000000"/>
          <w:sz w:val="28"/>
          <w:szCs w:val="28"/>
        </w:rPr>
      </w:pPr>
      <w:r w:rsidRPr="00336DA9">
        <w:rPr>
          <w:rStyle w:val="a3"/>
          <w:rFonts w:ascii="Times New Roman" w:hAnsi="Times New Roman" w:cs="Times New Roman"/>
          <w:sz w:val="28"/>
          <w:szCs w:val="28"/>
        </w:rPr>
        <w:t>Срок предоставления услуги:</w:t>
      </w:r>
      <w:r w:rsidRPr="00336DA9">
        <w:rPr>
          <w:rFonts w:ascii="Times New Roman" w:hAnsi="Times New Roman" w:cs="Times New Roman"/>
          <w:color w:val="000000"/>
          <w:sz w:val="28"/>
          <w:szCs w:val="28"/>
        </w:rPr>
        <w:t xml:space="preserve"> 20 </w:t>
      </w:r>
      <w:r w:rsidRPr="00336DA9">
        <w:rPr>
          <w:rFonts w:ascii="Times New Roman" w:hAnsi="Times New Roman" w:cs="Times New Roman"/>
          <w:sz w:val="28"/>
          <w:szCs w:val="28"/>
        </w:rPr>
        <w:t xml:space="preserve">рабочих </w:t>
      </w:r>
      <w:r w:rsidRPr="00336DA9">
        <w:rPr>
          <w:rFonts w:ascii="Times New Roman" w:hAnsi="Times New Roman" w:cs="Times New Roman"/>
          <w:color w:val="000000"/>
          <w:sz w:val="28"/>
          <w:szCs w:val="28"/>
        </w:rPr>
        <w:t>дней со дня приема заявления и документов, необходимых для предоставления данной услуги.</w:t>
      </w:r>
    </w:p>
    <w:p w:rsidR="00336DA9" w:rsidRPr="00336DA9" w:rsidRDefault="00336DA9" w:rsidP="00336DA9">
      <w:pPr>
        <w:widowControl w:val="0"/>
        <w:autoSpaceDE w:val="0"/>
        <w:autoSpaceDN w:val="0"/>
        <w:adjustRightInd w:val="0"/>
        <w:ind w:firstLine="709"/>
        <w:jc w:val="both"/>
        <w:rPr>
          <w:rFonts w:ascii="Times New Roman" w:hAnsi="Times New Roman" w:cs="Times New Roman"/>
          <w:sz w:val="28"/>
          <w:szCs w:val="28"/>
        </w:rPr>
      </w:pPr>
      <w:r w:rsidRPr="00336DA9">
        <w:rPr>
          <w:rStyle w:val="a3"/>
          <w:rFonts w:ascii="Times New Roman" w:hAnsi="Times New Roman" w:cs="Times New Roman"/>
          <w:sz w:val="28"/>
          <w:szCs w:val="28"/>
        </w:rPr>
        <w:t xml:space="preserve">Результат услуги: </w:t>
      </w:r>
      <w:r w:rsidRPr="00336DA9">
        <w:rPr>
          <w:rFonts w:ascii="Times New Roman" w:hAnsi="Times New Roman" w:cs="Times New Roman"/>
          <w:sz w:val="28"/>
          <w:szCs w:val="28"/>
        </w:rPr>
        <w:t>кадастровая выписка об объекте недвижимости  (содержащая внесенные в государственный кадастр недвижимости сведения о прекращении существования такого объекта недвижимости) / отказ в снятии с кадастрового учета.</w:t>
      </w: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CF7D50" w:rsidRDefault="00CF7D50" w:rsidP="00336DA9">
      <w:pPr>
        <w:spacing w:line="210" w:lineRule="atLeast"/>
        <w:jc w:val="center"/>
        <w:outlineLvl w:val="2"/>
        <w:rPr>
          <w:rFonts w:ascii="Times New Roman" w:hAnsi="Times New Roman" w:cs="Times New Roman"/>
          <w:b/>
          <w:bCs/>
          <w:sz w:val="28"/>
          <w:szCs w:val="28"/>
          <w:u w:val="single"/>
        </w:rPr>
      </w:pPr>
    </w:p>
    <w:p w:rsidR="00336DA9" w:rsidRPr="00EF4FD6" w:rsidRDefault="00336DA9" w:rsidP="00336DA9">
      <w:pPr>
        <w:spacing w:line="210" w:lineRule="atLeast"/>
        <w:jc w:val="center"/>
        <w:outlineLvl w:val="2"/>
        <w:rPr>
          <w:rFonts w:ascii="Times New Roman" w:hAnsi="Times New Roman" w:cs="Times New Roman"/>
          <w:b/>
          <w:bCs/>
          <w:sz w:val="28"/>
          <w:szCs w:val="28"/>
          <w:u w:val="single"/>
        </w:rPr>
      </w:pPr>
      <w:r w:rsidRPr="00EF4FD6">
        <w:rPr>
          <w:rFonts w:ascii="Times New Roman" w:hAnsi="Times New Roman" w:cs="Times New Roman"/>
          <w:b/>
          <w:bCs/>
          <w:sz w:val="28"/>
          <w:szCs w:val="28"/>
          <w:u w:val="single"/>
        </w:rPr>
        <w:lastRenderedPageBreak/>
        <w:t>Предоставление сведений, внесенных в государственный кадастр недвижимости</w:t>
      </w:r>
    </w:p>
    <w:p w:rsidR="00336DA9" w:rsidRPr="00336DA9" w:rsidRDefault="00336DA9" w:rsidP="00336DA9">
      <w:pPr>
        <w:spacing w:line="210" w:lineRule="atLeast"/>
        <w:ind w:firstLine="567"/>
        <w:jc w:val="both"/>
        <w:outlineLvl w:val="2"/>
        <w:rPr>
          <w:rFonts w:ascii="Times New Roman" w:hAnsi="Times New Roman" w:cs="Times New Roman"/>
          <w:b/>
          <w:bCs/>
          <w:sz w:val="28"/>
          <w:szCs w:val="28"/>
        </w:rPr>
      </w:pPr>
      <w:r w:rsidRPr="00336DA9">
        <w:rPr>
          <w:rFonts w:ascii="Times New Roman" w:hAnsi="Times New Roman" w:cs="Times New Roman"/>
          <w:b/>
          <w:bCs/>
          <w:sz w:val="28"/>
          <w:szCs w:val="28"/>
        </w:rPr>
        <w:t xml:space="preserve">Получатель – </w:t>
      </w:r>
      <w:r w:rsidR="00EF4FD6">
        <w:rPr>
          <w:rFonts w:ascii="Times New Roman" w:hAnsi="Times New Roman" w:cs="Times New Roman"/>
          <w:b/>
          <w:bCs/>
          <w:sz w:val="28"/>
          <w:szCs w:val="28"/>
        </w:rPr>
        <w:t>физическое</w:t>
      </w:r>
      <w:r w:rsidRPr="00336DA9">
        <w:rPr>
          <w:rFonts w:ascii="Times New Roman" w:hAnsi="Times New Roman" w:cs="Times New Roman"/>
          <w:b/>
          <w:bCs/>
          <w:sz w:val="28"/>
          <w:szCs w:val="28"/>
        </w:rPr>
        <w:t xml:space="preserve"> лицо.</w:t>
      </w:r>
    </w:p>
    <w:p w:rsidR="00336DA9" w:rsidRPr="00336DA9" w:rsidRDefault="00336DA9" w:rsidP="00336DA9">
      <w:pPr>
        <w:ind w:firstLine="567"/>
        <w:jc w:val="both"/>
        <w:rPr>
          <w:rFonts w:ascii="Times New Roman" w:hAnsi="Times New Roman" w:cs="Times New Roman"/>
          <w:color w:val="000000"/>
          <w:sz w:val="28"/>
          <w:szCs w:val="28"/>
        </w:rPr>
      </w:pPr>
      <w:proofErr w:type="gramStart"/>
      <w:r w:rsidRPr="00336DA9">
        <w:rPr>
          <w:rFonts w:ascii="Times New Roman" w:hAnsi="Times New Roman" w:cs="Times New Roman"/>
          <w:color w:val="000000"/>
          <w:sz w:val="28"/>
          <w:szCs w:val="28"/>
        </w:rPr>
        <w:t xml:space="preserve">Сведения, </w:t>
      </w:r>
      <w:r w:rsidRPr="00336DA9">
        <w:rPr>
          <w:rFonts w:ascii="Times New Roman" w:hAnsi="Times New Roman" w:cs="Times New Roman"/>
          <w:sz w:val="28"/>
          <w:szCs w:val="28"/>
        </w:rPr>
        <w:t xml:space="preserve">внесенные в государственный кадастр недвижимости </w:t>
      </w:r>
      <w:r w:rsidRPr="00336DA9">
        <w:rPr>
          <w:rFonts w:ascii="Times New Roman" w:hAnsi="Times New Roman" w:cs="Times New Roman"/>
          <w:color w:val="000000"/>
          <w:sz w:val="28"/>
          <w:szCs w:val="28"/>
        </w:rPr>
        <w:t>предоставляется</w:t>
      </w:r>
      <w:proofErr w:type="gramEnd"/>
      <w:r w:rsidRPr="00336DA9">
        <w:rPr>
          <w:rFonts w:ascii="Times New Roman" w:hAnsi="Times New Roman" w:cs="Times New Roman"/>
          <w:color w:val="000000"/>
          <w:sz w:val="28"/>
          <w:szCs w:val="28"/>
        </w:rPr>
        <w:t xml:space="preserve"> </w:t>
      </w:r>
      <w:r w:rsidR="00BB0F93">
        <w:rPr>
          <w:rFonts w:ascii="Times New Roman" w:hAnsi="Times New Roman" w:cs="Times New Roman"/>
          <w:color w:val="000000"/>
          <w:sz w:val="28"/>
          <w:szCs w:val="28"/>
        </w:rPr>
        <w:t>физическому</w:t>
      </w:r>
      <w:r w:rsidRPr="00336DA9">
        <w:rPr>
          <w:rFonts w:ascii="Times New Roman" w:hAnsi="Times New Roman" w:cs="Times New Roman"/>
          <w:color w:val="000000"/>
          <w:sz w:val="28"/>
          <w:szCs w:val="28"/>
        </w:rPr>
        <w:t xml:space="preserve"> лицу, предъявившему </w:t>
      </w:r>
      <w:r w:rsidRPr="00336DA9">
        <w:rPr>
          <w:rFonts w:ascii="Times New Roman" w:hAnsi="Times New Roman" w:cs="Times New Roman"/>
          <w:sz w:val="28"/>
          <w:szCs w:val="28"/>
        </w:rPr>
        <w:t>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r w:rsidRPr="00336DA9">
        <w:rPr>
          <w:rFonts w:ascii="Times New Roman" w:hAnsi="Times New Roman" w:cs="Times New Roman"/>
          <w:color w:val="000000"/>
          <w:sz w:val="28"/>
          <w:szCs w:val="28"/>
        </w:rPr>
        <w:t>. На запрос предоставляется услуга в виде бумажного либо электронного документа, содержащего сведения, внесенные в государственный кадастр недвижимости об одном объекте недвижимости.</w:t>
      </w:r>
    </w:p>
    <w:p w:rsidR="00336DA9" w:rsidRPr="00336DA9" w:rsidRDefault="00336DA9" w:rsidP="00336DA9">
      <w:pPr>
        <w:ind w:firstLine="709"/>
        <w:jc w:val="both"/>
        <w:rPr>
          <w:rFonts w:ascii="Times New Roman" w:hAnsi="Times New Roman" w:cs="Times New Roman"/>
          <w:b/>
          <w:bCs/>
          <w:sz w:val="28"/>
          <w:szCs w:val="28"/>
        </w:rPr>
      </w:pPr>
      <w:r w:rsidRPr="00336DA9">
        <w:rPr>
          <w:rFonts w:ascii="Times New Roman" w:hAnsi="Times New Roman" w:cs="Times New Roman"/>
          <w:b/>
          <w:bCs/>
          <w:sz w:val="28"/>
          <w:szCs w:val="28"/>
        </w:rPr>
        <w:t>Перечень документов, представляемых для получения информации</w:t>
      </w:r>
    </w:p>
    <w:p w:rsidR="00336DA9" w:rsidRPr="00336DA9" w:rsidRDefault="00336DA9" w:rsidP="00336DA9">
      <w:pPr>
        <w:autoSpaceDE w:val="0"/>
        <w:autoSpaceDN w:val="0"/>
        <w:adjustRightInd w:val="0"/>
        <w:ind w:firstLine="567"/>
        <w:jc w:val="both"/>
        <w:rPr>
          <w:rFonts w:ascii="Times New Roman" w:hAnsi="Times New Roman" w:cs="Times New Roman"/>
          <w:sz w:val="28"/>
          <w:szCs w:val="28"/>
        </w:rPr>
      </w:pPr>
      <w:r w:rsidRPr="00336DA9">
        <w:rPr>
          <w:rFonts w:ascii="Times New Roman" w:hAnsi="Times New Roman" w:cs="Times New Roman"/>
          <w:sz w:val="28"/>
          <w:szCs w:val="28"/>
        </w:rPr>
        <w:t>1) запрос о предоставлении общедоступных сведений, внесенных в государственный кадастр недвижимости;</w:t>
      </w:r>
    </w:p>
    <w:p w:rsidR="00336DA9" w:rsidRPr="00336DA9" w:rsidRDefault="00336DA9" w:rsidP="00336DA9">
      <w:pPr>
        <w:autoSpaceDE w:val="0"/>
        <w:autoSpaceDN w:val="0"/>
        <w:adjustRightInd w:val="0"/>
        <w:ind w:firstLine="567"/>
        <w:jc w:val="both"/>
        <w:rPr>
          <w:rFonts w:ascii="Times New Roman" w:hAnsi="Times New Roman" w:cs="Times New Roman"/>
          <w:sz w:val="28"/>
          <w:szCs w:val="28"/>
        </w:rPr>
      </w:pPr>
      <w:r w:rsidRPr="00336DA9">
        <w:rPr>
          <w:rFonts w:ascii="Times New Roman" w:hAnsi="Times New Roman" w:cs="Times New Roman"/>
          <w:sz w:val="28"/>
          <w:szCs w:val="28"/>
        </w:rPr>
        <w:t>2) документ, удостоверяющий личность заявителя либо представителя заявителя (при личном обращении);</w:t>
      </w:r>
    </w:p>
    <w:p w:rsidR="00336DA9" w:rsidRPr="00336DA9" w:rsidRDefault="00336DA9" w:rsidP="00336DA9">
      <w:pPr>
        <w:autoSpaceDE w:val="0"/>
        <w:autoSpaceDN w:val="0"/>
        <w:adjustRightInd w:val="0"/>
        <w:ind w:firstLine="567"/>
        <w:jc w:val="both"/>
        <w:rPr>
          <w:rFonts w:ascii="Times New Roman" w:hAnsi="Times New Roman" w:cs="Times New Roman"/>
          <w:sz w:val="28"/>
          <w:szCs w:val="28"/>
        </w:rPr>
      </w:pPr>
      <w:r w:rsidRPr="00336DA9">
        <w:rPr>
          <w:rFonts w:ascii="Times New Roman" w:hAnsi="Times New Roman" w:cs="Times New Roman"/>
          <w:sz w:val="28"/>
          <w:szCs w:val="28"/>
        </w:rPr>
        <w:t>3) документ, подтверждающий полномочия представителя заявителя (если запрос представляется представителем заявителя);</w:t>
      </w:r>
    </w:p>
    <w:p w:rsidR="00336DA9" w:rsidRPr="00336DA9" w:rsidRDefault="00336DA9" w:rsidP="00336DA9">
      <w:pPr>
        <w:autoSpaceDE w:val="0"/>
        <w:autoSpaceDN w:val="0"/>
        <w:adjustRightInd w:val="0"/>
        <w:ind w:firstLine="567"/>
        <w:jc w:val="both"/>
        <w:rPr>
          <w:rFonts w:ascii="Times New Roman" w:hAnsi="Times New Roman" w:cs="Times New Roman"/>
          <w:sz w:val="28"/>
          <w:szCs w:val="28"/>
        </w:rPr>
      </w:pPr>
      <w:r w:rsidRPr="00336DA9">
        <w:rPr>
          <w:rFonts w:ascii="Times New Roman" w:hAnsi="Times New Roman" w:cs="Times New Roman"/>
          <w:sz w:val="28"/>
          <w:szCs w:val="28"/>
        </w:rPr>
        <w:t>4) документ об оплате за предоставление сведений, внесенных в государственный кадастр недвижимости;</w:t>
      </w:r>
    </w:p>
    <w:p w:rsidR="009D426C" w:rsidRDefault="009D426C"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CF7D50" w:rsidRDefault="00CF7D50" w:rsidP="00336DA9">
      <w:pPr>
        <w:pBdr>
          <w:bottom w:val="single" w:sz="12" w:space="1" w:color="auto"/>
        </w:pBdr>
        <w:autoSpaceDE w:val="0"/>
        <w:autoSpaceDN w:val="0"/>
        <w:adjustRightInd w:val="0"/>
        <w:spacing w:after="0" w:line="240" w:lineRule="auto"/>
        <w:jc w:val="center"/>
        <w:outlineLvl w:val="0"/>
        <w:rPr>
          <w:rFonts w:ascii="Times New Roman" w:hAnsi="Times New Roman" w:cs="Times New Roman"/>
          <w:b/>
          <w:sz w:val="28"/>
          <w:szCs w:val="28"/>
        </w:rPr>
      </w:pPr>
    </w:p>
    <w:p w:rsidR="00CF7D50" w:rsidRPr="00111FDB" w:rsidRDefault="00CF7D50"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CF7D50" w:rsidRDefault="00CF7D50" w:rsidP="00CF7D50">
      <w:pPr>
        <w:spacing w:after="0" w:line="240" w:lineRule="auto"/>
        <w:ind w:firstLine="567"/>
        <w:jc w:val="both"/>
        <w:rPr>
          <w:rFonts w:ascii="Times New Roman" w:eastAsia="Times New Roman" w:hAnsi="Times New Roman" w:cs="Times New Roman"/>
          <w:sz w:val="28"/>
          <w:szCs w:val="28"/>
        </w:rPr>
      </w:pPr>
    </w:p>
    <w:p w:rsidR="00CF7D50" w:rsidRPr="004C3373" w:rsidRDefault="00CF7D50" w:rsidP="00CF7D50">
      <w:pPr>
        <w:spacing w:after="0"/>
        <w:ind w:firstLine="567"/>
        <w:jc w:val="both"/>
        <w:rPr>
          <w:rFonts w:ascii="Times New Roman" w:eastAsia="Times New Roman" w:hAnsi="Times New Roman" w:cs="Times New Roman"/>
          <w:bCs/>
          <w:sz w:val="28"/>
          <w:szCs w:val="28"/>
        </w:rPr>
      </w:pPr>
      <w:proofErr w:type="gramStart"/>
      <w:r w:rsidRPr="004C3373">
        <w:rPr>
          <w:rFonts w:ascii="Times New Roman" w:eastAsia="Times New Roman" w:hAnsi="Times New Roman" w:cs="Times New Roman"/>
          <w:sz w:val="28"/>
          <w:szCs w:val="28"/>
        </w:rPr>
        <w:t xml:space="preserve">В соответствии с соглашением </w:t>
      </w:r>
      <w:r w:rsidRPr="004C3373">
        <w:rPr>
          <w:rFonts w:ascii="Times New Roman" w:eastAsia="Times New Roman" w:hAnsi="Times New Roman" w:cs="Times New Roman"/>
          <w:bCs/>
          <w:sz w:val="28"/>
          <w:szCs w:val="28"/>
        </w:rPr>
        <w:t xml:space="preserve">о взаимодействии Государственного бюджетного учреждения города Москвы </w:t>
      </w:r>
      <w:r w:rsidRPr="00CF7D50">
        <w:rPr>
          <w:rFonts w:ascii="Times New Roman" w:eastAsia="Times New Roman" w:hAnsi="Times New Roman" w:cs="Times New Roman"/>
          <w:b/>
          <w:bCs/>
          <w:sz w:val="28"/>
          <w:szCs w:val="28"/>
        </w:rPr>
        <w:t>«Многофункциональные центры предоставления государственных услуг города Москвы»</w:t>
      </w:r>
      <w:r w:rsidRPr="004C3373">
        <w:rPr>
          <w:rFonts w:ascii="Times New Roman" w:eastAsia="Times New Roman" w:hAnsi="Times New Roman" w:cs="Times New Roman"/>
          <w:bCs/>
          <w:sz w:val="28"/>
          <w:szCs w:val="28"/>
        </w:rPr>
        <w:t xml:space="preserve"> и Управления</w:t>
      </w:r>
      <w:r w:rsidRPr="004C3373">
        <w:rPr>
          <w:rFonts w:ascii="Times New Roman" w:eastAsia="Times New Roman" w:hAnsi="Times New Roman" w:cs="Times New Roman"/>
          <w:sz w:val="28"/>
          <w:szCs w:val="28"/>
        </w:rPr>
        <w:t xml:space="preserve"> Федеральной службы государственной регистрации, кадастра и картографии по Москве 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4C3373">
        <w:rPr>
          <w:rFonts w:ascii="Times New Roman" w:eastAsia="Times New Roman" w:hAnsi="Times New Roman" w:cs="Times New Roman"/>
          <w:bCs/>
          <w:sz w:val="28"/>
          <w:szCs w:val="28"/>
        </w:rPr>
        <w:t>при предоставлении государственных услуг от 30 июля 2013г.</w:t>
      </w:r>
      <w:proofErr w:type="gramEnd"/>
    </w:p>
    <w:p w:rsidR="009D426C" w:rsidRPr="00111FDB" w:rsidRDefault="00CF7D50" w:rsidP="00CF7D50">
      <w:pPr>
        <w:autoSpaceDE w:val="0"/>
        <w:autoSpaceDN w:val="0"/>
        <w:adjustRightInd w:val="0"/>
        <w:spacing w:after="0"/>
        <w:ind w:firstLine="567"/>
        <w:jc w:val="both"/>
        <w:outlineLvl w:val="0"/>
        <w:rPr>
          <w:rFonts w:ascii="Times New Roman" w:hAnsi="Times New Roman" w:cs="Times New Roman"/>
          <w:b/>
          <w:sz w:val="28"/>
          <w:szCs w:val="28"/>
        </w:rPr>
      </w:pPr>
      <w:r w:rsidRPr="004C3373">
        <w:rPr>
          <w:rFonts w:ascii="Times New Roman" w:eastAsia="Times New Roman" w:hAnsi="Times New Roman" w:cs="Times New Roman"/>
          <w:bCs/>
          <w:color w:val="FF0000"/>
          <w:sz w:val="28"/>
          <w:szCs w:val="28"/>
        </w:rPr>
        <w:t xml:space="preserve">С 30 июля 2013 года прием заявлений на предоставление государственных услуг Управления </w:t>
      </w:r>
      <w:proofErr w:type="spellStart"/>
      <w:r w:rsidRPr="004C3373">
        <w:rPr>
          <w:rFonts w:ascii="Times New Roman" w:eastAsia="Times New Roman" w:hAnsi="Times New Roman" w:cs="Times New Roman"/>
          <w:bCs/>
          <w:color w:val="FF0000"/>
          <w:sz w:val="28"/>
          <w:szCs w:val="28"/>
        </w:rPr>
        <w:t>Россреестра</w:t>
      </w:r>
      <w:proofErr w:type="spellEnd"/>
      <w:r w:rsidRPr="004C3373">
        <w:rPr>
          <w:rFonts w:ascii="Times New Roman" w:eastAsia="Times New Roman" w:hAnsi="Times New Roman" w:cs="Times New Roman"/>
          <w:bCs/>
          <w:color w:val="FF0000"/>
          <w:sz w:val="28"/>
          <w:szCs w:val="28"/>
        </w:rPr>
        <w:t xml:space="preserve"> по Москве и ФГБУ «</w:t>
      </w:r>
      <w:r w:rsidRPr="004C3373">
        <w:rPr>
          <w:rFonts w:ascii="Times New Roman" w:eastAsia="Times New Roman" w:hAnsi="Times New Roman" w:cs="Times New Roman"/>
          <w:color w:val="FF0000"/>
          <w:sz w:val="28"/>
          <w:szCs w:val="28"/>
        </w:rPr>
        <w:t>Федеральная кадастровая палата</w:t>
      </w:r>
      <w:r w:rsidRPr="004C3373">
        <w:rPr>
          <w:rFonts w:ascii="Times New Roman" w:eastAsia="Times New Roman" w:hAnsi="Times New Roman" w:cs="Times New Roman"/>
          <w:bCs/>
          <w:color w:val="FF0000"/>
          <w:sz w:val="28"/>
          <w:szCs w:val="28"/>
        </w:rPr>
        <w:t xml:space="preserve"> </w:t>
      </w:r>
      <w:proofErr w:type="spellStart"/>
      <w:r w:rsidRPr="004C3373">
        <w:rPr>
          <w:rFonts w:ascii="Times New Roman" w:eastAsia="Times New Roman" w:hAnsi="Times New Roman" w:cs="Times New Roman"/>
          <w:bCs/>
          <w:color w:val="FF0000"/>
          <w:sz w:val="28"/>
          <w:szCs w:val="28"/>
        </w:rPr>
        <w:t>Росреестра</w:t>
      </w:r>
      <w:proofErr w:type="spellEnd"/>
      <w:r w:rsidRPr="004C3373">
        <w:rPr>
          <w:rFonts w:ascii="Times New Roman" w:eastAsia="Times New Roman" w:hAnsi="Times New Roman" w:cs="Times New Roman"/>
          <w:bCs/>
          <w:color w:val="FF0000"/>
          <w:sz w:val="28"/>
          <w:szCs w:val="28"/>
        </w:rPr>
        <w:t xml:space="preserve"> по Москве» осуществляется только от ФИЗИЧЕСКИХ ЛИЦ</w:t>
      </w:r>
      <w:r>
        <w:rPr>
          <w:rFonts w:ascii="Times New Roman" w:eastAsia="Times New Roman" w:hAnsi="Times New Roman" w:cs="Times New Roman"/>
          <w:bCs/>
          <w:color w:val="FF0000"/>
          <w:sz w:val="28"/>
          <w:szCs w:val="28"/>
        </w:rPr>
        <w:t>.</w:t>
      </w:r>
    </w:p>
    <w:p w:rsidR="009D426C" w:rsidRPr="00111FDB" w:rsidRDefault="009D426C"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9D426C" w:rsidRPr="00111FDB" w:rsidRDefault="009D426C"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9D426C" w:rsidRPr="00111FDB" w:rsidRDefault="009D426C"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9D426C" w:rsidRPr="00111FDB" w:rsidRDefault="009D426C"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9D426C" w:rsidRPr="00111FDB" w:rsidRDefault="009D426C"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9D426C" w:rsidRPr="00111FDB" w:rsidRDefault="009D426C"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9D426C" w:rsidRPr="00111FDB" w:rsidRDefault="009D426C" w:rsidP="00336DA9">
      <w:pPr>
        <w:autoSpaceDE w:val="0"/>
        <w:autoSpaceDN w:val="0"/>
        <w:adjustRightInd w:val="0"/>
        <w:spacing w:after="0" w:line="240" w:lineRule="auto"/>
        <w:jc w:val="center"/>
        <w:outlineLvl w:val="0"/>
        <w:rPr>
          <w:rFonts w:ascii="Times New Roman" w:hAnsi="Times New Roman" w:cs="Times New Roman"/>
          <w:b/>
          <w:sz w:val="28"/>
          <w:szCs w:val="28"/>
        </w:rPr>
      </w:pPr>
    </w:p>
    <w:p w:rsidR="00336DA9" w:rsidRPr="00C71B9C" w:rsidRDefault="00336DA9" w:rsidP="00336DA9">
      <w:pPr>
        <w:autoSpaceDE w:val="0"/>
        <w:autoSpaceDN w:val="0"/>
        <w:adjustRightInd w:val="0"/>
        <w:spacing w:after="0" w:line="240" w:lineRule="auto"/>
        <w:jc w:val="center"/>
        <w:outlineLvl w:val="0"/>
        <w:rPr>
          <w:rFonts w:ascii="Times New Roman" w:hAnsi="Times New Roman" w:cs="Times New Roman"/>
          <w:b/>
          <w:color w:val="0000FF"/>
          <w:sz w:val="28"/>
          <w:szCs w:val="28"/>
          <w:u w:val="single"/>
        </w:rPr>
      </w:pPr>
      <w:r w:rsidRPr="00C71B9C">
        <w:rPr>
          <w:rFonts w:ascii="Times New Roman" w:hAnsi="Times New Roman" w:cs="Times New Roman"/>
          <w:b/>
          <w:color w:val="0000FF"/>
          <w:sz w:val="28"/>
          <w:szCs w:val="28"/>
          <w:u w:val="single"/>
        </w:rPr>
        <w:lastRenderedPageBreak/>
        <w:t>РАЗМЕРЫ</w:t>
      </w:r>
    </w:p>
    <w:p w:rsidR="00336DA9" w:rsidRPr="00C71B9C" w:rsidRDefault="00336DA9" w:rsidP="00336DA9">
      <w:pPr>
        <w:autoSpaceDE w:val="0"/>
        <w:autoSpaceDN w:val="0"/>
        <w:adjustRightInd w:val="0"/>
        <w:spacing w:after="0" w:line="240" w:lineRule="auto"/>
        <w:jc w:val="center"/>
        <w:outlineLvl w:val="0"/>
        <w:rPr>
          <w:rFonts w:ascii="Times New Roman" w:hAnsi="Times New Roman" w:cs="Times New Roman"/>
          <w:b/>
          <w:color w:val="0000FF"/>
          <w:sz w:val="28"/>
          <w:szCs w:val="28"/>
          <w:u w:val="single"/>
        </w:rPr>
      </w:pPr>
      <w:r w:rsidRPr="00C71B9C">
        <w:rPr>
          <w:rFonts w:ascii="Times New Roman" w:hAnsi="Times New Roman" w:cs="Times New Roman"/>
          <w:b/>
          <w:color w:val="0000FF"/>
          <w:sz w:val="28"/>
          <w:szCs w:val="28"/>
          <w:u w:val="single"/>
        </w:rPr>
        <w:t>ПЛАТЫ ЗА ПРЕДОСТАВЛЕНИЕ СВЕДЕНИЙ, ВНЕСЕННЫХ</w:t>
      </w:r>
    </w:p>
    <w:p w:rsidR="00336DA9" w:rsidRPr="00C71B9C" w:rsidRDefault="00336DA9" w:rsidP="00336DA9">
      <w:pPr>
        <w:autoSpaceDE w:val="0"/>
        <w:autoSpaceDN w:val="0"/>
        <w:adjustRightInd w:val="0"/>
        <w:spacing w:after="0" w:line="240" w:lineRule="auto"/>
        <w:jc w:val="center"/>
        <w:outlineLvl w:val="0"/>
        <w:rPr>
          <w:rFonts w:ascii="Times New Roman" w:hAnsi="Times New Roman" w:cs="Times New Roman"/>
          <w:b/>
          <w:sz w:val="28"/>
          <w:szCs w:val="28"/>
          <w:u w:val="single"/>
        </w:rPr>
      </w:pPr>
      <w:r w:rsidRPr="00C71B9C">
        <w:rPr>
          <w:rFonts w:ascii="Times New Roman" w:hAnsi="Times New Roman" w:cs="Times New Roman"/>
          <w:b/>
          <w:color w:val="0000FF"/>
          <w:sz w:val="28"/>
          <w:szCs w:val="28"/>
          <w:u w:val="single"/>
        </w:rPr>
        <w:t>В ГОСУДАРСТВЕННЫЙ КАДАСТР НЕДВИЖИМОСТИ</w:t>
      </w:r>
    </w:p>
    <w:p w:rsidR="00336DA9" w:rsidRPr="005B4158" w:rsidRDefault="00336DA9" w:rsidP="00336DA9">
      <w:pPr>
        <w:autoSpaceDE w:val="0"/>
        <w:autoSpaceDN w:val="0"/>
        <w:adjustRightInd w:val="0"/>
        <w:spacing w:after="0" w:line="240" w:lineRule="auto"/>
        <w:jc w:val="center"/>
        <w:outlineLvl w:val="0"/>
        <w:rPr>
          <w:rFonts w:ascii="Calibri" w:hAnsi="Calibri" w:cs="Calibri"/>
          <w:b/>
          <w:sz w:val="28"/>
          <w:szCs w:val="28"/>
        </w:rPr>
      </w:pPr>
    </w:p>
    <w:tbl>
      <w:tblPr>
        <w:tblStyle w:val="a4"/>
        <w:tblW w:w="11092" w:type="dxa"/>
        <w:tblInd w:w="-34" w:type="dxa"/>
        <w:tblLayout w:type="fixed"/>
        <w:tblLook w:val="04A0" w:firstRow="1" w:lastRow="0" w:firstColumn="1" w:lastColumn="0" w:noHBand="0" w:noVBand="1"/>
      </w:tblPr>
      <w:tblGrid>
        <w:gridCol w:w="1985"/>
        <w:gridCol w:w="2835"/>
        <w:gridCol w:w="1272"/>
        <w:gridCol w:w="1138"/>
        <w:gridCol w:w="1354"/>
        <w:gridCol w:w="1336"/>
        <w:gridCol w:w="1172"/>
      </w:tblGrid>
      <w:tr w:rsidR="009D426C" w:rsidRPr="0088500B" w:rsidTr="00CF7D50">
        <w:tc>
          <w:tcPr>
            <w:tcW w:w="1985" w:type="dxa"/>
            <w:vMerge w:val="restart"/>
            <w:vAlign w:val="center"/>
          </w:tcPr>
          <w:p w:rsidR="009D426C" w:rsidRPr="0088500B" w:rsidRDefault="009D426C" w:rsidP="009D426C">
            <w:pPr>
              <w:pStyle w:val="ConsPlusCell"/>
              <w:widowControl/>
              <w:jc w:val="center"/>
              <w:rPr>
                <w:rFonts w:ascii="Times New Roman" w:hAnsi="Times New Roman" w:cs="Times New Roman"/>
                <w:b/>
              </w:rPr>
            </w:pPr>
            <w:r w:rsidRPr="0088500B">
              <w:rPr>
                <w:rFonts w:ascii="Times New Roman" w:hAnsi="Times New Roman" w:cs="Times New Roman"/>
                <w:b/>
              </w:rPr>
              <w:t xml:space="preserve">Форма    </w:t>
            </w:r>
            <w:r w:rsidRPr="0088500B">
              <w:rPr>
                <w:rFonts w:ascii="Times New Roman" w:hAnsi="Times New Roman" w:cs="Times New Roman"/>
                <w:b/>
              </w:rPr>
              <w:br/>
              <w:t>представления</w:t>
            </w:r>
          </w:p>
        </w:tc>
        <w:tc>
          <w:tcPr>
            <w:tcW w:w="2835" w:type="dxa"/>
            <w:vMerge w:val="restart"/>
            <w:vAlign w:val="center"/>
          </w:tcPr>
          <w:p w:rsidR="009D426C" w:rsidRPr="0088500B" w:rsidRDefault="009D426C" w:rsidP="009D426C">
            <w:pPr>
              <w:pStyle w:val="ConsPlusCell"/>
              <w:widowControl/>
              <w:jc w:val="center"/>
              <w:rPr>
                <w:rFonts w:ascii="Times New Roman" w:hAnsi="Times New Roman" w:cs="Times New Roman"/>
                <w:b/>
              </w:rPr>
            </w:pPr>
            <w:r w:rsidRPr="0088500B">
              <w:rPr>
                <w:rFonts w:ascii="Times New Roman" w:hAnsi="Times New Roman" w:cs="Times New Roman"/>
                <w:b/>
              </w:rPr>
              <w:t>Плательщик</w:t>
            </w:r>
          </w:p>
        </w:tc>
        <w:tc>
          <w:tcPr>
            <w:tcW w:w="6272" w:type="dxa"/>
            <w:gridSpan w:val="5"/>
            <w:vAlign w:val="center"/>
          </w:tcPr>
          <w:p w:rsidR="009D426C" w:rsidRPr="0088500B" w:rsidRDefault="009D426C" w:rsidP="009D426C">
            <w:pPr>
              <w:jc w:val="center"/>
              <w:rPr>
                <w:rFonts w:ascii="Times New Roman" w:hAnsi="Times New Roman" w:cs="Times New Roman"/>
                <w:sz w:val="20"/>
                <w:szCs w:val="20"/>
              </w:rPr>
            </w:pPr>
            <w:r w:rsidRPr="0088500B">
              <w:rPr>
                <w:rFonts w:ascii="Times New Roman" w:hAnsi="Times New Roman" w:cs="Times New Roman"/>
                <w:b/>
                <w:sz w:val="20"/>
                <w:szCs w:val="20"/>
              </w:rPr>
              <w:t>Вид документа</w:t>
            </w:r>
          </w:p>
        </w:tc>
      </w:tr>
      <w:tr w:rsidR="009D426C" w:rsidRPr="0088500B" w:rsidTr="00CF7D50">
        <w:tc>
          <w:tcPr>
            <w:tcW w:w="1985" w:type="dxa"/>
            <w:vMerge/>
            <w:vAlign w:val="center"/>
          </w:tcPr>
          <w:p w:rsidR="009D426C" w:rsidRPr="0088500B" w:rsidRDefault="009D426C" w:rsidP="009D426C">
            <w:pPr>
              <w:pStyle w:val="ConsPlusCell"/>
              <w:widowControl/>
              <w:jc w:val="center"/>
              <w:rPr>
                <w:rFonts w:ascii="Times New Roman" w:hAnsi="Times New Roman" w:cs="Times New Roman"/>
                <w:b/>
              </w:rPr>
            </w:pPr>
          </w:p>
        </w:tc>
        <w:tc>
          <w:tcPr>
            <w:tcW w:w="2835" w:type="dxa"/>
            <w:vMerge/>
            <w:vAlign w:val="center"/>
          </w:tcPr>
          <w:p w:rsidR="009D426C" w:rsidRPr="0088500B" w:rsidRDefault="009D426C" w:rsidP="009D426C">
            <w:pPr>
              <w:pStyle w:val="ConsPlusCell"/>
              <w:widowControl/>
              <w:jc w:val="center"/>
              <w:rPr>
                <w:rFonts w:ascii="Times New Roman" w:hAnsi="Times New Roman" w:cs="Times New Roman"/>
                <w:b/>
              </w:rPr>
            </w:pPr>
          </w:p>
        </w:tc>
        <w:tc>
          <w:tcPr>
            <w:tcW w:w="2410" w:type="dxa"/>
            <w:gridSpan w:val="2"/>
            <w:vAlign w:val="center"/>
          </w:tcPr>
          <w:p w:rsidR="009D426C" w:rsidRPr="0088500B" w:rsidRDefault="009D426C" w:rsidP="009D426C">
            <w:pPr>
              <w:pStyle w:val="ConsPlusCell"/>
              <w:widowControl/>
              <w:jc w:val="center"/>
              <w:rPr>
                <w:rFonts w:ascii="Times New Roman" w:hAnsi="Times New Roman" w:cs="Times New Roman"/>
                <w:b/>
              </w:rPr>
            </w:pPr>
            <w:r w:rsidRPr="0088500B">
              <w:rPr>
                <w:rFonts w:ascii="Times New Roman" w:hAnsi="Times New Roman" w:cs="Times New Roman"/>
                <w:b/>
              </w:rPr>
              <w:t xml:space="preserve">копия документа,   </w:t>
            </w:r>
            <w:r w:rsidRPr="0088500B">
              <w:rPr>
                <w:rFonts w:ascii="Times New Roman" w:hAnsi="Times New Roman" w:cs="Times New Roman"/>
                <w:b/>
              </w:rPr>
              <w:br/>
              <w:t>на основании которого</w:t>
            </w:r>
            <w:r w:rsidRPr="0088500B">
              <w:rPr>
                <w:rFonts w:ascii="Times New Roman" w:hAnsi="Times New Roman" w:cs="Times New Roman"/>
                <w:b/>
              </w:rPr>
              <w:br/>
              <w:t xml:space="preserve">сведения об объекте </w:t>
            </w:r>
            <w:r w:rsidRPr="0088500B">
              <w:rPr>
                <w:rFonts w:ascii="Times New Roman" w:hAnsi="Times New Roman" w:cs="Times New Roman"/>
                <w:b/>
              </w:rPr>
              <w:br/>
              <w:t xml:space="preserve">недвижимости внесены </w:t>
            </w:r>
            <w:r w:rsidRPr="0088500B">
              <w:rPr>
                <w:rFonts w:ascii="Times New Roman" w:hAnsi="Times New Roman" w:cs="Times New Roman"/>
                <w:b/>
              </w:rPr>
              <w:br/>
              <w:t xml:space="preserve">в государственный  </w:t>
            </w:r>
            <w:r w:rsidRPr="0088500B">
              <w:rPr>
                <w:rFonts w:ascii="Times New Roman" w:hAnsi="Times New Roman" w:cs="Times New Roman"/>
                <w:b/>
              </w:rPr>
              <w:br/>
              <w:t>кадастр недвижимости,</w:t>
            </w:r>
            <w:r w:rsidRPr="0088500B">
              <w:rPr>
                <w:rFonts w:ascii="Times New Roman" w:hAnsi="Times New Roman" w:cs="Times New Roman"/>
                <w:b/>
              </w:rPr>
              <w:br/>
              <w:t>руб. за 1 экз.</w:t>
            </w:r>
          </w:p>
        </w:tc>
        <w:tc>
          <w:tcPr>
            <w:tcW w:w="1354" w:type="dxa"/>
            <w:vAlign w:val="center"/>
          </w:tcPr>
          <w:p w:rsidR="009D426C" w:rsidRPr="0088500B" w:rsidRDefault="009D426C" w:rsidP="009D426C">
            <w:pPr>
              <w:pStyle w:val="ConsPlusCell"/>
              <w:widowControl/>
              <w:jc w:val="center"/>
              <w:rPr>
                <w:rFonts w:ascii="Times New Roman" w:hAnsi="Times New Roman" w:cs="Times New Roman"/>
                <w:b/>
              </w:rPr>
            </w:pPr>
            <w:r w:rsidRPr="0088500B">
              <w:rPr>
                <w:rFonts w:ascii="Times New Roman" w:hAnsi="Times New Roman" w:cs="Times New Roman"/>
                <w:b/>
              </w:rPr>
              <w:t xml:space="preserve">кадастровая </w:t>
            </w:r>
            <w:r w:rsidRPr="0088500B">
              <w:rPr>
                <w:rFonts w:ascii="Times New Roman" w:hAnsi="Times New Roman" w:cs="Times New Roman"/>
                <w:b/>
              </w:rPr>
              <w:br/>
              <w:t xml:space="preserve">выписка об  </w:t>
            </w:r>
            <w:r w:rsidRPr="0088500B">
              <w:rPr>
                <w:rFonts w:ascii="Times New Roman" w:hAnsi="Times New Roman" w:cs="Times New Roman"/>
                <w:b/>
              </w:rPr>
              <w:br/>
              <w:t xml:space="preserve">объекте   </w:t>
            </w:r>
            <w:r w:rsidRPr="0088500B">
              <w:rPr>
                <w:rFonts w:ascii="Times New Roman" w:hAnsi="Times New Roman" w:cs="Times New Roman"/>
                <w:b/>
              </w:rPr>
              <w:br/>
              <w:t>недвижимости,</w:t>
            </w:r>
            <w:r w:rsidRPr="0088500B">
              <w:rPr>
                <w:rFonts w:ascii="Times New Roman" w:hAnsi="Times New Roman" w:cs="Times New Roman"/>
                <w:b/>
              </w:rPr>
              <w:br/>
              <w:t xml:space="preserve">руб. за 1  </w:t>
            </w:r>
            <w:r w:rsidRPr="0088500B">
              <w:rPr>
                <w:rFonts w:ascii="Times New Roman" w:hAnsi="Times New Roman" w:cs="Times New Roman"/>
                <w:b/>
              </w:rPr>
              <w:br/>
              <w:t>экз.</w:t>
            </w:r>
          </w:p>
        </w:tc>
        <w:tc>
          <w:tcPr>
            <w:tcW w:w="1336" w:type="dxa"/>
            <w:vAlign w:val="center"/>
          </w:tcPr>
          <w:p w:rsidR="009D426C" w:rsidRPr="0088500B" w:rsidRDefault="009D426C" w:rsidP="009D426C">
            <w:pPr>
              <w:pStyle w:val="ConsPlusCell"/>
              <w:widowControl/>
              <w:jc w:val="center"/>
              <w:rPr>
                <w:rFonts w:ascii="Times New Roman" w:hAnsi="Times New Roman" w:cs="Times New Roman"/>
                <w:b/>
              </w:rPr>
            </w:pPr>
            <w:r w:rsidRPr="0088500B">
              <w:rPr>
                <w:rFonts w:ascii="Times New Roman" w:hAnsi="Times New Roman" w:cs="Times New Roman"/>
                <w:b/>
              </w:rPr>
              <w:t xml:space="preserve">кадастровый </w:t>
            </w:r>
            <w:r w:rsidRPr="0088500B">
              <w:rPr>
                <w:rFonts w:ascii="Times New Roman" w:hAnsi="Times New Roman" w:cs="Times New Roman"/>
                <w:b/>
              </w:rPr>
              <w:br/>
              <w:t xml:space="preserve">паспорт   </w:t>
            </w:r>
            <w:r w:rsidRPr="0088500B">
              <w:rPr>
                <w:rFonts w:ascii="Times New Roman" w:hAnsi="Times New Roman" w:cs="Times New Roman"/>
                <w:b/>
              </w:rPr>
              <w:br/>
              <w:t xml:space="preserve">объекта   </w:t>
            </w:r>
            <w:r w:rsidRPr="0088500B">
              <w:rPr>
                <w:rFonts w:ascii="Times New Roman" w:hAnsi="Times New Roman" w:cs="Times New Roman"/>
                <w:b/>
              </w:rPr>
              <w:br/>
              <w:t>недвижимости,</w:t>
            </w:r>
            <w:r w:rsidRPr="0088500B">
              <w:rPr>
                <w:rFonts w:ascii="Times New Roman" w:hAnsi="Times New Roman" w:cs="Times New Roman"/>
                <w:b/>
              </w:rPr>
              <w:br/>
              <w:t xml:space="preserve">руб. за 1  </w:t>
            </w:r>
            <w:r w:rsidRPr="0088500B">
              <w:rPr>
                <w:rFonts w:ascii="Times New Roman" w:hAnsi="Times New Roman" w:cs="Times New Roman"/>
                <w:b/>
              </w:rPr>
              <w:br/>
              <w:t>экз.</w:t>
            </w:r>
          </w:p>
        </w:tc>
        <w:tc>
          <w:tcPr>
            <w:tcW w:w="1172" w:type="dxa"/>
            <w:vAlign w:val="center"/>
          </w:tcPr>
          <w:p w:rsidR="009D426C" w:rsidRPr="0088500B" w:rsidRDefault="009D426C" w:rsidP="009D426C">
            <w:pPr>
              <w:pStyle w:val="ConsPlusCell"/>
              <w:widowControl/>
              <w:jc w:val="center"/>
              <w:rPr>
                <w:rFonts w:ascii="Times New Roman" w:hAnsi="Times New Roman" w:cs="Times New Roman"/>
                <w:b/>
              </w:rPr>
            </w:pPr>
            <w:r w:rsidRPr="0088500B">
              <w:rPr>
                <w:rFonts w:ascii="Times New Roman" w:hAnsi="Times New Roman" w:cs="Times New Roman"/>
                <w:b/>
              </w:rPr>
              <w:t>кадастровый</w:t>
            </w:r>
            <w:r w:rsidRPr="0088500B">
              <w:rPr>
                <w:rFonts w:ascii="Times New Roman" w:hAnsi="Times New Roman" w:cs="Times New Roman"/>
                <w:b/>
              </w:rPr>
              <w:br/>
              <w:t xml:space="preserve">план    </w:t>
            </w:r>
            <w:r w:rsidRPr="0088500B">
              <w:rPr>
                <w:rFonts w:ascii="Times New Roman" w:hAnsi="Times New Roman" w:cs="Times New Roman"/>
                <w:b/>
              </w:rPr>
              <w:br/>
              <w:t>территории,</w:t>
            </w:r>
            <w:r w:rsidRPr="0088500B">
              <w:rPr>
                <w:rFonts w:ascii="Times New Roman" w:hAnsi="Times New Roman" w:cs="Times New Roman"/>
                <w:b/>
              </w:rPr>
              <w:br/>
              <w:t xml:space="preserve">руб. за 1 </w:t>
            </w:r>
            <w:r w:rsidRPr="0088500B">
              <w:rPr>
                <w:rFonts w:ascii="Times New Roman" w:hAnsi="Times New Roman" w:cs="Times New Roman"/>
                <w:b/>
              </w:rPr>
              <w:br/>
              <w:t>экз.</w:t>
            </w:r>
          </w:p>
        </w:tc>
      </w:tr>
      <w:tr w:rsidR="009D426C" w:rsidRPr="0088500B" w:rsidTr="00CF7D50">
        <w:tc>
          <w:tcPr>
            <w:tcW w:w="1985" w:type="dxa"/>
            <w:vMerge/>
            <w:vAlign w:val="center"/>
          </w:tcPr>
          <w:p w:rsidR="009D426C" w:rsidRPr="0088500B" w:rsidRDefault="009D426C" w:rsidP="009D426C">
            <w:pPr>
              <w:jc w:val="center"/>
              <w:rPr>
                <w:rFonts w:ascii="Times New Roman" w:hAnsi="Times New Roman" w:cs="Times New Roman"/>
                <w:sz w:val="20"/>
                <w:szCs w:val="20"/>
              </w:rPr>
            </w:pPr>
          </w:p>
        </w:tc>
        <w:tc>
          <w:tcPr>
            <w:tcW w:w="2835" w:type="dxa"/>
            <w:vMerge/>
            <w:vAlign w:val="center"/>
          </w:tcPr>
          <w:p w:rsidR="009D426C" w:rsidRPr="0088500B" w:rsidRDefault="009D426C" w:rsidP="009D426C">
            <w:pPr>
              <w:jc w:val="center"/>
              <w:rPr>
                <w:rFonts w:ascii="Times New Roman" w:hAnsi="Times New Roman" w:cs="Times New Roman"/>
                <w:sz w:val="20"/>
                <w:szCs w:val="20"/>
              </w:rPr>
            </w:pPr>
          </w:p>
        </w:tc>
        <w:tc>
          <w:tcPr>
            <w:tcW w:w="1272" w:type="dxa"/>
            <w:vAlign w:val="center"/>
          </w:tcPr>
          <w:p w:rsidR="009D426C" w:rsidRPr="0088500B" w:rsidRDefault="009D426C" w:rsidP="009D426C">
            <w:pPr>
              <w:pStyle w:val="ConsPlusCell"/>
              <w:widowControl/>
              <w:jc w:val="center"/>
              <w:rPr>
                <w:rFonts w:ascii="Times New Roman" w:hAnsi="Times New Roman" w:cs="Times New Roman"/>
                <w:b/>
              </w:rPr>
            </w:pPr>
            <w:r w:rsidRPr="0088500B">
              <w:rPr>
                <w:rFonts w:ascii="Times New Roman" w:hAnsi="Times New Roman" w:cs="Times New Roman"/>
                <w:b/>
              </w:rPr>
              <w:t xml:space="preserve">межевой  </w:t>
            </w:r>
            <w:r w:rsidRPr="0088500B">
              <w:rPr>
                <w:rFonts w:ascii="Times New Roman" w:hAnsi="Times New Roman" w:cs="Times New Roman"/>
                <w:b/>
              </w:rPr>
              <w:br/>
              <w:t xml:space="preserve">план,   </w:t>
            </w:r>
            <w:r w:rsidRPr="0088500B">
              <w:rPr>
                <w:rFonts w:ascii="Times New Roman" w:hAnsi="Times New Roman" w:cs="Times New Roman"/>
                <w:b/>
              </w:rPr>
              <w:br/>
              <w:t>технический</w:t>
            </w:r>
            <w:r w:rsidRPr="0088500B">
              <w:rPr>
                <w:rFonts w:ascii="Times New Roman" w:hAnsi="Times New Roman" w:cs="Times New Roman"/>
                <w:b/>
              </w:rPr>
              <w:br/>
              <w:t>план</w:t>
            </w:r>
          </w:p>
        </w:tc>
        <w:tc>
          <w:tcPr>
            <w:tcW w:w="1138" w:type="dxa"/>
            <w:vAlign w:val="center"/>
          </w:tcPr>
          <w:p w:rsidR="009D426C" w:rsidRPr="0088500B" w:rsidRDefault="009D426C" w:rsidP="009D426C">
            <w:pPr>
              <w:pStyle w:val="ConsPlusCell"/>
              <w:widowControl/>
              <w:jc w:val="center"/>
              <w:rPr>
                <w:rFonts w:ascii="Times New Roman" w:hAnsi="Times New Roman" w:cs="Times New Roman"/>
                <w:b/>
              </w:rPr>
            </w:pPr>
            <w:r w:rsidRPr="0088500B">
              <w:rPr>
                <w:rFonts w:ascii="Times New Roman" w:hAnsi="Times New Roman" w:cs="Times New Roman"/>
                <w:b/>
              </w:rPr>
              <w:t xml:space="preserve">прочие </w:t>
            </w:r>
            <w:r w:rsidRPr="0088500B">
              <w:rPr>
                <w:rFonts w:ascii="Times New Roman" w:hAnsi="Times New Roman" w:cs="Times New Roman"/>
                <w:b/>
              </w:rPr>
              <w:br/>
              <w:t>документы</w:t>
            </w:r>
          </w:p>
        </w:tc>
        <w:tc>
          <w:tcPr>
            <w:tcW w:w="1354" w:type="dxa"/>
            <w:vAlign w:val="center"/>
          </w:tcPr>
          <w:p w:rsidR="009D426C" w:rsidRPr="0088500B" w:rsidRDefault="009D426C" w:rsidP="009D426C">
            <w:pPr>
              <w:jc w:val="center"/>
              <w:rPr>
                <w:rFonts w:ascii="Times New Roman" w:hAnsi="Times New Roman" w:cs="Times New Roman"/>
                <w:sz w:val="20"/>
                <w:szCs w:val="20"/>
              </w:rPr>
            </w:pPr>
          </w:p>
        </w:tc>
        <w:tc>
          <w:tcPr>
            <w:tcW w:w="1336" w:type="dxa"/>
            <w:vAlign w:val="center"/>
          </w:tcPr>
          <w:p w:rsidR="009D426C" w:rsidRPr="0088500B" w:rsidRDefault="009D426C" w:rsidP="009D426C">
            <w:pPr>
              <w:jc w:val="center"/>
              <w:rPr>
                <w:rFonts w:ascii="Times New Roman" w:hAnsi="Times New Roman" w:cs="Times New Roman"/>
                <w:sz w:val="20"/>
                <w:szCs w:val="20"/>
              </w:rPr>
            </w:pPr>
          </w:p>
        </w:tc>
        <w:tc>
          <w:tcPr>
            <w:tcW w:w="1172" w:type="dxa"/>
            <w:vAlign w:val="center"/>
          </w:tcPr>
          <w:p w:rsidR="009D426C" w:rsidRPr="0088500B" w:rsidRDefault="009D426C" w:rsidP="009D426C">
            <w:pPr>
              <w:jc w:val="center"/>
              <w:rPr>
                <w:rFonts w:ascii="Times New Roman" w:hAnsi="Times New Roman" w:cs="Times New Roman"/>
                <w:sz w:val="20"/>
                <w:szCs w:val="20"/>
              </w:rPr>
            </w:pPr>
          </w:p>
        </w:tc>
      </w:tr>
      <w:tr w:rsidR="002A46EC" w:rsidRPr="0088500B" w:rsidTr="00CF7D50">
        <w:trPr>
          <w:trHeight w:val="950"/>
        </w:trPr>
        <w:tc>
          <w:tcPr>
            <w:tcW w:w="1985" w:type="dxa"/>
            <w:vAlign w:val="center"/>
          </w:tcPr>
          <w:p w:rsidR="002A46EC" w:rsidRPr="0088500B" w:rsidRDefault="002A46EC" w:rsidP="009D426C">
            <w:pPr>
              <w:pStyle w:val="ConsPlusCell"/>
              <w:widowControl/>
              <w:jc w:val="center"/>
              <w:rPr>
                <w:rFonts w:ascii="Times New Roman" w:hAnsi="Times New Roman" w:cs="Times New Roman"/>
                <w:b/>
              </w:rPr>
            </w:pPr>
            <w:r w:rsidRPr="0088500B">
              <w:rPr>
                <w:rFonts w:ascii="Times New Roman" w:hAnsi="Times New Roman" w:cs="Times New Roman"/>
                <w:b/>
              </w:rPr>
              <w:t xml:space="preserve">В виде  </w:t>
            </w:r>
            <w:r w:rsidRPr="0088500B">
              <w:rPr>
                <w:rFonts w:ascii="Times New Roman" w:hAnsi="Times New Roman" w:cs="Times New Roman"/>
                <w:b/>
              </w:rPr>
              <w:br/>
              <w:t xml:space="preserve">бумажного  </w:t>
            </w:r>
            <w:r w:rsidRPr="0088500B">
              <w:rPr>
                <w:rFonts w:ascii="Times New Roman" w:hAnsi="Times New Roman" w:cs="Times New Roman"/>
                <w:b/>
              </w:rPr>
              <w:br/>
              <w:t>документа</w:t>
            </w:r>
          </w:p>
        </w:tc>
        <w:tc>
          <w:tcPr>
            <w:tcW w:w="2835"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для физических лиц</w:t>
            </w:r>
          </w:p>
        </w:tc>
        <w:tc>
          <w:tcPr>
            <w:tcW w:w="1272"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800</w:t>
            </w:r>
          </w:p>
        </w:tc>
        <w:tc>
          <w:tcPr>
            <w:tcW w:w="1138"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200</w:t>
            </w:r>
          </w:p>
        </w:tc>
        <w:tc>
          <w:tcPr>
            <w:tcW w:w="1354"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400</w:t>
            </w:r>
          </w:p>
        </w:tc>
        <w:tc>
          <w:tcPr>
            <w:tcW w:w="1336"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200</w:t>
            </w:r>
          </w:p>
        </w:tc>
        <w:tc>
          <w:tcPr>
            <w:tcW w:w="1172"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800</w:t>
            </w:r>
          </w:p>
        </w:tc>
      </w:tr>
      <w:tr w:rsidR="002A46EC" w:rsidRPr="0088500B" w:rsidTr="00CF7D50">
        <w:trPr>
          <w:trHeight w:val="1098"/>
        </w:trPr>
        <w:tc>
          <w:tcPr>
            <w:tcW w:w="1985" w:type="dxa"/>
            <w:vAlign w:val="center"/>
          </w:tcPr>
          <w:p w:rsidR="002A46EC" w:rsidRPr="0088500B" w:rsidRDefault="002A46EC" w:rsidP="009D426C">
            <w:pPr>
              <w:pStyle w:val="ConsPlusCell"/>
              <w:widowControl/>
              <w:jc w:val="center"/>
              <w:rPr>
                <w:rFonts w:ascii="Times New Roman" w:hAnsi="Times New Roman" w:cs="Times New Roman"/>
                <w:b/>
              </w:rPr>
            </w:pPr>
            <w:r w:rsidRPr="0088500B">
              <w:rPr>
                <w:rFonts w:ascii="Times New Roman" w:hAnsi="Times New Roman" w:cs="Times New Roman"/>
                <w:b/>
              </w:rPr>
              <w:t xml:space="preserve">В виде    </w:t>
            </w:r>
            <w:r w:rsidRPr="0088500B">
              <w:rPr>
                <w:rFonts w:ascii="Times New Roman" w:hAnsi="Times New Roman" w:cs="Times New Roman"/>
                <w:b/>
              </w:rPr>
              <w:br/>
              <w:t xml:space="preserve">электронного </w:t>
            </w:r>
            <w:r w:rsidRPr="0088500B">
              <w:rPr>
                <w:rFonts w:ascii="Times New Roman" w:hAnsi="Times New Roman" w:cs="Times New Roman"/>
                <w:b/>
              </w:rPr>
              <w:br/>
              <w:t>документа</w:t>
            </w:r>
          </w:p>
        </w:tc>
        <w:tc>
          <w:tcPr>
            <w:tcW w:w="2835"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для физических лиц</w:t>
            </w:r>
          </w:p>
        </w:tc>
        <w:tc>
          <w:tcPr>
            <w:tcW w:w="1272"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250</w:t>
            </w:r>
          </w:p>
        </w:tc>
        <w:tc>
          <w:tcPr>
            <w:tcW w:w="1138"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50</w:t>
            </w:r>
          </w:p>
        </w:tc>
        <w:tc>
          <w:tcPr>
            <w:tcW w:w="1354"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150</w:t>
            </w:r>
          </w:p>
        </w:tc>
        <w:tc>
          <w:tcPr>
            <w:tcW w:w="1336"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150</w:t>
            </w:r>
          </w:p>
        </w:tc>
        <w:tc>
          <w:tcPr>
            <w:tcW w:w="1172" w:type="dxa"/>
            <w:vAlign w:val="center"/>
          </w:tcPr>
          <w:p w:rsidR="002A46EC" w:rsidRPr="0088500B" w:rsidRDefault="002A46EC" w:rsidP="009D426C">
            <w:pPr>
              <w:pStyle w:val="ConsPlusCell"/>
              <w:jc w:val="center"/>
              <w:rPr>
                <w:rFonts w:ascii="Times New Roman" w:hAnsi="Times New Roman" w:cs="Times New Roman"/>
                <w:b/>
              </w:rPr>
            </w:pPr>
            <w:r w:rsidRPr="0088500B">
              <w:rPr>
                <w:rFonts w:ascii="Times New Roman" w:hAnsi="Times New Roman" w:cs="Times New Roman"/>
                <w:b/>
              </w:rPr>
              <w:t>150</w:t>
            </w:r>
          </w:p>
        </w:tc>
      </w:tr>
    </w:tbl>
    <w:p w:rsidR="00883560" w:rsidRDefault="00883560" w:rsidP="00E74A64">
      <w:pPr>
        <w:spacing w:after="0"/>
        <w:jc w:val="center"/>
        <w:rPr>
          <w:rFonts w:ascii="Times New Roman" w:eastAsia="Calibri" w:hAnsi="Times New Roman" w:cs="Times New Roman"/>
          <w:b/>
          <w:color w:val="0000FF"/>
          <w:sz w:val="36"/>
          <w:szCs w:val="28"/>
          <w:lang w:eastAsia="en-US"/>
        </w:rPr>
      </w:pPr>
    </w:p>
    <w:p w:rsidR="00E74A64" w:rsidRPr="00CF7D50" w:rsidRDefault="00E74A64" w:rsidP="00CF7D50">
      <w:pPr>
        <w:spacing w:after="0" w:line="240" w:lineRule="auto"/>
        <w:jc w:val="center"/>
        <w:rPr>
          <w:rFonts w:ascii="Times New Roman" w:eastAsia="Calibri" w:hAnsi="Times New Roman" w:cs="Times New Roman"/>
          <w:b/>
          <w:color w:val="0000FF"/>
          <w:sz w:val="28"/>
          <w:szCs w:val="28"/>
          <w:lang w:eastAsia="en-US"/>
        </w:rPr>
      </w:pPr>
      <w:r w:rsidRPr="00CF7D50">
        <w:rPr>
          <w:rFonts w:ascii="Times New Roman" w:eastAsia="Calibri" w:hAnsi="Times New Roman" w:cs="Times New Roman"/>
          <w:b/>
          <w:color w:val="0000FF"/>
          <w:sz w:val="28"/>
          <w:szCs w:val="28"/>
          <w:lang w:eastAsia="en-US"/>
        </w:rPr>
        <w:t xml:space="preserve">О порядке возврата платы в случае ее внесения в размере, </w:t>
      </w:r>
    </w:p>
    <w:p w:rsidR="00E74A64" w:rsidRPr="00CF7D50" w:rsidRDefault="00E74A64" w:rsidP="00CF7D50">
      <w:pPr>
        <w:spacing w:line="240" w:lineRule="auto"/>
        <w:jc w:val="center"/>
        <w:rPr>
          <w:rFonts w:ascii="Times New Roman" w:eastAsia="Calibri" w:hAnsi="Times New Roman" w:cs="Times New Roman"/>
          <w:b/>
          <w:color w:val="0000FF"/>
          <w:sz w:val="28"/>
          <w:szCs w:val="28"/>
          <w:lang w:eastAsia="en-US"/>
        </w:rPr>
      </w:pPr>
      <w:proofErr w:type="gramStart"/>
      <w:r w:rsidRPr="00CF7D50">
        <w:rPr>
          <w:rFonts w:ascii="Times New Roman" w:eastAsia="Calibri" w:hAnsi="Times New Roman" w:cs="Times New Roman"/>
          <w:b/>
          <w:color w:val="0000FF"/>
          <w:sz w:val="28"/>
          <w:szCs w:val="28"/>
          <w:lang w:eastAsia="en-US"/>
        </w:rPr>
        <w:t>превышающем</w:t>
      </w:r>
      <w:proofErr w:type="gramEnd"/>
      <w:r w:rsidRPr="00CF7D50">
        <w:rPr>
          <w:rFonts w:ascii="Times New Roman" w:eastAsia="Calibri" w:hAnsi="Times New Roman" w:cs="Times New Roman"/>
          <w:b/>
          <w:color w:val="0000FF"/>
          <w:sz w:val="28"/>
          <w:szCs w:val="28"/>
          <w:lang w:eastAsia="en-US"/>
        </w:rPr>
        <w:t xml:space="preserve"> размер установленной платы</w:t>
      </w:r>
    </w:p>
    <w:p w:rsidR="00E74A64" w:rsidRPr="00CF7D50" w:rsidRDefault="00E74A64" w:rsidP="00CF7D50">
      <w:pPr>
        <w:spacing w:line="240" w:lineRule="auto"/>
        <w:ind w:firstLine="709"/>
        <w:jc w:val="both"/>
        <w:rPr>
          <w:rFonts w:ascii="Times New Roman" w:eastAsia="Calibri" w:hAnsi="Times New Roman" w:cs="Times New Roman"/>
          <w:sz w:val="24"/>
          <w:szCs w:val="24"/>
          <w:lang w:eastAsia="en-US"/>
        </w:rPr>
      </w:pPr>
      <w:r w:rsidRPr="00CF7D50">
        <w:rPr>
          <w:rFonts w:ascii="Times New Roman" w:eastAsia="Calibri" w:hAnsi="Times New Roman" w:cs="Times New Roman"/>
          <w:sz w:val="24"/>
          <w:szCs w:val="24"/>
          <w:lang w:eastAsia="en-US"/>
        </w:rPr>
        <w:t>В соответствии пунктом 2 Порядка взимания и возврата платы за предоставление сведений, внесенных в государственный кадастр недвижимости, утвержденного приказом Минэкономразвития России от 30.07.2010 № 343 (далее - Порядок взимания и возврата платы) перечисление платежа должно производиться лицом, представляющим запрос о предоставлении сведений, внесенных в государственный кадастр недвижимости (заявителем).</w:t>
      </w:r>
    </w:p>
    <w:p w:rsidR="00E74A64" w:rsidRPr="00CF7D50" w:rsidRDefault="00E74A64" w:rsidP="00CF7D50">
      <w:pPr>
        <w:spacing w:line="240" w:lineRule="auto"/>
        <w:ind w:firstLine="709"/>
        <w:jc w:val="both"/>
        <w:rPr>
          <w:rFonts w:ascii="Times New Roman" w:eastAsia="Calibri" w:hAnsi="Times New Roman" w:cs="Times New Roman"/>
          <w:sz w:val="24"/>
          <w:szCs w:val="24"/>
          <w:lang w:eastAsia="en-US"/>
        </w:rPr>
      </w:pPr>
      <w:r w:rsidRPr="00CF7D50">
        <w:rPr>
          <w:rFonts w:ascii="Times New Roman" w:eastAsia="Calibri" w:hAnsi="Times New Roman" w:cs="Times New Roman"/>
          <w:sz w:val="24"/>
          <w:szCs w:val="24"/>
          <w:lang w:eastAsia="en-US"/>
        </w:rPr>
        <w:t xml:space="preserve">Согласно положениям Порядка взимания и возврата платы возврат платежа осуществляется на основании заявления заявителя или его правопреемника либо на основании решения суда. </w:t>
      </w:r>
      <w:proofErr w:type="gramStart"/>
      <w:r w:rsidRPr="00CF7D50">
        <w:rPr>
          <w:rFonts w:ascii="Times New Roman" w:eastAsia="Calibri" w:hAnsi="Times New Roman" w:cs="Times New Roman"/>
          <w:sz w:val="24"/>
          <w:szCs w:val="24"/>
          <w:lang w:eastAsia="en-US"/>
        </w:rPr>
        <w:t>В заявлении о возврате платежа указываются банковские реквизиты, необходимые для возврата платежа лицу, подавшему такое заявление (фамилия, имя, отчество (при его наличии) или наименование юридического лица, ИНН (при его наличии), КПП (при его наличии), лицевой или банковский счет, наименование банка получателя, БИК, корреспондентский счет банка), а также почтовый адрес или адрес электронной почты.</w:t>
      </w:r>
      <w:proofErr w:type="gramEnd"/>
      <w:r w:rsidRPr="00CF7D50">
        <w:rPr>
          <w:rFonts w:ascii="Times New Roman" w:eastAsia="Calibri" w:hAnsi="Times New Roman" w:cs="Times New Roman"/>
          <w:sz w:val="24"/>
          <w:szCs w:val="24"/>
          <w:lang w:eastAsia="en-US"/>
        </w:rPr>
        <w:t xml:space="preserve"> При отсутствии в заявлении о возврате платежа укачанных сведений или непредставлении необходимых в соответствии с пунктом 7 Порядка предоставления сведений, внесенных в государственный кадастр недвижимости (утвержденного приказом Минэкономразвития России от 27.02.2010 № 75) документов, такое заявление </w:t>
      </w:r>
      <w:proofErr w:type="gramStart"/>
      <w:r w:rsidRPr="00CF7D50">
        <w:rPr>
          <w:rFonts w:ascii="Times New Roman" w:eastAsia="Calibri" w:hAnsi="Times New Roman" w:cs="Times New Roman"/>
          <w:sz w:val="24"/>
          <w:szCs w:val="24"/>
          <w:lang w:eastAsia="en-US"/>
        </w:rPr>
        <w:t>считается неполученным и не рассматривается</w:t>
      </w:r>
      <w:proofErr w:type="gramEnd"/>
      <w:r w:rsidRPr="00CF7D50">
        <w:rPr>
          <w:rFonts w:ascii="Times New Roman" w:eastAsia="Calibri" w:hAnsi="Times New Roman" w:cs="Times New Roman"/>
          <w:sz w:val="24"/>
          <w:szCs w:val="24"/>
          <w:lang w:eastAsia="en-US"/>
        </w:rPr>
        <w:t xml:space="preserve"> органом кадастрового учета.</w:t>
      </w:r>
    </w:p>
    <w:p w:rsidR="00E74A64" w:rsidRPr="00CF7D50" w:rsidRDefault="00E74A64" w:rsidP="00CF7D50">
      <w:pPr>
        <w:spacing w:line="240" w:lineRule="auto"/>
        <w:ind w:firstLine="709"/>
        <w:jc w:val="both"/>
        <w:rPr>
          <w:rFonts w:ascii="Times New Roman" w:eastAsia="Calibri" w:hAnsi="Times New Roman" w:cs="Times New Roman"/>
          <w:sz w:val="24"/>
          <w:szCs w:val="24"/>
          <w:lang w:eastAsia="en-US"/>
        </w:rPr>
      </w:pPr>
      <w:r w:rsidRPr="00CF7D50">
        <w:rPr>
          <w:rFonts w:ascii="Times New Roman" w:eastAsia="Calibri" w:hAnsi="Times New Roman" w:cs="Times New Roman"/>
          <w:sz w:val="24"/>
          <w:szCs w:val="24"/>
          <w:lang w:eastAsia="en-US"/>
        </w:rPr>
        <w:t xml:space="preserve">В соответствии с частью 11 статьи 14 Федерального закона от 24.07.2007 </w:t>
      </w:r>
      <w:r w:rsidRPr="00CF7D50">
        <w:rPr>
          <w:rFonts w:ascii="Times New Roman" w:eastAsia="Calibri" w:hAnsi="Times New Roman" w:cs="Times New Roman"/>
          <w:sz w:val="24"/>
          <w:szCs w:val="24"/>
          <w:lang w:eastAsia="en-US"/>
        </w:rPr>
        <w:br/>
        <w:t>№ 221-ФЗ «О государственном кадастре недвижимости» внесенная плата подлежит возврату только в случае ее внесения в размере, превышающем размер установленной платы. При этом возврату подлежат средства в размере, превышающем размер установленной платы.</w:t>
      </w:r>
    </w:p>
    <w:p w:rsidR="00E74A64" w:rsidRPr="00CB1A6E" w:rsidRDefault="00E74A64" w:rsidP="00CF7D50">
      <w:pPr>
        <w:spacing w:line="240" w:lineRule="auto"/>
        <w:ind w:firstLine="709"/>
        <w:jc w:val="both"/>
        <w:rPr>
          <w:rFonts w:ascii="Times New Roman" w:eastAsia="Calibri" w:hAnsi="Times New Roman" w:cs="Times New Roman"/>
          <w:sz w:val="28"/>
          <w:szCs w:val="28"/>
          <w:lang w:eastAsia="en-US"/>
        </w:rPr>
      </w:pPr>
      <w:r w:rsidRPr="00CF7D50">
        <w:rPr>
          <w:rFonts w:ascii="Times New Roman" w:eastAsia="Calibri" w:hAnsi="Times New Roman" w:cs="Times New Roman"/>
          <w:sz w:val="24"/>
          <w:szCs w:val="24"/>
          <w:lang w:eastAsia="en-US"/>
        </w:rPr>
        <w:t>По всем вопросам, возникающим в процессе приема документов, заявитель может обратиться непосредственно в орган кадастрового учета посредством письменного либо устного обращения по адресу: 111397, г. Москва, Зеленый проспект, 20 (телефон 8 (495) 411-60-19), либо посредством</w:t>
      </w:r>
      <w:r w:rsidRPr="00CB1A6E">
        <w:rPr>
          <w:rFonts w:ascii="Times New Roman" w:eastAsia="Calibri" w:hAnsi="Times New Roman" w:cs="Times New Roman"/>
          <w:sz w:val="28"/>
          <w:szCs w:val="28"/>
          <w:lang w:eastAsia="en-US"/>
        </w:rPr>
        <w:t xml:space="preserve"> </w:t>
      </w:r>
      <w:r w:rsidRPr="00CF7D50">
        <w:rPr>
          <w:rFonts w:ascii="Times New Roman" w:eastAsia="Calibri" w:hAnsi="Times New Roman" w:cs="Times New Roman"/>
          <w:sz w:val="24"/>
          <w:szCs w:val="24"/>
          <w:lang w:eastAsia="en-US"/>
        </w:rPr>
        <w:t>обращения по адресу электронной почты</w:t>
      </w:r>
      <w:r w:rsidRPr="00CB1A6E">
        <w:rPr>
          <w:rFonts w:ascii="Times New Roman" w:eastAsia="Calibri" w:hAnsi="Times New Roman" w:cs="Times New Roman"/>
          <w:sz w:val="28"/>
          <w:szCs w:val="28"/>
          <w:lang w:eastAsia="en-US"/>
        </w:rPr>
        <w:t xml:space="preserve"> (</w:t>
      </w:r>
      <w:r w:rsidRPr="00CB1A6E">
        <w:rPr>
          <w:rFonts w:ascii="Times New Roman" w:eastAsia="Calibri" w:hAnsi="Times New Roman" w:cs="Times New Roman"/>
          <w:b/>
          <w:color w:val="0000FF"/>
          <w:sz w:val="28"/>
          <w:szCs w:val="28"/>
          <w:u w:val="single"/>
          <w:lang w:eastAsia="en-US"/>
        </w:rPr>
        <w:t>fgu77@u77.rosreestr.ru</w:t>
      </w:r>
      <w:r w:rsidRPr="00CB1A6E">
        <w:rPr>
          <w:rFonts w:ascii="Times New Roman" w:eastAsia="Calibri" w:hAnsi="Times New Roman" w:cs="Times New Roman"/>
          <w:sz w:val="28"/>
          <w:szCs w:val="28"/>
          <w:lang w:eastAsia="en-US"/>
        </w:rPr>
        <w:t>).</w:t>
      </w:r>
    </w:p>
    <w:p w:rsidR="00E74A64" w:rsidRPr="00CB1A6E" w:rsidRDefault="00E74A64" w:rsidP="00CF7D50">
      <w:pPr>
        <w:ind w:left="4248" w:firstLine="708"/>
        <w:rPr>
          <w:rFonts w:ascii="Times New Roman" w:eastAsia="Times New Roman" w:hAnsi="Times New Roman" w:cs="Times New Roman"/>
          <w:sz w:val="24"/>
          <w:szCs w:val="24"/>
        </w:rPr>
      </w:pPr>
      <w:r w:rsidRPr="00CB1A6E">
        <w:rPr>
          <w:rFonts w:ascii="Times New Roman" w:eastAsia="Calibri" w:hAnsi="Times New Roman" w:cs="Times New Roman"/>
          <w:sz w:val="28"/>
          <w:szCs w:val="28"/>
          <w:lang w:eastAsia="en-US"/>
        </w:rPr>
        <w:br w:type="page"/>
      </w:r>
      <w:r w:rsidRPr="00CB1A6E">
        <w:rPr>
          <w:rFonts w:ascii="Times New Roman" w:eastAsia="Times New Roman" w:hAnsi="Times New Roman" w:cs="Times New Roman"/>
          <w:sz w:val="24"/>
          <w:szCs w:val="24"/>
        </w:rPr>
        <w:lastRenderedPageBreak/>
        <w:t xml:space="preserve">Директору </w:t>
      </w:r>
    </w:p>
    <w:p w:rsidR="00E74A64" w:rsidRPr="00CB1A6E" w:rsidRDefault="00E74A64" w:rsidP="00E74A64">
      <w:pPr>
        <w:spacing w:after="0" w:line="192" w:lineRule="auto"/>
        <w:ind w:firstLine="4962"/>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 xml:space="preserve">филиала ФГБУ «ФКП </w:t>
      </w:r>
      <w:proofErr w:type="spellStart"/>
      <w:r w:rsidRPr="00CB1A6E">
        <w:rPr>
          <w:rFonts w:ascii="Times New Roman" w:eastAsia="Times New Roman" w:hAnsi="Times New Roman" w:cs="Times New Roman"/>
          <w:sz w:val="24"/>
          <w:szCs w:val="24"/>
        </w:rPr>
        <w:t>Росреестра</w:t>
      </w:r>
      <w:proofErr w:type="spellEnd"/>
      <w:r w:rsidRPr="00CB1A6E">
        <w:rPr>
          <w:rFonts w:ascii="Times New Roman" w:eastAsia="Times New Roman" w:hAnsi="Times New Roman" w:cs="Times New Roman"/>
          <w:sz w:val="24"/>
          <w:szCs w:val="24"/>
        </w:rPr>
        <w:t>» по Москве</w:t>
      </w:r>
    </w:p>
    <w:p w:rsidR="00E74A64" w:rsidRPr="00CB1A6E" w:rsidRDefault="00E74A64" w:rsidP="00E74A64">
      <w:pPr>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935" distR="114935" simplePos="0" relativeHeight="251659264" behindDoc="0" locked="0" layoutInCell="1" allowOverlap="1" wp14:anchorId="7CEDAFF7" wp14:editId="45848EC4">
                <wp:simplePos x="0" y="0"/>
                <wp:positionH relativeFrom="column">
                  <wp:posOffset>114300</wp:posOffset>
                </wp:positionH>
                <wp:positionV relativeFrom="paragraph">
                  <wp:posOffset>45720</wp:posOffset>
                </wp:positionV>
                <wp:extent cx="2055495" cy="1483995"/>
                <wp:effectExtent l="0" t="190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48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D50" w:rsidRDefault="00CF7D50" w:rsidP="00E74A64">
                            <w:pPr>
                              <w:rPr>
                                <w:i/>
                              </w:rPr>
                            </w:pPr>
                          </w:p>
                          <w:p w:rsidR="00CF7D50" w:rsidRDefault="00CF7D50" w:rsidP="00E74A64">
                            <w:pPr>
                              <w:rPr>
                                <w:i/>
                              </w:rPr>
                            </w:pPr>
                          </w:p>
                          <w:p w:rsidR="00CF7D50" w:rsidRDefault="00CF7D50" w:rsidP="00E74A64">
                            <w:pPr>
                              <w:rPr>
                                <w:i/>
                              </w:rPr>
                            </w:pPr>
                          </w:p>
                          <w:p w:rsidR="00CF7D50" w:rsidRDefault="00CF7D50" w:rsidP="00E74A64">
                            <w:pPr>
                              <w:ind w:firstLine="708"/>
                              <w:rPr>
                                <w:i/>
                              </w:rPr>
                            </w:pPr>
                          </w:p>
                          <w:p w:rsidR="00CF7D50" w:rsidRDefault="00CF7D50" w:rsidP="00E74A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9pt;margin-top:3.6pt;width:161.85pt;height:11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" stroked="f">
                <v:textbox inset="0,0,0,0">
                  <w:txbxContent>
                    <w:p w:rsidR="00CF7D50" w:rsidRDefault="00CF7D50" w:rsidP="00E74A64">
                      <w:pPr>
                        <w:rPr>
                          <w:i/>
                        </w:rPr>
                      </w:pPr>
                    </w:p>
                    <w:p w:rsidR="00CF7D50" w:rsidRDefault="00CF7D50" w:rsidP="00E74A64">
                      <w:pPr>
                        <w:rPr>
                          <w:i/>
                        </w:rPr>
                      </w:pPr>
                    </w:p>
                    <w:p w:rsidR="00CF7D50" w:rsidRDefault="00CF7D50" w:rsidP="00E74A64">
                      <w:pPr>
                        <w:rPr>
                          <w:i/>
                        </w:rPr>
                      </w:pPr>
                    </w:p>
                    <w:p w:rsidR="00CF7D50" w:rsidRDefault="00CF7D50" w:rsidP="00E74A64">
                      <w:pPr>
                        <w:ind w:firstLine="708"/>
                        <w:rPr>
                          <w:i/>
                        </w:rPr>
                      </w:pPr>
                    </w:p>
                    <w:p w:rsidR="00CF7D50" w:rsidRDefault="00CF7D50" w:rsidP="00E74A64"/>
                  </w:txbxContent>
                </v:textbox>
              </v:shape>
            </w:pict>
          </mc:Fallback>
        </mc:AlternateContent>
      </w:r>
    </w:p>
    <w:p w:rsidR="00E74A64" w:rsidRPr="00CB1A6E" w:rsidRDefault="00E74A64" w:rsidP="00E74A64">
      <w:pPr>
        <w:spacing w:after="0" w:line="192" w:lineRule="auto"/>
        <w:ind w:left="4247"/>
        <w:rPr>
          <w:rFonts w:ascii="Times New Roman" w:eastAsia="Times New Roman" w:hAnsi="Times New Roman" w:cs="Times New Roman"/>
          <w:sz w:val="20"/>
          <w:szCs w:val="20"/>
        </w:rPr>
      </w:pPr>
      <w:r w:rsidRPr="00CB1A6E">
        <w:rPr>
          <w:rFonts w:ascii="Times New Roman" w:eastAsia="Times New Roman" w:hAnsi="Times New Roman" w:cs="Times New Roman"/>
          <w:sz w:val="20"/>
          <w:szCs w:val="20"/>
        </w:rPr>
        <w:tab/>
      </w:r>
      <w:r w:rsidRPr="00CB1A6E">
        <w:rPr>
          <w:rFonts w:ascii="Times New Roman" w:eastAsia="Times New Roman" w:hAnsi="Times New Roman" w:cs="Times New Roman"/>
          <w:sz w:val="20"/>
          <w:szCs w:val="20"/>
        </w:rPr>
        <w:tab/>
      </w:r>
    </w:p>
    <w:p w:rsidR="00E74A64" w:rsidRPr="00CB1A6E" w:rsidRDefault="00E74A64" w:rsidP="00E74A64">
      <w:pPr>
        <w:pBdr>
          <w:bottom w:val="single" w:sz="4" w:space="1" w:color="auto"/>
        </w:pBdr>
        <w:spacing w:after="0" w:line="192" w:lineRule="auto"/>
        <w:ind w:left="4956"/>
        <w:rPr>
          <w:rFonts w:ascii="Times New Roman" w:eastAsia="Times New Roman" w:hAnsi="Times New Roman" w:cs="Times New Roman"/>
          <w:sz w:val="24"/>
          <w:szCs w:val="24"/>
        </w:rPr>
      </w:pPr>
      <w:r w:rsidRPr="00CB1A6E">
        <w:rPr>
          <w:rFonts w:ascii="Times New Roman" w:eastAsia="Times New Roman" w:hAnsi="Times New Roman" w:cs="Times New Roman"/>
          <w:sz w:val="20"/>
          <w:szCs w:val="20"/>
        </w:rPr>
        <w:t>от</w:t>
      </w:r>
      <w:r w:rsidRPr="00CB1A6E">
        <w:rPr>
          <w:rFonts w:ascii="Times New Roman" w:eastAsia="Times New Roman" w:hAnsi="Times New Roman" w:cs="Times New Roman"/>
          <w:sz w:val="24"/>
          <w:szCs w:val="24"/>
        </w:rPr>
        <w:t>_________________________________________</w:t>
      </w:r>
    </w:p>
    <w:p w:rsidR="00E74A64" w:rsidRPr="00CB1A6E" w:rsidRDefault="00E74A64" w:rsidP="00E74A64">
      <w:pPr>
        <w:spacing w:after="0" w:line="192" w:lineRule="auto"/>
        <w:ind w:left="4247"/>
        <w:rPr>
          <w:rFonts w:ascii="Times New Roman" w:eastAsia="Times New Roman" w:hAnsi="Times New Roman" w:cs="Times New Roman"/>
          <w:sz w:val="20"/>
          <w:szCs w:val="20"/>
        </w:rPr>
      </w:pPr>
      <w:r w:rsidRPr="00CB1A6E">
        <w:rPr>
          <w:rFonts w:ascii="Times New Roman" w:eastAsia="Times New Roman" w:hAnsi="Times New Roman" w:cs="Times New Roman"/>
          <w:sz w:val="20"/>
          <w:szCs w:val="20"/>
        </w:rPr>
        <w:tab/>
      </w:r>
      <w:r w:rsidRPr="00CB1A6E">
        <w:rPr>
          <w:rFonts w:ascii="Times New Roman" w:eastAsia="Times New Roman" w:hAnsi="Times New Roman" w:cs="Times New Roman"/>
          <w:sz w:val="20"/>
          <w:szCs w:val="20"/>
        </w:rPr>
        <w:tab/>
      </w:r>
      <w:r w:rsidRPr="00CB1A6E">
        <w:rPr>
          <w:rFonts w:ascii="Times New Roman" w:eastAsia="Times New Roman" w:hAnsi="Times New Roman" w:cs="Times New Roman"/>
          <w:sz w:val="20"/>
          <w:szCs w:val="20"/>
        </w:rPr>
        <w:tab/>
        <w:t xml:space="preserve">(Наименование юр. лица, Ф.И.О. </w:t>
      </w:r>
      <w:proofErr w:type="spellStart"/>
      <w:r w:rsidRPr="00CB1A6E">
        <w:rPr>
          <w:rFonts w:ascii="Times New Roman" w:eastAsia="Times New Roman" w:hAnsi="Times New Roman" w:cs="Times New Roman"/>
          <w:sz w:val="20"/>
          <w:szCs w:val="20"/>
        </w:rPr>
        <w:t>физ</w:t>
      </w:r>
      <w:proofErr w:type="gramStart"/>
      <w:r w:rsidRPr="00CB1A6E">
        <w:rPr>
          <w:rFonts w:ascii="Times New Roman" w:eastAsia="Times New Roman" w:hAnsi="Times New Roman" w:cs="Times New Roman"/>
          <w:sz w:val="20"/>
          <w:szCs w:val="20"/>
        </w:rPr>
        <w:t>.л</w:t>
      </w:r>
      <w:proofErr w:type="gramEnd"/>
      <w:r w:rsidRPr="00CB1A6E">
        <w:rPr>
          <w:rFonts w:ascii="Times New Roman" w:eastAsia="Times New Roman" w:hAnsi="Times New Roman" w:cs="Times New Roman"/>
          <w:sz w:val="20"/>
          <w:szCs w:val="20"/>
        </w:rPr>
        <w:t>ица</w:t>
      </w:r>
      <w:proofErr w:type="spellEnd"/>
      <w:r w:rsidRPr="00CB1A6E">
        <w:rPr>
          <w:rFonts w:ascii="Times New Roman" w:eastAsia="Times New Roman" w:hAnsi="Times New Roman" w:cs="Times New Roman"/>
          <w:sz w:val="20"/>
          <w:szCs w:val="20"/>
        </w:rPr>
        <w:t>)</w:t>
      </w:r>
    </w:p>
    <w:p w:rsidR="00E74A64" w:rsidRPr="00CB1A6E" w:rsidRDefault="00E74A64" w:rsidP="00E74A64">
      <w:pPr>
        <w:spacing w:after="0" w:line="192" w:lineRule="auto"/>
        <w:ind w:left="4247"/>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ab/>
      </w:r>
      <w:r w:rsidRPr="00CB1A6E">
        <w:rPr>
          <w:rFonts w:ascii="Times New Roman" w:eastAsia="Times New Roman" w:hAnsi="Times New Roman" w:cs="Times New Roman"/>
          <w:sz w:val="24"/>
          <w:szCs w:val="24"/>
        </w:rPr>
        <w:tab/>
      </w:r>
    </w:p>
    <w:p w:rsidR="00E74A64" w:rsidRPr="00CB1A6E" w:rsidRDefault="00E74A64" w:rsidP="00E74A64">
      <w:pPr>
        <w:spacing w:after="0" w:line="192" w:lineRule="auto"/>
        <w:ind w:left="4247"/>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ab/>
      </w:r>
      <w:r w:rsidRPr="00CB1A6E">
        <w:rPr>
          <w:rFonts w:ascii="Times New Roman" w:eastAsia="Times New Roman" w:hAnsi="Times New Roman" w:cs="Times New Roman"/>
          <w:sz w:val="24"/>
          <w:szCs w:val="24"/>
        </w:rPr>
        <w:tab/>
      </w:r>
    </w:p>
    <w:p w:rsidR="00E74A64" w:rsidRPr="00CB1A6E" w:rsidRDefault="00E74A64" w:rsidP="00E74A64">
      <w:pPr>
        <w:pBdr>
          <w:bottom w:val="single" w:sz="4" w:space="1" w:color="auto"/>
        </w:pBdr>
        <w:spacing w:after="0" w:line="192" w:lineRule="auto"/>
        <w:ind w:left="4962"/>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Адрес _____________________________________</w:t>
      </w:r>
    </w:p>
    <w:p w:rsidR="00E74A64" w:rsidRPr="00CB1A6E" w:rsidRDefault="00E74A64" w:rsidP="00E74A64">
      <w:pPr>
        <w:pBdr>
          <w:bottom w:val="single" w:sz="4" w:space="1" w:color="auto"/>
        </w:pBdr>
        <w:spacing w:after="0" w:line="192" w:lineRule="auto"/>
        <w:ind w:left="4956"/>
        <w:rPr>
          <w:rFonts w:ascii="Times New Roman" w:eastAsia="Times New Roman" w:hAnsi="Times New Roman" w:cs="Times New Roman"/>
          <w:sz w:val="40"/>
          <w:szCs w:val="24"/>
        </w:rPr>
      </w:pPr>
    </w:p>
    <w:p w:rsidR="00E74A64" w:rsidRPr="00CB1A6E" w:rsidRDefault="00E74A64" w:rsidP="00E74A64">
      <w:pPr>
        <w:spacing w:after="0" w:line="192" w:lineRule="auto"/>
        <w:ind w:left="4956"/>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____________________________________________________________________________________</w:t>
      </w:r>
    </w:p>
    <w:p w:rsidR="00E74A64" w:rsidRPr="00CB1A6E" w:rsidRDefault="00E74A64" w:rsidP="00E74A64">
      <w:pPr>
        <w:pBdr>
          <w:bottom w:val="single" w:sz="4" w:space="1" w:color="auto"/>
        </w:pBdr>
        <w:spacing w:after="0" w:line="192" w:lineRule="auto"/>
        <w:ind w:left="4962"/>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Контактный телефон _________________________</w:t>
      </w:r>
    </w:p>
    <w:p w:rsidR="00E74A64" w:rsidRPr="00CB1A6E" w:rsidRDefault="00E74A64" w:rsidP="00E74A64">
      <w:pPr>
        <w:spacing w:after="0" w:line="192" w:lineRule="auto"/>
        <w:ind w:left="4247" w:firstLine="709"/>
        <w:rPr>
          <w:rFonts w:ascii="Times New Roman" w:eastAsia="Times New Roman" w:hAnsi="Times New Roman" w:cs="Times New Roman"/>
          <w:sz w:val="24"/>
          <w:szCs w:val="24"/>
        </w:rPr>
      </w:pPr>
    </w:p>
    <w:p w:rsidR="00E74A64" w:rsidRPr="00CB1A6E" w:rsidRDefault="00E74A64" w:rsidP="00E74A64">
      <w:pPr>
        <w:pBdr>
          <w:bottom w:val="single" w:sz="4" w:space="1" w:color="auto"/>
        </w:pBdr>
        <w:spacing w:after="0" w:line="192" w:lineRule="auto"/>
        <w:ind w:left="4962"/>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Паспорт: серия ______ номер _________</w:t>
      </w:r>
    </w:p>
    <w:p w:rsidR="00E74A64" w:rsidRPr="00CB1A6E" w:rsidRDefault="00E74A64" w:rsidP="00E74A64">
      <w:pPr>
        <w:spacing w:after="0" w:line="192" w:lineRule="auto"/>
        <w:ind w:left="4247" w:firstLine="709"/>
        <w:rPr>
          <w:rFonts w:ascii="Times New Roman" w:eastAsia="Times New Roman" w:hAnsi="Times New Roman" w:cs="Times New Roman"/>
          <w:sz w:val="24"/>
          <w:szCs w:val="24"/>
        </w:rPr>
      </w:pPr>
    </w:p>
    <w:p w:rsidR="00E74A64" w:rsidRPr="00CB1A6E" w:rsidRDefault="00E74A64" w:rsidP="00E74A64">
      <w:pPr>
        <w:pBdr>
          <w:bottom w:val="single" w:sz="4" w:space="1" w:color="auto"/>
        </w:pBdr>
        <w:spacing w:after="0" w:line="192" w:lineRule="auto"/>
        <w:ind w:left="4962"/>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 xml:space="preserve">Кем </w:t>
      </w:r>
      <w:proofErr w:type="gramStart"/>
      <w:r w:rsidRPr="00CB1A6E">
        <w:rPr>
          <w:rFonts w:ascii="Times New Roman" w:eastAsia="Times New Roman" w:hAnsi="Times New Roman" w:cs="Times New Roman"/>
          <w:sz w:val="24"/>
          <w:szCs w:val="24"/>
        </w:rPr>
        <w:t>и</w:t>
      </w:r>
      <w:proofErr w:type="gramEnd"/>
      <w:r w:rsidRPr="00CB1A6E">
        <w:rPr>
          <w:rFonts w:ascii="Times New Roman" w:eastAsia="Times New Roman" w:hAnsi="Times New Roman" w:cs="Times New Roman"/>
          <w:sz w:val="24"/>
          <w:szCs w:val="24"/>
        </w:rPr>
        <w:t xml:space="preserve"> когда выдан ___________________________</w:t>
      </w:r>
    </w:p>
    <w:p w:rsidR="00E74A64" w:rsidRPr="00CB1A6E" w:rsidRDefault="00E74A64" w:rsidP="00E74A64">
      <w:pPr>
        <w:spacing w:after="0" w:line="360" w:lineRule="auto"/>
        <w:ind w:left="4962"/>
        <w:jc w:val="center"/>
        <w:rPr>
          <w:rFonts w:ascii="Times New Roman" w:eastAsia="Times New Roman" w:hAnsi="Times New Roman" w:cs="Times New Roman"/>
          <w:sz w:val="24"/>
          <w:szCs w:val="24"/>
        </w:rPr>
      </w:pPr>
    </w:p>
    <w:p w:rsidR="00E74A64" w:rsidRPr="00CB1A6E" w:rsidRDefault="00E74A64" w:rsidP="00E74A64">
      <w:pPr>
        <w:pBdr>
          <w:top w:val="single" w:sz="4" w:space="1" w:color="auto"/>
        </w:pBdr>
        <w:spacing w:after="0" w:line="360" w:lineRule="auto"/>
        <w:ind w:left="4962"/>
        <w:jc w:val="center"/>
        <w:rPr>
          <w:rFonts w:ascii="Times New Roman" w:eastAsia="Times New Roman" w:hAnsi="Times New Roman" w:cs="Times New Roman"/>
          <w:sz w:val="24"/>
          <w:szCs w:val="24"/>
        </w:rPr>
      </w:pPr>
    </w:p>
    <w:p w:rsidR="00E74A64" w:rsidRPr="00CB1A6E" w:rsidRDefault="00E74A64" w:rsidP="00E74A64">
      <w:pPr>
        <w:spacing w:after="0" w:line="240" w:lineRule="auto"/>
        <w:jc w:val="center"/>
        <w:rPr>
          <w:rFonts w:ascii="Times New Roman" w:eastAsia="Times New Roman" w:hAnsi="Times New Roman" w:cs="Times New Roman"/>
          <w:b/>
          <w:sz w:val="28"/>
          <w:szCs w:val="28"/>
        </w:rPr>
      </w:pPr>
      <w:r w:rsidRPr="00CB1A6E">
        <w:rPr>
          <w:rFonts w:ascii="Times New Roman" w:eastAsia="Times New Roman" w:hAnsi="Times New Roman" w:cs="Times New Roman"/>
          <w:b/>
          <w:sz w:val="28"/>
          <w:szCs w:val="28"/>
        </w:rPr>
        <w:t xml:space="preserve">Заявление </w:t>
      </w:r>
    </w:p>
    <w:p w:rsidR="00E74A64" w:rsidRPr="00CB1A6E" w:rsidRDefault="00E74A64" w:rsidP="00E74A64">
      <w:pPr>
        <w:spacing w:after="0" w:line="240" w:lineRule="auto"/>
        <w:jc w:val="center"/>
        <w:rPr>
          <w:rFonts w:ascii="Times New Roman" w:eastAsia="Times New Roman" w:hAnsi="Times New Roman" w:cs="Times New Roman"/>
          <w:b/>
          <w:sz w:val="28"/>
          <w:szCs w:val="28"/>
        </w:rPr>
      </w:pPr>
      <w:r w:rsidRPr="00CB1A6E">
        <w:rPr>
          <w:rFonts w:ascii="Times New Roman" w:eastAsia="Times New Roman" w:hAnsi="Times New Roman" w:cs="Times New Roman"/>
          <w:b/>
          <w:sz w:val="28"/>
          <w:szCs w:val="28"/>
        </w:rPr>
        <w:t>о возврате платы за предоставление сведений, внесенных в ГКН</w:t>
      </w:r>
    </w:p>
    <w:p w:rsidR="00E74A64" w:rsidRPr="00CB1A6E" w:rsidRDefault="00E74A64" w:rsidP="00E74A64">
      <w:pPr>
        <w:spacing w:after="0" w:line="240" w:lineRule="auto"/>
        <w:jc w:val="center"/>
        <w:rPr>
          <w:rFonts w:ascii="Times New Roman" w:eastAsia="Times New Roman" w:hAnsi="Times New Roman" w:cs="Times New Roman"/>
          <w:sz w:val="24"/>
          <w:szCs w:val="24"/>
        </w:rPr>
      </w:pPr>
    </w:p>
    <w:p w:rsidR="00E74A64" w:rsidRPr="00CB1A6E" w:rsidRDefault="00E74A64" w:rsidP="00E74A64">
      <w:pPr>
        <w:spacing w:after="0" w:line="240" w:lineRule="auto"/>
        <w:ind w:firstLine="709"/>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Прошу возвратить излишне оплаченную сумму за предоставление сведений, внесенных в Государственный кадастр недвижимости в размере _________________________________ рублей.</w:t>
      </w:r>
    </w:p>
    <w:p w:rsidR="00E74A64" w:rsidRPr="00CB1A6E" w:rsidRDefault="00E74A64" w:rsidP="00E74A64">
      <w:pPr>
        <w:spacing w:after="0" w:line="240" w:lineRule="auto"/>
        <w:jc w:val="both"/>
        <w:rPr>
          <w:rFonts w:ascii="Times New Roman" w:eastAsia="Times New Roman" w:hAnsi="Times New Roman" w:cs="Times New Roman"/>
          <w:sz w:val="16"/>
          <w:szCs w:val="16"/>
        </w:rPr>
      </w:pPr>
    </w:p>
    <w:p w:rsidR="00E74A64" w:rsidRPr="00CB1A6E" w:rsidRDefault="00E74A64" w:rsidP="00E74A64">
      <w:pPr>
        <w:spacing w:after="0" w:line="240" w:lineRule="auto"/>
        <w:jc w:val="both"/>
        <w:rPr>
          <w:rFonts w:ascii="Times New Roman" w:eastAsia="Times New Roman" w:hAnsi="Times New Roman" w:cs="Times New Roman"/>
          <w:sz w:val="16"/>
          <w:szCs w:val="16"/>
        </w:rPr>
      </w:pPr>
      <w:r w:rsidRPr="00CB1A6E">
        <w:rPr>
          <w:rFonts w:ascii="Times New Roman" w:eastAsia="Times New Roman" w:hAnsi="Times New Roman" w:cs="Times New Roman"/>
          <w:sz w:val="16"/>
          <w:szCs w:val="16"/>
        </w:rPr>
        <w:t>________________________________________________________________________________________________________________________</w:t>
      </w:r>
    </w:p>
    <w:p w:rsidR="00E74A64" w:rsidRPr="00CB1A6E" w:rsidRDefault="00E74A64" w:rsidP="00E74A64">
      <w:pPr>
        <w:spacing w:after="0" w:line="240" w:lineRule="auto"/>
        <w:jc w:val="center"/>
        <w:rPr>
          <w:rFonts w:ascii="Times New Roman" w:eastAsia="Times New Roman" w:hAnsi="Times New Roman" w:cs="Times New Roman"/>
          <w:sz w:val="16"/>
          <w:szCs w:val="16"/>
        </w:rPr>
      </w:pPr>
      <w:r w:rsidRPr="00CB1A6E">
        <w:rPr>
          <w:rFonts w:ascii="Times New Roman" w:eastAsia="Times New Roman" w:hAnsi="Times New Roman" w:cs="Times New Roman"/>
          <w:sz w:val="16"/>
          <w:szCs w:val="16"/>
        </w:rPr>
        <w:t>(сумма цифрами и прописью)</w:t>
      </w:r>
    </w:p>
    <w:p w:rsidR="00E74A64" w:rsidRPr="00CB1A6E" w:rsidRDefault="00E74A64" w:rsidP="00E74A64">
      <w:pPr>
        <w:spacing w:after="0" w:line="240" w:lineRule="auto"/>
        <w:jc w:val="both"/>
        <w:rPr>
          <w:rFonts w:ascii="Times New Roman" w:eastAsia="Times New Roman" w:hAnsi="Times New Roman" w:cs="Times New Roman"/>
          <w:sz w:val="16"/>
          <w:szCs w:val="16"/>
        </w:rPr>
      </w:pPr>
    </w:p>
    <w:p w:rsidR="00E74A64" w:rsidRPr="00CB1A6E" w:rsidRDefault="00E74A64" w:rsidP="00E74A64">
      <w:pPr>
        <w:spacing w:after="0" w:line="240" w:lineRule="auto"/>
        <w:jc w:val="both"/>
        <w:rPr>
          <w:rFonts w:ascii="Times New Roman" w:eastAsia="Times New Roman" w:hAnsi="Times New Roman" w:cs="Times New Roman"/>
          <w:sz w:val="24"/>
          <w:szCs w:val="24"/>
        </w:rPr>
      </w:pPr>
      <w:proofErr w:type="gramStart"/>
      <w:r w:rsidRPr="00CB1A6E">
        <w:rPr>
          <w:rFonts w:ascii="Times New Roman" w:eastAsia="Times New Roman" w:hAnsi="Times New Roman" w:cs="Times New Roman"/>
          <w:sz w:val="24"/>
          <w:szCs w:val="24"/>
        </w:rPr>
        <w:t>расположенного</w:t>
      </w:r>
      <w:proofErr w:type="gramEnd"/>
      <w:r w:rsidRPr="00CB1A6E">
        <w:rPr>
          <w:rFonts w:ascii="Times New Roman" w:eastAsia="Times New Roman" w:hAnsi="Times New Roman" w:cs="Times New Roman"/>
          <w:sz w:val="24"/>
          <w:szCs w:val="24"/>
        </w:rPr>
        <w:t xml:space="preserve"> по адресу:_____________________________________________________________</w:t>
      </w:r>
    </w:p>
    <w:p w:rsidR="00E74A64" w:rsidRPr="00CB1A6E" w:rsidRDefault="00E74A64" w:rsidP="00E74A64">
      <w:pPr>
        <w:spacing w:after="0" w:line="240" w:lineRule="auto"/>
        <w:jc w:val="both"/>
        <w:rPr>
          <w:rFonts w:ascii="Times New Roman" w:eastAsia="Times New Roman" w:hAnsi="Times New Roman" w:cs="Times New Roman"/>
          <w:sz w:val="20"/>
          <w:szCs w:val="20"/>
        </w:rPr>
      </w:pPr>
      <w:r w:rsidRPr="00CB1A6E">
        <w:rPr>
          <w:rFonts w:ascii="Times New Roman" w:eastAsia="Times New Roman" w:hAnsi="Times New Roman" w:cs="Times New Roman"/>
          <w:sz w:val="20"/>
          <w:szCs w:val="20"/>
        </w:rPr>
        <w:t xml:space="preserve">                                                                                 </w:t>
      </w:r>
      <w:proofErr w:type="gramStart"/>
      <w:r w:rsidRPr="00CB1A6E">
        <w:rPr>
          <w:rFonts w:ascii="Times New Roman" w:eastAsia="Times New Roman" w:hAnsi="Times New Roman" w:cs="Times New Roman"/>
          <w:sz w:val="20"/>
          <w:szCs w:val="20"/>
        </w:rPr>
        <w:t>(Адрес объекта недвижимости (кадастровый номер)</w:t>
      </w:r>
      <w:proofErr w:type="gramEnd"/>
    </w:p>
    <w:p w:rsidR="00E74A64" w:rsidRPr="00CB1A6E" w:rsidRDefault="00E74A64" w:rsidP="00E74A64">
      <w:pPr>
        <w:spacing w:after="0" w:line="240" w:lineRule="auto"/>
        <w:jc w:val="both"/>
        <w:rPr>
          <w:rFonts w:ascii="Times New Roman" w:eastAsia="Times New Roman" w:hAnsi="Times New Roman" w:cs="Times New Roman"/>
          <w:sz w:val="24"/>
          <w:szCs w:val="24"/>
        </w:rPr>
      </w:pP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В связи ______________________________________________________________________________</w:t>
      </w:r>
    </w:p>
    <w:p w:rsidR="00E74A64" w:rsidRPr="00CB1A6E" w:rsidRDefault="00E74A64" w:rsidP="00E74A64">
      <w:pPr>
        <w:spacing w:after="0" w:line="240" w:lineRule="auto"/>
        <w:jc w:val="center"/>
        <w:rPr>
          <w:rFonts w:ascii="Times New Roman" w:eastAsia="Times New Roman" w:hAnsi="Times New Roman" w:cs="Times New Roman"/>
          <w:sz w:val="20"/>
          <w:szCs w:val="20"/>
        </w:rPr>
      </w:pPr>
      <w:r w:rsidRPr="00CB1A6E">
        <w:rPr>
          <w:rFonts w:ascii="Times New Roman" w:eastAsia="Times New Roman" w:hAnsi="Times New Roman" w:cs="Times New Roman"/>
          <w:sz w:val="20"/>
          <w:szCs w:val="20"/>
        </w:rPr>
        <w:t>(указать причину)</w:t>
      </w:r>
    </w:p>
    <w:p w:rsidR="00E74A64" w:rsidRPr="00CB1A6E" w:rsidRDefault="00E74A64" w:rsidP="00E74A64">
      <w:pPr>
        <w:spacing w:after="0" w:line="240" w:lineRule="auto"/>
        <w:jc w:val="center"/>
        <w:rPr>
          <w:rFonts w:ascii="Times New Roman" w:eastAsia="Times New Roman" w:hAnsi="Times New Roman" w:cs="Times New Roman"/>
          <w:sz w:val="20"/>
          <w:szCs w:val="20"/>
        </w:rPr>
      </w:pP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Прошу перечислить деньги на счет, открытый в банке:</w:t>
      </w: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 расчетного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gridCol w:w="473"/>
        <w:gridCol w:w="473"/>
        <w:gridCol w:w="473"/>
        <w:gridCol w:w="473"/>
        <w:gridCol w:w="474"/>
        <w:gridCol w:w="474"/>
        <w:gridCol w:w="474"/>
        <w:gridCol w:w="474"/>
        <w:gridCol w:w="474"/>
        <w:gridCol w:w="474"/>
        <w:gridCol w:w="474"/>
        <w:gridCol w:w="474"/>
        <w:gridCol w:w="474"/>
        <w:gridCol w:w="474"/>
        <w:gridCol w:w="474"/>
        <w:gridCol w:w="474"/>
        <w:gridCol w:w="474"/>
        <w:gridCol w:w="474"/>
        <w:gridCol w:w="474"/>
      </w:tblGrid>
      <w:tr w:rsidR="00E74A64" w:rsidRPr="00CB1A6E" w:rsidTr="00AB2F57">
        <w:tc>
          <w:tcPr>
            <w:tcW w:w="473"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3"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3"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3"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3"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3"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3"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c>
          <w:tcPr>
            <w:tcW w:w="474" w:type="dxa"/>
          </w:tcPr>
          <w:p w:rsidR="00E74A64" w:rsidRPr="00CB1A6E" w:rsidRDefault="00E74A64" w:rsidP="00AB2F57">
            <w:pPr>
              <w:spacing w:after="0" w:line="240" w:lineRule="auto"/>
              <w:jc w:val="both"/>
              <w:rPr>
                <w:rFonts w:ascii="Times New Roman" w:eastAsia="Times New Roman" w:hAnsi="Times New Roman" w:cs="Times New Roman"/>
                <w:sz w:val="24"/>
                <w:szCs w:val="24"/>
              </w:rPr>
            </w:pPr>
          </w:p>
        </w:tc>
      </w:tr>
    </w:tbl>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 xml:space="preserve"> </w:t>
      </w: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 xml:space="preserve">№ отделения банка ____________________________________________________________________ </w:t>
      </w: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Наименование банка __________________________________________________________________</w:t>
      </w: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Местонахождение банка _______________________________________________________________</w:t>
      </w: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БИК банка ___________________________________________________________________________</w:t>
      </w:r>
    </w:p>
    <w:p w:rsidR="00E74A64" w:rsidRPr="00CB1A6E" w:rsidRDefault="00E74A64" w:rsidP="00E74A64">
      <w:pPr>
        <w:spacing w:after="0" w:line="240" w:lineRule="auto"/>
        <w:jc w:val="both"/>
        <w:rPr>
          <w:rFonts w:ascii="Times New Roman" w:eastAsia="Times New Roman" w:hAnsi="Times New Roman" w:cs="Times New Roman"/>
          <w:sz w:val="24"/>
          <w:szCs w:val="24"/>
        </w:rPr>
      </w:pPr>
      <w:proofErr w:type="gramStart"/>
      <w:r w:rsidRPr="00CB1A6E">
        <w:rPr>
          <w:rFonts w:ascii="Times New Roman" w:eastAsia="Times New Roman" w:hAnsi="Times New Roman" w:cs="Times New Roman"/>
          <w:sz w:val="24"/>
          <w:szCs w:val="24"/>
        </w:rPr>
        <w:t>К</w:t>
      </w:r>
      <w:proofErr w:type="gramEnd"/>
      <w:r w:rsidRPr="00CB1A6E">
        <w:rPr>
          <w:rFonts w:ascii="Times New Roman" w:eastAsia="Times New Roman" w:hAnsi="Times New Roman" w:cs="Times New Roman"/>
          <w:sz w:val="24"/>
          <w:szCs w:val="24"/>
        </w:rPr>
        <w:t>/с банка ____________________________________________________________________________</w:t>
      </w: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ИНН плательщика _____________________КПП______________________</w:t>
      </w:r>
    </w:p>
    <w:p w:rsidR="00E74A64" w:rsidRPr="00CB1A6E" w:rsidRDefault="00E74A64" w:rsidP="00E74A64">
      <w:pPr>
        <w:spacing w:after="0" w:line="240" w:lineRule="auto"/>
        <w:ind w:firstLine="708"/>
        <w:jc w:val="both"/>
        <w:rPr>
          <w:rFonts w:ascii="Times New Roman" w:eastAsia="Times New Roman" w:hAnsi="Times New Roman" w:cs="Times New Roman"/>
          <w:sz w:val="24"/>
          <w:szCs w:val="24"/>
        </w:rPr>
      </w:pPr>
    </w:p>
    <w:p w:rsidR="00E74A64" w:rsidRPr="00CB1A6E" w:rsidRDefault="00E74A64" w:rsidP="00E74A64">
      <w:pPr>
        <w:spacing w:after="0" w:line="240" w:lineRule="auto"/>
        <w:ind w:firstLine="708"/>
        <w:jc w:val="both"/>
        <w:rPr>
          <w:rFonts w:ascii="Times New Roman" w:eastAsia="Times New Roman" w:hAnsi="Times New Roman" w:cs="Times New Roman"/>
          <w:sz w:val="24"/>
          <w:szCs w:val="24"/>
        </w:rPr>
      </w:pPr>
    </w:p>
    <w:p w:rsidR="00E74A64" w:rsidRPr="00CB1A6E" w:rsidRDefault="00E74A64" w:rsidP="00E74A64">
      <w:pPr>
        <w:spacing w:after="0" w:line="240" w:lineRule="auto"/>
        <w:ind w:firstLine="708"/>
        <w:jc w:val="both"/>
        <w:rPr>
          <w:rFonts w:ascii="Times New Roman" w:eastAsia="Times New Roman" w:hAnsi="Times New Roman" w:cs="Times New Roman"/>
          <w:sz w:val="24"/>
          <w:szCs w:val="24"/>
        </w:rPr>
      </w:pPr>
    </w:p>
    <w:p w:rsidR="00E74A64" w:rsidRPr="00CB1A6E" w:rsidRDefault="00E74A64" w:rsidP="00E74A64">
      <w:pPr>
        <w:spacing w:after="0" w:line="240" w:lineRule="auto"/>
        <w:ind w:firstLine="708"/>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 xml:space="preserve">К заявлению прилагаю квитанцию (копию квитанции*) </w:t>
      </w:r>
      <w:proofErr w:type="gramStart"/>
      <w:r w:rsidRPr="00CB1A6E">
        <w:rPr>
          <w:rFonts w:ascii="Times New Roman" w:eastAsia="Times New Roman" w:hAnsi="Times New Roman" w:cs="Times New Roman"/>
          <w:sz w:val="24"/>
          <w:szCs w:val="24"/>
        </w:rPr>
        <w:t>от</w:t>
      </w:r>
      <w:proofErr w:type="gramEnd"/>
      <w:r w:rsidRPr="00CB1A6E">
        <w:rPr>
          <w:rFonts w:ascii="Times New Roman" w:eastAsia="Times New Roman" w:hAnsi="Times New Roman" w:cs="Times New Roman"/>
          <w:sz w:val="24"/>
          <w:szCs w:val="24"/>
        </w:rPr>
        <w:t xml:space="preserve"> _________________</w:t>
      </w:r>
    </w:p>
    <w:p w:rsidR="00E74A64" w:rsidRPr="00CB1A6E" w:rsidRDefault="00E74A64" w:rsidP="00E74A64">
      <w:pPr>
        <w:spacing w:after="0" w:line="240" w:lineRule="auto"/>
        <w:ind w:firstLine="708"/>
        <w:jc w:val="both"/>
        <w:rPr>
          <w:rFonts w:ascii="Times New Roman" w:eastAsia="Times New Roman" w:hAnsi="Times New Roman" w:cs="Times New Roman"/>
          <w:sz w:val="20"/>
          <w:szCs w:val="20"/>
        </w:rPr>
      </w:pPr>
      <w:r w:rsidRPr="00CB1A6E">
        <w:rPr>
          <w:rFonts w:ascii="Times New Roman" w:eastAsia="Times New Roman" w:hAnsi="Times New Roman" w:cs="Times New Roman"/>
          <w:sz w:val="20"/>
          <w:szCs w:val="20"/>
        </w:rPr>
        <w:t xml:space="preserve">                                                                                                                                         (дата) </w:t>
      </w: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 ___________ на сумму ________________ руб.</w:t>
      </w:r>
    </w:p>
    <w:p w:rsidR="00E74A64" w:rsidRPr="00CB1A6E" w:rsidRDefault="00E74A64" w:rsidP="00E74A64">
      <w:pPr>
        <w:spacing w:after="0" w:line="240" w:lineRule="auto"/>
        <w:jc w:val="both"/>
        <w:rPr>
          <w:rFonts w:ascii="Times New Roman" w:eastAsia="Times New Roman" w:hAnsi="Times New Roman" w:cs="Times New Roman"/>
          <w:sz w:val="24"/>
          <w:szCs w:val="24"/>
        </w:rPr>
      </w:pPr>
    </w:p>
    <w:p w:rsidR="00E74A64" w:rsidRPr="00CB1A6E" w:rsidRDefault="00E74A64" w:rsidP="00E74A64">
      <w:pPr>
        <w:spacing w:after="0" w:line="240" w:lineRule="auto"/>
        <w:jc w:val="both"/>
        <w:rPr>
          <w:rFonts w:ascii="Times New Roman" w:eastAsia="Times New Roman" w:hAnsi="Times New Roman" w:cs="Times New Roman"/>
          <w:sz w:val="24"/>
          <w:szCs w:val="24"/>
        </w:rPr>
      </w:pPr>
      <w:r w:rsidRPr="00CB1A6E">
        <w:rPr>
          <w:rFonts w:ascii="Times New Roman" w:eastAsia="Times New Roman" w:hAnsi="Times New Roman" w:cs="Times New Roman"/>
          <w:sz w:val="24"/>
          <w:szCs w:val="24"/>
        </w:rPr>
        <w:t>«____»___________ 20___ г.                                       ______________              __________________</w:t>
      </w:r>
    </w:p>
    <w:p w:rsidR="00E74A64" w:rsidRPr="00CB1A6E" w:rsidRDefault="00E74A64" w:rsidP="00E74A64">
      <w:pPr>
        <w:spacing w:after="0" w:line="240" w:lineRule="auto"/>
        <w:jc w:val="both"/>
        <w:rPr>
          <w:rFonts w:ascii="Times New Roman" w:eastAsia="Times New Roman" w:hAnsi="Times New Roman" w:cs="Times New Roman"/>
          <w:sz w:val="20"/>
          <w:szCs w:val="20"/>
        </w:rPr>
      </w:pPr>
      <w:r w:rsidRPr="00CB1A6E">
        <w:rPr>
          <w:rFonts w:ascii="Times New Roman" w:eastAsia="Times New Roman" w:hAnsi="Times New Roman" w:cs="Times New Roman"/>
          <w:sz w:val="20"/>
          <w:szCs w:val="20"/>
        </w:rPr>
        <w:t xml:space="preserve">                                                                                                                  Подпись                             Расшифровка подписи</w:t>
      </w:r>
    </w:p>
    <w:p w:rsidR="00E74A64" w:rsidRPr="00CB1A6E" w:rsidRDefault="00E74A64" w:rsidP="00E74A64">
      <w:pPr>
        <w:spacing w:after="0" w:line="240" w:lineRule="auto"/>
        <w:jc w:val="both"/>
        <w:rPr>
          <w:rFonts w:ascii="Times New Roman" w:eastAsia="Times New Roman" w:hAnsi="Times New Roman" w:cs="Times New Roman"/>
          <w:sz w:val="20"/>
          <w:szCs w:val="20"/>
        </w:rPr>
      </w:pPr>
    </w:p>
    <w:p w:rsidR="00E74A64" w:rsidRPr="00CB1A6E" w:rsidRDefault="00E74A64" w:rsidP="00E74A64">
      <w:pPr>
        <w:spacing w:after="0" w:line="240" w:lineRule="auto"/>
        <w:ind w:left="180"/>
        <w:jc w:val="center"/>
        <w:rPr>
          <w:rFonts w:ascii="Times New Roman" w:eastAsia="Times New Roman" w:hAnsi="Times New Roman" w:cs="Times New Roman"/>
          <w:b/>
          <w:sz w:val="28"/>
          <w:szCs w:val="28"/>
        </w:rPr>
      </w:pPr>
      <w:r w:rsidRPr="00CB1A6E">
        <w:rPr>
          <w:rFonts w:ascii="Times New Roman" w:eastAsia="Times New Roman" w:hAnsi="Times New Roman" w:cs="Times New Roman"/>
          <w:sz w:val="20"/>
          <w:szCs w:val="20"/>
        </w:rPr>
        <w:t>*Копия квитанции прилагается в случае частичного возврата платежа при наличии оригинала квитанции.</w:t>
      </w:r>
      <w:r w:rsidRPr="00CB1A6E">
        <w:rPr>
          <w:rFonts w:ascii="Times New Roman" w:eastAsia="Times New Roman" w:hAnsi="Times New Roman" w:cs="Times New Roman"/>
          <w:b/>
          <w:sz w:val="28"/>
          <w:szCs w:val="28"/>
        </w:rPr>
        <w:t xml:space="preserve"> </w:t>
      </w:r>
    </w:p>
    <w:p w:rsidR="00E74A64" w:rsidRPr="00CB1A6E" w:rsidRDefault="00E74A64" w:rsidP="00E74A64">
      <w:pPr>
        <w:spacing w:after="0" w:line="240" w:lineRule="auto"/>
        <w:ind w:left="180"/>
        <w:jc w:val="center"/>
        <w:rPr>
          <w:rFonts w:ascii="Times New Roman" w:eastAsia="Times New Roman" w:hAnsi="Times New Roman" w:cs="Times New Roman"/>
          <w:b/>
          <w:color w:val="0000FF"/>
          <w:sz w:val="40"/>
          <w:szCs w:val="28"/>
        </w:rPr>
      </w:pPr>
      <w:r w:rsidRPr="00CB1A6E">
        <w:rPr>
          <w:rFonts w:ascii="Times New Roman" w:eastAsia="Times New Roman" w:hAnsi="Times New Roman" w:cs="Times New Roman"/>
          <w:b/>
          <w:sz w:val="28"/>
          <w:szCs w:val="28"/>
        </w:rPr>
        <w:br w:type="page"/>
      </w:r>
      <w:r w:rsidRPr="00CB1A6E">
        <w:rPr>
          <w:rFonts w:ascii="Times New Roman" w:eastAsia="Times New Roman" w:hAnsi="Times New Roman" w:cs="Times New Roman"/>
          <w:b/>
          <w:color w:val="0000FF"/>
          <w:sz w:val="40"/>
          <w:szCs w:val="28"/>
        </w:rPr>
        <w:lastRenderedPageBreak/>
        <w:t>Банковские реквизиты филиала федерального государственного бюджетного учреждения «Федеральной кадастровой палаты Федеральной службы государственной регистрации, кадастра и картографии» по Москве для оплаты услуг по предоставлению сведений, внесенных в Государственный кадастр недвижимости</w:t>
      </w:r>
    </w:p>
    <w:p w:rsidR="00E74A64" w:rsidRPr="00CB1A6E" w:rsidRDefault="00E74A64" w:rsidP="00E74A64">
      <w:pPr>
        <w:spacing w:after="0" w:line="240" w:lineRule="auto"/>
        <w:ind w:left="180"/>
        <w:jc w:val="center"/>
        <w:rPr>
          <w:rFonts w:ascii="Times New Roman" w:eastAsia="Times New Roman" w:hAnsi="Times New Roman" w:cs="Times New Roman"/>
          <w:b/>
          <w:sz w:val="28"/>
          <w:szCs w:val="36"/>
        </w:rPr>
      </w:pPr>
    </w:p>
    <w:p w:rsidR="00E74A64" w:rsidRPr="00CB1A6E" w:rsidRDefault="00E74A64" w:rsidP="00E74A64">
      <w:pPr>
        <w:spacing w:after="0" w:line="240" w:lineRule="auto"/>
        <w:ind w:left="180"/>
        <w:jc w:val="both"/>
        <w:rPr>
          <w:rFonts w:ascii="Times New Roman" w:eastAsia="Times New Roman" w:hAnsi="Times New Roman" w:cs="Times New Roman"/>
          <w:b/>
          <w:sz w:val="28"/>
          <w:szCs w:val="36"/>
        </w:rPr>
      </w:pPr>
    </w:p>
    <w:p w:rsidR="00E74A64" w:rsidRPr="00CB1A6E" w:rsidRDefault="00E74A64" w:rsidP="00E74A64">
      <w:pPr>
        <w:spacing w:after="0" w:line="240" w:lineRule="auto"/>
        <w:ind w:left="180"/>
        <w:jc w:val="both"/>
        <w:rPr>
          <w:rFonts w:ascii="Times New Roman" w:eastAsia="Times New Roman" w:hAnsi="Times New Roman" w:cs="Times New Roman"/>
          <w:b/>
          <w:color w:val="0000FF"/>
          <w:sz w:val="28"/>
          <w:szCs w:val="36"/>
        </w:rPr>
      </w:pPr>
      <w:r w:rsidRPr="00CB1A6E">
        <w:rPr>
          <w:rFonts w:ascii="Times New Roman" w:eastAsia="Times New Roman" w:hAnsi="Times New Roman" w:cs="Times New Roman"/>
          <w:b/>
          <w:color w:val="0000FF"/>
          <w:sz w:val="28"/>
          <w:szCs w:val="36"/>
        </w:rPr>
        <w:t>Получатель:</w:t>
      </w:r>
    </w:p>
    <w:p w:rsidR="00E74A64" w:rsidRPr="00CB1A6E" w:rsidRDefault="00E74A64" w:rsidP="00E74A64">
      <w:pPr>
        <w:spacing w:after="0" w:line="240" w:lineRule="auto"/>
        <w:ind w:left="180"/>
        <w:jc w:val="both"/>
        <w:rPr>
          <w:rFonts w:ascii="Times New Roman" w:eastAsia="Times New Roman" w:hAnsi="Times New Roman" w:cs="Times New Roman"/>
          <w:sz w:val="28"/>
          <w:szCs w:val="28"/>
        </w:rPr>
      </w:pPr>
    </w:p>
    <w:p w:rsidR="00E74A64" w:rsidRPr="00CB1A6E" w:rsidRDefault="00E74A64" w:rsidP="00E74A64">
      <w:pPr>
        <w:spacing w:after="0" w:line="360" w:lineRule="auto"/>
        <w:ind w:left="180"/>
        <w:jc w:val="both"/>
        <w:rPr>
          <w:rFonts w:ascii="Times New Roman" w:eastAsia="Times New Roman" w:hAnsi="Times New Roman" w:cs="Times New Roman"/>
          <w:sz w:val="28"/>
          <w:szCs w:val="28"/>
        </w:rPr>
      </w:pPr>
      <w:r w:rsidRPr="00CB1A6E">
        <w:rPr>
          <w:rFonts w:ascii="Times New Roman" w:eastAsia="Times New Roman" w:hAnsi="Times New Roman" w:cs="Times New Roman"/>
          <w:sz w:val="28"/>
          <w:szCs w:val="28"/>
        </w:rPr>
        <w:t xml:space="preserve">ИНН </w:t>
      </w:r>
      <w:r w:rsidRPr="00CB1A6E">
        <w:rPr>
          <w:rFonts w:ascii="Times New Roman" w:eastAsia="Times New Roman" w:hAnsi="Times New Roman" w:cs="Times New Roman"/>
          <w:color w:val="121212"/>
          <w:sz w:val="28"/>
          <w:szCs w:val="28"/>
        </w:rPr>
        <w:t>7705401340</w:t>
      </w:r>
      <w:r w:rsidRPr="00CB1A6E">
        <w:rPr>
          <w:rFonts w:ascii="Times New Roman" w:eastAsia="Times New Roman" w:hAnsi="Times New Roman" w:cs="Times New Roman"/>
          <w:sz w:val="28"/>
          <w:szCs w:val="28"/>
        </w:rPr>
        <w:t xml:space="preserve">; КПП </w:t>
      </w:r>
      <w:r w:rsidRPr="00CB1A6E">
        <w:rPr>
          <w:rFonts w:ascii="Times New Roman" w:eastAsia="Times New Roman" w:hAnsi="Times New Roman" w:cs="Times New Roman"/>
          <w:color w:val="121212"/>
          <w:sz w:val="28"/>
          <w:szCs w:val="28"/>
        </w:rPr>
        <w:t>770843001</w:t>
      </w:r>
    </w:p>
    <w:p w:rsidR="00E74A64" w:rsidRPr="00CB1A6E" w:rsidRDefault="00E74A64" w:rsidP="00E74A64">
      <w:pPr>
        <w:spacing w:after="0" w:line="360" w:lineRule="auto"/>
        <w:ind w:left="180"/>
        <w:jc w:val="both"/>
        <w:rPr>
          <w:rFonts w:ascii="Times New Roman" w:eastAsia="Times New Roman" w:hAnsi="Times New Roman" w:cs="Times New Roman"/>
          <w:sz w:val="28"/>
          <w:szCs w:val="28"/>
        </w:rPr>
      </w:pPr>
      <w:r w:rsidRPr="00CB1A6E">
        <w:rPr>
          <w:rFonts w:ascii="Times New Roman" w:eastAsia="Times New Roman" w:hAnsi="Times New Roman" w:cs="Times New Roman"/>
          <w:sz w:val="28"/>
          <w:szCs w:val="28"/>
        </w:rPr>
        <w:t xml:space="preserve">УФК по г. Москве (филиал ФГБУ «ФКП </w:t>
      </w:r>
      <w:proofErr w:type="spellStart"/>
      <w:r w:rsidRPr="00CB1A6E">
        <w:rPr>
          <w:rFonts w:ascii="Times New Roman" w:eastAsia="Times New Roman" w:hAnsi="Times New Roman" w:cs="Times New Roman"/>
          <w:sz w:val="28"/>
          <w:szCs w:val="28"/>
        </w:rPr>
        <w:t>Росреестра</w:t>
      </w:r>
      <w:proofErr w:type="spellEnd"/>
      <w:r w:rsidRPr="00CB1A6E">
        <w:rPr>
          <w:rFonts w:ascii="Times New Roman" w:eastAsia="Times New Roman" w:hAnsi="Times New Roman" w:cs="Times New Roman"/>
          <w:sz w:val="28"/>
          <w:szCs w:val="28"/>
        </w:rPr>
        <w:t xml:space="preserve">» по Москве </w:t>
      </w:r>
      <w:proofErr w:type="gramStart"/>
      <w:r w:rsidRPr="00CB1A6E">
        <w:rPr>
          <w:rFonts w:ascii="Times New Roman" w:eastAsia="Times New Roman" w:hAnsi="Times New Roman" w:cs="Times New Roman"/>
          <w:sz w:val="28"/>
          <w:szCs w:val="28"/>
        </w:rPr>
        <w:t>л</w:t>
      </w:r>
      <w:proofErr w:type="gramEnd"/>
      <w:r w:rsidRPr="00CB1A6E">
        <w:rPr>
          <w:rFonts w:ascii="Times New Roman" w:eastAsia="Times New Roman" w:hAnsi="Times New Roman" w:cs="Times New Roman"/>
          <w:sz w:val="28"/>
          <w:szCs w:val="28"/>
        </w:rPr>
        <w:t>/с 20736Ц09890)</w:t>
      </w:r>
    </w:p>
    <w:p w:rsidR="00E74A64" w:rsidRPr="00CB1A6E" w:rsidRDefault="00E74A64" w:rsidP="00E74A64">
      <w:pPr>
        <w:spacing w:after="0" w:line="240" w:lineRule="auto"/>
        <w:ind w:left="180"/>
        <w:jc w:val="both"/>
        <w:rPr>
          <w:rFonts w:ascii="Times New Roman" w:eastAsia="Times New Roman" w:hAnsi="Times New Roman" w:cs="Times New Roman"/>
          <w:b/>
          <w:sz w:val="36"/>
          <w:szCs w:val="36"/>
        </w:rPr>
      </w:pPr>
    </w:p>
    <w:p w:rsidR="00E74A64" w:rsidRPr="00CB1A6E" w:rsidRDefault="00E74A64" w:rsidP="00E74A64">
      <w:pPr>
        <w:spacing w:after="0" w:line="240" w:lineRule="auto"/>
        <w:ind w:left="180"/>
        <w:jc w:val="both"/>
        <w:rPr>
          <w:rFonts w:ascii="Times New Roman" w:eastAsia="Times New Roman" w:hAnsi="Times New Roman" w:cs="Times New Roman"/>
          <w:b/>
          <w:sz w:val="28"/>
          <w:szCs w:val="36"/>
        </w:rPr>
      </w:pPr>
    </w:p>
    <w:p w:rsidR="00E74A64" w:rsidRPr="00CB1A6E" w:rsidRDefault="00E74A64" w:rsidP="00E74A64">
      <w:pPr>
        <w:spacing w:after="0" w:line="240" w:lineRule="auto"/>
        <w:ind w:left="180"/>
        <w:jc w:val="both"/>
        <w:rPr>
          <w:rFonts w:ascii="Times New Roman" w:eastAsia="Times New Roman" w:hAnsi="Times New Roman" w:cs="Times New Roman"/>
          <w:b/>
          <w:color w:val="0000FF"/>
          <w:sz w:val="28"/>
          <w:szCs w:val="36"/>
        </w:rPr>
      </w:pPr>
      <w:r w:rsidRPr="00CB1A6E">
        <w:rPr>
          <w:rFonts w:ascii="Times New Roman" w:eastAsia="Times New Roman" w:hAnsi="Times New Roman" w:cs="Times New Roman"/>
          <w:b/>
          <w:color w:val="0000FF"/>
          <w:sz w:val="28"/>
          <w:szCs w:val="36"/>
        </w:rPr>
        <w:t>Банк получателя:</w:t>
      </w:r>
    </w:p>
    <w:p w:rsidR="00E74A64" w:rsidRPr="00CB1A6E" w:rsidRDefault="00E74A64" w:rsidP="00E74A64">
      <w:pPr>
        <w:spacing w:after="0" w:line="240" w:lineRule="auto"/>
        <w:ind w:left="180"/>
        <w:jc w:val="both"/>
        <w:rPr>
          <w:rFonts w:ascii="Times New Roman" w:eastAsia="Times New Roman" w:hAnsi="Times New Roman" w:cs="Times New Roman"/>
          <w:sz w:val="28"/>
          <w:szCs w:val="28"/>
        </w:rPr>
      </w:pPr>
    </w:p>
    <w:p w:rsidR="00E74A64" w:rsidRPr="00CB1A6E" w:rsidRDefault="00E74A64" w:rsidP="00E74A64">
      <w:pPr>
        <w:spacing w:after="0" w:line="360" w:lineRule="auto"/>
        <w:ind w:left="180"/>
        <w:jc w:val="both"/>
        <w:rPr>
          <w:rFonts w:ascii="Times New Roman" w:eastAsia="Times New Roman" w:hAnsi="Times New Roman" w:cs="Times New Roman"/>
          <w:sz w:val="28"/>
          <w:szCs w:val="28"/>
        </w:rPr>
      </w:pPr>
      <w:r w:rsidRPr="00CB1A6E">
        <w:rPr>
          <w:rFonts w:ascii="Times New Roman" w:eastAsia="Times New Roman" w:hAnsi="Times New Roman" w:cs="Times New Roman"/>
          <w:sz w:val="28"/>
          <w:szCs w:val="28"/>
        </w:rPr>
        <w:t>ОТДЕЛЕНИЕ 1 МОСКОВСКОГО ГТУ БАНКА РОССИИ Г. МОСКВА 705</w:t>
      </w:r>
    </w:p>
    <w:p w:rsidR="00E74A64" w:rsidRPr="00CB1A6E" w:rsidRDefault="00E74A64" w:rsidP="00E74A64">
      <w:pPr>
        <w:spacing w:after="0" w:line="360" w:lineRule="auto"/>
        <w:ind w:left="180"/>
        <w:jc w:val="both"/>
        <w:rPr>
          <w:rFonts w:ascii="Times New Roman" w:eastAsia="Times New Roman" w:hAnsi="Times New Roman" w:cs="Times New Roman"/>
          <w:sz w:val="28"/>
          <w:szCs w:val="28"/>
        </w:rPr>
      </w:pPr>
      <w:r w:rsidRPr="00CB1A6E">
        <w:rPr>
          <w:rFonts w:ascii="Times New Roman" w:eastAsia="Times New Roman" w:hAnsi="Times New Roman" w:cs="Times New Roman"/>
          <w:sz w:val="28"/>
          <w:szCs w:val="28"/>
        </w:rPr>
        <w:t>БИК 044583001, счет 40501810600002000079</w:t>
      </w:r>
    </w:p>
    <w:p w:rsidR="00E74A64" w:rsidRPr="00CB1A6E" w:rsidRDefault="00E74A64" w:rsidP="00E74A64">
      <w:pPr>
        <w:spacing w:after="0" w:line="360" w:lineRule="auto"/>
        <w:ind w:left="180"/>
        <w:jc w:val="both"/>
        <w:rPr>
          <w:rFonts w:ascii="Times New Roman" w:eastAsia="Times New Roman" w:hAnsi="Times New Roman" w:cs="Times New Roman"/>
          <w:sz w:val="28"/>
          <w:szCs w:val="28"/>
          <w:lang w:val="en-US"/>
        </w:rPr>
      </w:pPr>
      <w:r w:rsidRPr="00CB1A6E">
        <w:rPr>
          <w:rFonts w:ascii="Times New Roman" w:eastAsia="Times New Roman" w:hAnsi="Times New Roman" w:cs="Times New Roman"/>
          <w:sz w:val="28"/>
          <w:szCs w:val="28"/>
        </w:rPr>
        <w:t xml:space="preserve">КБК: </w:t>
      </w:r>
      <w:r w:rsidRPr="00CB1A6E">
        <w:rPr>
          <w:rFonts w:ascii="Times New Roman" w:eastAsia="Times New Roman" w:hAnsi="Times New Roman" w:cs="Times New Roman"/>
          <w:color w:val="121212"/>
          <w:sz w:val="28"/>
          <w:szCs w:val="28"/>
        </w:rPr>
        <w:t>00000000000000000</w:t>
      </w:r>
      <w:r w:rsidRPr="00CB1A6E">
        <w:rPr>
          <w:rFonts w:ascii="Times New Roman" w:eastAsia="Times New Roman" w:hAnsi="Times New Roman" w:cs="Times New Roman"/>
          <w:color w:val="000000"/>
          <w:sz w:val="28"/>
          <w:szCs w:val="28"/>
        </w:rPr>
        <w:t>1</w:t>
      </w:r>
      <w:r w:rsidRPr="00CB1A6E">
        <w:rPr>
          <w:rFonts w:ascii="Times New Roman" w:eastAsia="Times New Roman" w:hAnsi="Times New Roman" w:cs="Times New Roman"/>
          <w:color w:val="121212"/>
          <w:sz w:val="28"/>
          <w:szCs w:val="28"/>
        </w:rPr>
        <w:t>30</w:t>
      </w:r>
      <w:r w:rsidRPr="00CB1A6E">
        <w:rPr>
          <w:rFonts w:ascii="Times New Roman" w:eastAsia="Times New Roman" w:hAnsi="Times New Roman" w:cs="Times New Roman"/>
          <w:sz w:val="28"/>
          <w:szCs w:val="28"/>
        </w:rPr>
        <w:t xml:space="preserve">, ОКАТО </w:t>
      </w:r>
      <w:r w:rsidRPr="00CB1A6E">
        <w:rPr>
          <w:rFonts w:ascii="Times New Roman" w:eastAsia="Times New Roman" w:hAnsi="Times New Roman" w:cs="Times New Roman"/>
          <w:color w:val="121212"/>
          <w:w w:val="105"/>
          <w:sz w:val="28"/>
          <w:szCs w:val="28"/>
          <w:lang w:val="en-US"/>
        </w:rPr>
        <w:t>45286565000</w:t>
      </w:r>
    </w:p>
    <w:p w:rsidR="00E74A64" w:rsidRPr="00CB1A6E" w:rsidRDefault="00E74A64" w:rsidP="00E74A64">
      <w:pPr>
        <w:spacing w:after="0" w:line="240" w:lineRule="auto"/>
        <w:jc w:val="both"/>
        <w:rPr>
          <w:rFonts w:ascii="Times New Roman" w:eastAsia="Times New Roman" w:hAnsi="Times New Roman" w:cs="Times New Roman"/>
          <w:sz w:val="20"/>
          <w:szCs w:val="20"/>
        </w:rPr>
      </w:pPr>
    </w:p>
    <w:p w:rsidR="00E74A64" w:rsidRDefault="00E74A64" w:rsidP="00E74A64"/>
    <w:p w:rsidR="00E74A64" w:rsidRDefault="00E74A64" w:rsidP="00E74A64"/>
    <w:p w:rsidR="00E74A64" w:rsidRDefault="00E74A64" w:rsidP="00E74A64"/>
    <w:p w:rsidR="00E96FB1" w:rsidRDefault="00E96FB1"/>
    <w:p w:rsidR="00E96FB1" w:rsidRDefault="00E96FB1"/>
    <w:p w:rsidR="00E96FB1" w:rsidRDefault="00E96FB1"/>
    <w:p w:rsidR="00E96FB1" w:rsidRDefault="00E96FB1"/>
    <w:p w:rsidR="00E96FB1" w:rsidRDefault="00E96FB1"/>
    <w:p w:rsidR="00E96FB1" w:rsidRDefault="00E96FB1"/>
    <w:p w:rsidR="00E96FB1" w:rsidRDefault="00E96FB1"/>
    <w:p w:rsidR="00E96FB1" w:rsidRDefault="00E96FB1"/>
    <w:p w:rsidR="00E96FB1" w:rsidRDefault="00E96FB1"/>
    <w:p w:rsidR="00E96FB1" w:rsidRDefault="00E96FB1"/>
    <w:p w:rsidR="00E96FB1" w:rsidRDefault="00E96FB1"/>
    <w:tbl>
      <w:tblPr>
        <w:tblW w:w="11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403"/>
        <w:gridCol w:w="4536"/>
        <w:gridCol w:w="3717"/>
      </w:tblGrid>
      <w:tr w:rsidR="00B140EB" w:rsidRPr="00DD6654" w:rsidTr="00D96B6C">
        <w:trPr>
          <w:trHeight w:val="699"/>
        </w:trPr>
        <w:tc>
          <w:tcPr>
            <w:tcW w:w="11230" w:type="dxa"/>
            <w:gridSpan w:val="4"/>
            <w:shd w:val="clear" w:color="auto" w:fill="8DB3E2" w:themeFill="text2" w:themeFillTint="66"/>
            <w:vAlign w:val="center"/>
          </w:tcPr>
          <w:p w:rsidR="00B140EB" w:rsidRDefault="00B140EB" w:rsidP="00B140EB">
            <w:pPr>
              <w:widowControl w:val="0"/>
              <w:spacing w:after="0" w:line="240" w:lineRule="auto"/>
              <w:jc w:val="center"/>
              <w:rPr>
                <w:rFonts w:ascii="Times New Roman" w:hAnsi="Times New Roman" w:cs="Times New Roman"/>
                <w:b/>
                <w:color w:val="365F91" w:themeColor="accent1" w:themeShade="BF"/>
                <w:sz w:val="24"/>
                <w:szCs w:val="24"/>
              </w:rPr>
            </w:pPr>
          </w:p>
          <w:p w:rsidR="00B140EB" w:rsidRPr="00D96B6C" w:rsidRDefault="00B140EB" w:rsidP="00B140EB">
            <w:pPr>
              <w:widowControl w:val="0"/>
              <w:spacing w:after="0" w:line="240" w:lineRule="auto"/>
              <w:jc w:val="center"/>
              <w:rPr>
                <w:rFonts w:ascii="Times New Roman" w:hAnsi="Times New Roman" w:cs="Times New Roman"/>
                <w:color w:val="365F91" w:themeColor="accent1" w:themeShade="BF"/>
                <w:sz w:val="30"/>
                <w:szCs w:val="30"/>
              </w:rPr>
            </w:pPr>
            <w:r w:rsidRPr="00D96B6C">
              <w:rPr>
                <w:rFonts w:ascii="Times New Roman" w:hAnsi="Times New Roman" w:cs="Times New Roman"/>
                <w:b/>
                <w:color w:val="0000FF"/>
                <w:sz w:val="30"/>
                <w:szCs w:val="30"/>
              </w:rPr>
              <w:t>Управление Федеральной службы государственной регистрации кадастра и картографии по городу Москве</w:t>
            </w:r>
          </w:p>
        </w:tc>
      </w:tr>
      <w:tr w:rsidR="00B140EB" w:rsidRPr="005F1943" w:rsidTr="00D96B6C">
        <w:trPr>
          <w:trHeight w:val="726"/>
        </w:trPr>
        <w:tc>
          <w:tcPr>
            <w:tcW w:w="574" w:type="dxa"/>
            <w:vAlign w:val="center"/>
          </w:tcPr>
          <w:p w:rsidR="00B140EB" w:rsidRPr="005F1943" w:rsidRDefault="00B140EB" w:rsidP="00B140EB">
            <w:pPr>
              <w:spacing w:after="0" w:line="240" w:lineRule="auto"/>
              <w:jc w:val="center"/>
              <w:rPr>
                <w:rFonts w:ascii="Times New Roman" w:hAnsi="Times New Roman" w:cs="Times New Roman"/>
                <w:b/>
                <w:bCs/>
                <w:sz w:val="24"/>
                <w:szCs w:val="24"/>
              </w:rPr>
            </w:pPr>
            <w:r w:rsidRPr="005F1943">
              <w:rPr>
                <w:rFonts w:ascii="Times New Roman" w:hAnsi="Times New Roman" w:cs="Times New Roman"/>
                <w:b/>
                <w:bCs/>
                <w:sz w:val="24"/>
                <w:szCs w:val="24"/>
              </w:rPr>
              <w:t xml:space="preserve">№ </w:t>
            </w:r>
            <w:proofErr w:type="gramStart"/>
            <w:r w:rsidRPr="005F1943">
              <w:rPr>
                <w:rFonts w:ascii="Times New Roman" w:hAnsi="Times New Roman" w:cs="Times New Roman"/>
                <w:b/>
                <w:bCs/>
                <w:sz w:val="24"/>
                <w:szCs w:val="24"/>
              </w:rPr>
              <w:t>п</w:t>
            </w:r>
            <w:proofErr w:type="gramEnd"/>
            <w:r w:rsidRPr="005F1943">
              <w:rPr>
                <w:rFonts w:ascii="Times New Roman" w:hAnsi="Times New Roman" w:cs="Times New Roman"/>
                <w:b/>
                <w:bCs/>
                <w:sz w:val="24"/>
                <w:szCs w:val="24"/>
              </w:rPr>
              <w:t>/п</w:t>
            </w:r>
          </w:p>
        </w:tc>
        <w:tc>
          <w:tcPr>
            <w:tcW w:w="2403" w:type="dxa"/>
            <w:shd w:val="clear" w:color="auto" w:fill="auto"/>
            <w:vAlign w:val="center"/>
          </w:tcPr>
          <w:p w:rsidR="00B140EB" w:rsidRPr="005F1943" w:rsidRDefault="00B140EB" w:rsidP="00B140EB">
            <w:pPr>
              <w:spacing w:after="0" w:line="240" w:lineRule="auto"/>
              <w:jc w:val="center"/>
              <w:rPr>
                <w:rFonts w:ascii="Times New Roman" w:hAnsi="Times New Roman" w:cs="Times New Roman"/>
                <w:b/>
                <w:bCs/>
                <w:sz w:val="24"/>
                <w:szCs w:val="24"/>
              </w:rPr>
            </w:pPr>
            <w:r w:rsidRPr="005F1943">
              <w:rPr>
                <w:rFonts w:ascii="Times New Roman" w:hAnsi="Times New Roman" w:cs="Times New Roman"/>
                <w:b/>
                <w:bCs/>
                <w:sz w:val="24"/>
                <w:szCs w:val="24"/>
              </w:rPr>
              <w:t xml:space="preserve">Государственная </w:t>
            </w:r>
            <w:r w:rsidRPr="005F1943">
              <w:rPr>
                <w:rFonts w:ascii="Times New Roman" w:hAnsi="Times New Roman" w:cs="Times New Roman"/>
                <w:b/>
                <w:bCs/>
                <w:sz w:val="24"/>
                <w:szCs w:val="24"/>
              </w:rPr>
              <w:br/>
              <w:t>услуга</w:t>
            </w:r>
          </w:p>
        </w:tc>
        <w:tc>
          <w:tcPr>
            <w:tcW w:w="4536" w:type="dxa"/>
            <w:vAlign w:val="center"/>
          </w:tcPr>
          <w:p w:rsidR="00B140EB" w:rsidRPr="005F1943" w:rsidRDefault="00B140EB" w:rsidP="00B140EB">
            <w:pPr>
              <w:widowControl w:val="0"/>
              <w:spacing w:after="0" w:line="240" w:lineRule="auto"/>
              <w:jc w:val="center"/>
              <w:rPr>
                <w:rFonts w:ascii="Times New Roman" w:hAnsi="Times New Roman" w:cs="Times New Roman"/>
                <w:b/>
                <w:sz w:val="24"/>
                <w:szCs w:val="24"/>
              </w:rPr>
            </w:pPr>
            <w:r w:rsidRPr="005F1943">
              <w:rPr>
                <w:rFonts w:ascii="Times New Roman" w:hAnsi="Times New Roman" w:cs="Times New Roman"/>
                <w:b/>
                <w:sz w:val="24"/>
                <w:szCs w:val="24"/>
              </w:rPr>
              <w:t xml:space="preserve">Результат предоставления </w:t>
            </w:r>
            <w:r w:rsidRPr="005F1943">
              <w:rPr>
                <w:rFonts w:ascii="Times New Roman" w:hAnsi="Times New Roman" w:cs="Times New Roman"/>
                <w:b/>
                <w:sz w:val="24"/>
                <w:szCs w:val="24"/>
              </w:rPr>
              <w:br/>
              <w:t>государственной услуги</w:t>
            </w:r>
          </w:p>
        </w:tc>
        <w:tc>
          <w:tcPr>
            <w:tcW w:w="3717" w:type="dxa"/>
            <w:vAlign w:val="center"/>
          </w:tcPr>
          <w:p w:rsidR="00B140EB" w:rsidRPr="005F1943" w:rsidRDefault="00B140EB" w:rsidP="00B140EB">
            <w:pPr>
              <w:widowControl w:val="0"/>
              <w:spacing w:after="0" w:line="240" w:lineRule="auto"/>
              <w:jc w:val="center"/>
              <w:rPr>
                <w:rFonts w:ascii="Times New Roman" w:hAnsi="Times New Roman" w:cs="Times New Roman"/>
                <w:b/>
                <w:sz w:val="24"/>
                <w:szCs w:val="24"/>
              </w:rPr>
            </w:pPr>
            <w:r w:rsidRPr="005F1943">
              <w:rPr>
                <w:rFonts w:ascii="Times New Roman" w:hAnsi="Times New Roman" w:cs="Times New Roman"/>
                <w:b/>
                <w:sz w:val="24"/>
                <w:szCs w:val="24"/>
              </w:rPr>
              <w:t xml:space="preserve">Срок </w:t>
            </w:r>
            <w:r w:rsidRPr="005F1943">
              <w:rPr>
                <w:rFonts w:ascii="Times New Roman" w:hAnsi="Times New Roman" w:cs="Times New Roman"/>
                <w:b/>
                <w:sz w:val="24"/>
                <w:szCs w:val="24"/>
              </w:rPr>
              <w:br/>
              <w:t xml:space="preserve">предоставления </w:t>
            </w:r>
            <w:r w:rsidRPr="005F1943">
              <w:rPr>
                <w:rFonts w:ascii="Times New Roman" w:hAnsi="Times New Roman" w:cs="Times New Roman"/>
                <w:b/>
                <w:sz w:val="24"/>
                <w:szCs w:val="24"/>
              </w:rPr>
              <w:br/>
              <w:t>государственной услуги</w:t>
            </w:r>
          </w:p>
        </w:tc>
      </w:tr>
      <w:tr w:rsidR="00B140EB" w:rsidRPr="005F1943" w:rsidTr="00D96B6C">
        <w:trPr>
          <w:trHeight w:val="1309"/>
        </w:trPr>
        <w:tc>
          <w:tcPr>
            <w:tcW w:w="574" w:type="dxa"/>
            <w:vMerge w:val="restart"/>
            <w:vAlign w:val="center"/>
          </w:tcPr>
          <w:p w:rsidR="00B140EB" w:rsidRPr="005F1943" w:rsidRDefault="00B140EB" w:rsidP="00B140EB">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1.</w:t>
            </w:r>
          </w:p>
        </w:tc>
        <w:tc>
          <w:tcPr>
            <w:tcW w:w="2403" w:type="dxa"/>
            <w:vMerge w:val="restart"/>
            <w:shd w:val="clear" w:color="auto" w:fill="auto"/>
            <w:vAlign w:val="center"/>
          </w:tcPr>
          <w:p w:rsidR="00B140EB" w:rsidRPr="005F1943" w:rsidRDefault="00B140EB" w:rsidP="00B140EB">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Предоставление сведений о зарегистрированных правах на недвижимое имущество и сделках с ним</w:t>
            </w:r>
          </w:p>
        </w:tc>
        <w:tc>
          <w:tcPr>
            <w:tcW w:w="4536" w:type="dxa"/>
            <w:vAlign w:val="center"/>
          </w:tcPr>
          <w:p w:rsidR="00B140EB" w:rsidRPr="005F1943" w:rsidRDefault="00B140EB" w:rsidP="00B140EB">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717" w:type="dxa"/>
            <w:vAlign w:val="center"/>
          </w:tcPr>
          <w:p w:rsidR="00B140EB" w:rsidRPr="005F1943" w:rsidRDefault="00B140EB" w:rsidP="00B140EB">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Не более чем 5 рабочих дней со дня получения управлением запроса</w:t>
            </w:r>
          </w:p>
          <w:p w:rsidR="00B140EB" w:rsidRPr="005F1943" w:rsidRDefault="00B140EB" w:rsidP="00B140EB">
            <w:pPr>
              <w:widowControl w:val="0"/>
              <w:spacing w:after="0" w:line="240" w:lineRule="auto"/>
              <w:jc w:val="center"/>
              <w:rPr>
                <w:rFonts w:ascii="Times New Roman" w:hAnsi="Times New Roman" w:cs="Times New Roman"/>
                <w:sz w:val="24"/>
                <w:szCs w:val="24"/>
              </w:rPr>
            </w:pPr>
          </w:p>
          <w:p w:rsidR="00B140EB" w:rsidRPr="005F1943" w:rsidRDefault="00B140EB" w:rsidP="00B140EB">
            <w:pPr>
              <w:widowControl w:val="0"/>
              <w:spacing w:after="0" w:line="240" w:lineRule="auto"/>
              <w:jc w:val="center"/>
              <w:rPr>
                <w:rFonts w:ascii="Times New Roman" w:hAnsi="Times New Roman" w:cs="Times New Roman"/>
                <w:sz w:val="24"/>
                <w:szCs w:val="24"/>
              </w:rPr>
            </w:pPr>
          </w:p>
        </w:tc>
      </w:tr>
      <w:tr w:rsidR="00230465" w:rsidRPr="005F1943" w:rsidTr="00D96B6C">
        <w:trPr>
          <w:trHeight w:val="1559"/>
        </w:trPr>
        <w:tc>
          <w:tcPr>
            <w:tcW w:w="574" w:type="dxa"/>
            <w:vMerge/>
            <w:vAlign w:val="center"/>
          </w:tcPr>
          <w:p w:rsidR="00230465" w:rsidRPr="005F1943" w:rsidRDefault="00230465" w:rsidP="00B140EB">
            <w:pPr>
              <w:widowControl w:val="0"/>
              <w:spacing w:after="0" w:line="240" w:lineRule="auto"/>
              <w:jc w:val="center"/>
              <w:rPr>
                <w:rFonts w:ascii="Times New Roman" w:hAnsi="Times New Roman" w:cs="Times New Roman"/>
                <w:sz w:val="24"/>
                <w:szCs w:val="24"/>
              </w:rPr>
            </w:pPr>
          </w:p>
        </w:tc>
        <w:tc>
          <w:tcPr>
            <w:tcW w:w="2403" w:type="dxa"/>
            <w:vMerge/>
            <w:shd w:val="clear" w:color="auto" w:fill="auto"/>
            <w:vAlign w:val="center"/>
          </w:tcPr>
          <w:p w:rsidR="00230465" w:rsidRPr="005F1943" w:rsidRDefault="00230465" w:rsidP="00B140EB">
            <w:pPr>
              <w:widowControl w:val="0"/>
              <w:spacing w:after="0" w:line="240" w:lineRule="auto"/>
              <w:jc w:val="center"/>
              <w:rPr>
                <w:rFonts w:ascii="Times New Roman" w:hAnsi="Times New Roman" w:cs="Times New Roman"/>
                <w:sz w:val="24"/>
                <w:szCs w:val="24"/>
              </w:rPr>
            </w:pPr>
          </w:p>
        </w:tc>
        <w:tc>
          <w:tcPr>
            <w:tcW w:w="4536" w:type="dxa"/>
            <w:vAlign w:val="center"/>
          </w:tcPr>
          <w:p w:rsidR="00230465" w:rsidRPr="005F1943" w:rsidRDefault="008D3C6E" w:rsidP="00B140E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30465" w:rsidRPr="005F1943">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3717" w:type="dxa"/>
            <w:vAlign w:val="center"/>
          </w:tcPr>
          <w:p w:rsidR="00230465" w:rsidRPr="005F1943" w:rsidRDefault="00230465" w:rsidP="00B140EB">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Не более чем 5 рабочих дней со дня получения управлением запроса</w:t>
            </w:r>
          </w:p>
        </w:tc>
      </w:tr>
      <w:tr w:rsidR="00B140EB" w:rsidRPr="005F1943" w:rsidTr="00D96B6C">
        <w:trPr>
          <w:trHeight w:val="1411"/>
        </w:trPr>
        <w:tc>
          <w:tcPr>
            <w:tcW w:w="574" w:type="dxa"/>
            <w:vMerge/>
            <w:vAlign w:val="center"/>
          </w:tcPr>
          <w:p w:rsidR="00B140EB" w:rsidRPr="005F1943" w:rsidRDefault="00B140EB" w:rsidP="00B140EB">
            <w:pPr>
              <w:widowControl w:val="0"/>
              <w:spacing w:after="0" w:line="240" w:lineRule="auto"/>
              <w:jc w:val="center"/>
              <w:rPr>
                <w:rFonts w:ascii="Times New Roman" w:hAnsi="Times New Roman" w:cs="Times New Roman"/>
                <w:sz w:val="24"/>
                <w:szCs w:val="24"/>
              </w:rPr>
            </w:pPr>
          </w:p>
        </w:tc>
        <w:tc>
          <w:tcPr>
            <w:tcW w:w="2403" w:type="dxa"/>
            <w:vMerge/>
            <w:shd w:val="clear" w:color="auto" w:fill="auto"/>
            <w:vAlign w:val="center"/>
          </w:tcPr>
          <w:p w:rsidR="00B140EB" w:rsidRPr="005F1943" w:rsidRDefault="00B140EB" w:rsidP="00B140EB">
            <w:pPr>
              <w:widowControl w:val="0"/>
              <w:spacing w:after="0" w:line="240" w:lineRule="auto"/>
              <w:jc w:val="center"/>
              <w:rPr>
                <w:rFonts w:ascii="Times New Roman" w:hAnsi="Times New Roman" w:cs="Times New Roman"/>
                <w:sz w:val="24"/>
                <w:szCs w:val="24"/>
              </w:rPr>
            </w:pPr>
          </w:p>
        </w:tc>
        <w:tc>
          <w:tcPr>
            <w:tcW w:w="4536" w:type="dxa"/>
            <w:vAlign w:val="center"/>
          </w:tcPr>
          <w:p w:rsidR="00B140EB" w:rsidRPr="005F1943" w:rsidRDefault="008D3C6E" w:rsidP="00B140EB">
            <w:pPr>
              <w:widowControl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3</w:t>
            </w:r>
            <w:r w:rsidR="00B140EB" w:rsidRPr="005F1943">
              <w:rPr>
                <w:rFonts w:ascii="Times New Roman" w:hAnsi="Times New Roman" w:cs="Times New Roman"/>
                <w:sz w:val="24"/>
                <w:szCs w:val="24"/>
              </w:rPr>
              <w:t>) Справка о лицах, получивших сведения об объекте недвижимого имущества;</w:t>
            </w:r>
          </w:p>
        </w:tc>
        <w:tc>
          <w:tcPr>
            <w:tcW w:w="3717" w:type="dxa"/>
            <w:vAlign w:val="center"/>
          </w:tcPr>
          <w:p w:rsidR="00B140EB" w:rsidRPr="005F1943" w:rsidRDefault="00B140EB" w:rsidP="00B140EB">
            <w:pPr>
              <w:widowControl w:val="0"/>
              <w:spacing w:after="0" w:line="260" w:lineRule="exact"/>
              <w:jc w:val="center"/>
              <w:rPr>
                <w:rFonts w:ascii="Times New Roman" w:hAnsi="Times New Roman" w:cs="Times New Roman"/>
                <w:sz w:val="24"/>
                <w:szCs w:val="24"/>
              </w:rPr>
            </w:pPr>
            <w:r w:rsidRPr="005F1943">
              <w:rPr>
                <w:rFonts w:ascii="Times New Roman" w:hAnsi="Times New Roman" w:cs="Times New Roman"/>
                <w:sz w:val="24"/>
                <w:szCs w:val="24"/>
              </w:rPr>
              <w:t>Срок предоставления правообладателю информации о лицах, получивших сведения об объекте недвижимого имущества, на который он имеет или имел права, не может превышать 7 рабочих дней</w:t>
            </w:r>
          </w:p>
        </w:tc>
      </w:tr>
      <w:tr w:rsidR="00230465" w:rsidRPr="005F1943" w:rsidTr="00D96B6C">
        <w:trPr>
          <w:trHeight w:val="1176"/>
        </w:trPr>
        <w:tc>
          <w:tcPr>
            <w:tcW w:w="574" w:type="dxa"/>
            <w:vMerge/>
            <w:vAlign w:val="center"/>
          </w:tcPr>
          <w:p w:rsidR="00230465" w:rsidRPr="005F1943" w:rsidRDefault="00230465" w:rsidP="00B140EB">
            <w:pPr>
              <w:widowControl w:val="0"/>
              <w:spacing w:after="0" w:line="240" w:lineRule="auto"/>
              <w:jc w:val="center"/>
              <w:rPr>
                <w:rFonts w:ascii="Times New Roman" w:hAnsi="Times New Roman" w:cs="Times New Roman"/>
                <w:sz w:val="24"/>
                <w:szCs w:val="24"/>
              </w:rPr>
            </w:pPr>
          </w:p>
        </w:tc>
        <w:tc>
          <w:tcPr>
            <w:tcW w:w="2403" w:type="dxa"/>
            <w:vMerge/>
            <w:shd w:val="clear" w:color="auto" w:fill="auto"/>
            <w:vAlign w:val="center"/>
          </w:tcPr>
          <w:p w:rsidR="00230465" w:rsidRPr="005F1943" w:rsidRDefault="00230465" w:rsidP="00B140EB">
            <w:pPr>
              <w:widowControl w:val="0"/>
              <w:spacing w:after="0" w:line="240" w:lineRule="auto"/>
              <w:jc w:val="center"/>
              <w:rPr>
                <w:rFonts w:ascii="Times New Roman" w:hAnsi="Times New Roman" w:cs="Times New Roman"/>
                <w:sz w:val="24"/>
                <w:szCs w:val="24"/>
              </w:rPr>
            </w:pPr>
          </w:p>
        </w:tc>
        <w:tc>
          <w:tcPr>
            <w:tcW w:w="4536" w:type="dxa"/>
            <w:vAlign w:val="center"/>
          </w:tcPr>
          <w:p w:rsidR="00230465" w:rsidRPr="005F1943" w:rsidRDefault="008D3C6E" w:rsidP="00B140EB">
            <w:pPr>
              <w:widowControl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4</w:t>
            </w:r>
            <w:r w:rsidR="00230465" w:rsidRPr="005F1943">
              <w:rPr>
                <w:rFonts w:ascii="Times New Roman" w:hAnsi="Times New Roman" w:cs="Times New Roman"/>
                <w:sz w:val="24"/>
                <w:szCs w:val="24"/>
              </w:rPr>
              <w:t>) Справка о содержании правоустанавливающих документов;</w:t>
            </w:r>
          </w:p>
        </w:tc>
        <w:tc>
          <w:tcPr>
            <w:tcW w:w="3717" w:type="dxa"/>
            <w:vAlign w:val="center"/>
          </w:tcPr>
          <w:p w:rsidR="00230465" w:rsidRPr="005F1943" w:rsidRDefault="00230465" w:rsidP="00B140EB">
            <w:pPr>
              <w:widowControl w:val="0"/>
              <w:spacing w:after="0" w:line="260" w:lineRule="exact"/>
              <w:jc w:val="center"/>
              <w:rPr>
                <w:rFonts w:ascii="Times New Roman" w:hAnsi="Times New Roman" w:cs="Times New Roman"/>
                <w:sz w:val="24"/>
                <w:szCs w:val="24"/>
              </w:rPr>
            </w:pPr>
            <w:r w:rsidRPr="005F1943">
              <w:rPr>
                <w:rFonts w:ascii="Times New Roman" w:hAnsi="Times New Roman" w:cs="Times New Roman"/>
                <w:sz w:val="24"/>
                <w:szCs w:val="24"/>
              </w:rPr>
              <w:t>Не более чем 5 рабочих дней со дня получения управлением запроса</w:t>
            </w:r>
          </w:p>
        </w:tc>
      </w:tr>
      <w:tr w:rsidR="00B140EB" w:rsidRPr="005F1943" w:rsidTr="00D96B6C">
        <w:trPr>
          <w:trHeight w:val="1844"/>
        </w:trPr>
        <w:tc>
          <w:tcPr>
            <w:tcW w:w="574" w:type="dxa"/>
            <w:vAlign w:val="center"/>
          </w:tcPr>
          <w:p w:rsidR="00B140EB" w:rsidRPr="005F1943" w:rsidRDefault="00B140EB" w:rsidP="00B140EB">
            <w:pPr>
              <w:widowControl w:val="0"/>
              <w:spacing w:after="0" w:line="240" w:lineRule="auto"/>
              <w:jc w:val="center"/>
              <w:rPr>
                <w:rFonts w:ascii="Times New Roman" w:hAnsi="Times New Roman" w:cs="Times New Roman"/>
                <w:sz w:val="24"/>
                <w:szCs w:val="24"/>
              </w:rPr>
            </w:pPr>
            <w:r w:rsidRPr="005F1943">
              <w:rPr>
                <w:rFonts w:ascii="Times New Roman" w:hAnsi="Times New Roman" w:cs="Times New Roman"/>
                <w:sz w:val="24"/>
                <w:szCs w:val="24"/>
              </w:rPr>
              <w:t>2.</w:t>
            </w:r>
          </w:p>
        </w:tc>
        <w:tc>
          <w:tcPr>
            <w:tcW w:w="2403" w:type="dxa"/>
            <w:shd w:val="clear" w:color="auto" w:fill="auto"/>
            <w:vAlign w:val="center"/>
          </w:tcPr>
          <w:p w:rsidR="00B140EB" w:rsidRPr="005F1943" w:rsidRDefault="00B140EB" w:rsidP="00B140EB">
            <w:pPr>
              <w:widowControl w:val="0"/>
              <w:spacing w:after="0" w:line="240" w:lineRule="auto"/>
              <w:jc w:val="center"/>
              <w:rPr>
                <w:rFonts w:ascii="Times New Roman" w:hAnsi="Times New Roman" w:cs="Times New Roman"/>
                <w:sz w:val="24"/>
                <w:szCs w:val="24"/>
              </w:rPr>
            </w:pPr>
            <w:proofErr w:type="gramStart"/>
            <w:r w:rsidRPr="005F1943">
              <w:rPr>
                <w:rFonts w:ascii="Times New Roman" w:hAnsi="Times New Roman" w:cs="Times New Roman"/>
                <w:sz w:val="24"/>
                <w:szCs w:val="24"/>
              </w:rPr>
              <w:t>Государственная</w:t>
            </w:r>
            <w:proofErr w:type="gramEnd"/>
            <w:r w:rsidRPr="005F1943">
              <w:rPr>
                <w:rFonts w:ascii="Times New Roman" w:hAnsi="Times New Roman" w:cs="Times New Roman"/>
                <w:sz w:val="24"/>
                <w:szCs w:val="24"/>
              </w:rPr>
              <w:t xml:space="preserve"> регистрации прав на недвижимое имущество и сделок с ним</w:t>
            </w:r>
          </w:p>
        </w:tc>
        <w:tc>
          <w:tcPr>
            <w:tcW w:w="4536" w:type="dxa"/>
            <w:vAlign w:val="center"/>
          </w:tcPr>
          <w:p w:rsidR="00B140EB" w:rsidRPr="005F1943" w:rsidRDefault="00B140EB" w:rsidP="00B140EB">
            <w:pPr>
              <w:widowControl w:val="0"/>
              <w:spacing w:after="0" w:line="260" w:lineRule="exact"/>
              <w:jc w:val="center"/>
              <w:rPr>
                <w:rFonts w:ascii="Times New Roman" w:hAnsi="Times New Roman" w:cs="Times New Roman"/>
                <w:sz w:val="24"/>
                <w:szCs w:val="24"/>
              </w:rPr>
            </w:pPr>
            <w:r w:rsidRPr="005F1943">
              <w:rPr>
                <w:rFonts w:ascii="Times New Roman" w:hAnsi="Times New Roman" w:cs="Times New Roman"/>
                <w:sz w:val="24"/>
                <w:szCs w:val="24"/>
              </w:rPr>
              <w:t>Свидетельство о государственной регистрации прав</w:t>
            </w:r>
          </w:p>
        </w:tc>
        <w:tc>
          <w:tcPr>
            <w:tcW w:w="3717" w:type="dxa"/>
            <w:vAlign w:val="center"/>
          </w:tcPr>
          <w:p w:rsidR="00B140EB" w:rsidRPr="005F1943" w:rsidRDefault="006E27DA" w:rsidP="00B140EB">
            <w:pPr>
              <w:spacing w:after="0" w:line="260" w:lineRule="exact"/>
              <w:jc w:val="center"/>
              <w:rPr>
                <w:rFonts w:ascii="Times New Roman" w:eastAsia="Calibri" w:hAnsi="Times New Roman" w:cs="Times New Roman"/>
                <w:i/>
                <w:sz w:val="24"/>
                <w:szCs w:val="24"/>
              </w:rPr>
            </w:pPr>
            <w:hyperlink r:id="rId7" w:history="1">
              <w:r w:rsidR="00B140EB" w:rsidRPr="005F1943">
                <w:rPr>
                  <w:rFonts w:ascii="Times New Roman" w:eastAsia="Calibri" w:hAnsi="Times New Roman" w:cs="Times New Roman"/>
                  <w:i/>
                  <w:color w:val="0000FF"/>
                  <w:sz w:val="24"/>
                  <w:szCs w:val="24"/>
                  <w:u w:val="single"/>
                </w:rPr>
                <w:t>http://www.to77.rosreestr.ru/registr/rights_1/reg_sroki/</w:t>
              </w:r>
            </w:hyperlink>
          </w:p>
          <w:p w:rsidR="00B140EB" w:rsidRPr="005F1943" w:rsidRDefault="00B140EB" w:rsidP="00B140EB">
            <w:pPr>
              <w:widowControl w:val="0"/>
              <w:spacing w:after="0" w:line="260" w:lineRule="exact"/>
              <w:jc w:val="center"/>
              <w:rPr>
                <w:rFonts w:ascii="Times New Roman" w:hAnsi="Times New Roman" w:cs="Times New Roman"/>
                <w:sz w:val="24"/>
                <w:szCs w:val="24"/>
              </w:rPr>
            </w:pPr>
            <w:r w:rsidRPr="005F1943">
              <w:rPr>
                <w:rFonts w:ascii="Times New Roman" w:hAnsi="Times New Roman" w:cs="Times New Roman"/>
                <w:sz w:val="24"/>
                <w:szCs w:val="24"/>
              </w:rPr>
              <w:t>В течение 20 календарных дней</w:t>
            </w:r>
          </w:p>
          <w:p w:rsidR="00B140EB" w:rsidRPr="00795302" w:rsidRDefault="00B140EB" w:rsidP="00B140EB">
            <w:pPr>
              <w:widowControl w:val="0"/>
              <w:spacing w:after="0" w:line="260" w:lineRule="exact"/>
              <w:jc w:val="center"/>
              <w:rPr>
                <w:rFonts w:ascii="Times New Roman" w:hAnsi="Times New Roman" w:cs="Times New Roman"/>
                <w:i/>
                <w:sz w:val="20"/>
                <w:szCs w:val="20"/>
              </w:rPr>
            </w:pPr>
            <w:r w:rsidRPr="00795302">
              <w:rPr>
                <w:rFonts w:ascii="Times New Roman" w:hAnsi="Times New Roman" w:cs="Times New Roman"/>
                <w:i/>
                <w:sz w:val="20"/>
                <w:szCs w:val="20"/>
              </w:rPr>
              <w:t xml:space="preserve">Регистрация прав на объекты жилого фонда, регистрация прав на гараж, </w:t>
            </w:r>
            <w:proofErr w:type="spellStart"/>
            <w:r w:rsidRPr="00795302">
              <w:rPr>
                <w:rFonts w:ascii="Times New Roman" w:hAnsi="Times New Roman" w:cs="Times New Roman"/>
                <w:i/>
                <w:sz w:val="20"/>
                <w:szCs w:val="20"/>
              </w:rPr>
              <w:t>машиноместа</w:t>
            </w:r>
            <w:proofErr w:type="spellEnd"/>
          </w:p>
          <w:p w:rsidR="00B140EB" w:rsidRPr="005F1943" w:rsidRDefault="00B140EB" w:rsidP="00B140EB">
            <w:pPr>
              <w:widowControl w:val="0"/>
              <w:spacing w:after="0" w:line="260" w:lineRule="exact"/>
              <w:jc w:val="center"/>
              <w:rPr>
                <w:rFonts w:ascii="Times New Roman" w:hAnsi="Times New Roman" w:cs="Times New Roman"/>
                <w:i/>
                <w:sz w:val="24"/>
                <w:szCs w:val="24"/>
              </w:rPr>
            </w:pPr>
            <w:r w:rsidRPr="00795302">
              <w:rPr>
                <w:rFonts w:ascii="Times New Roman" w:hAnsi="Times New Roman" w:cs="Times New Roman"/>
                <w:i/>
                <w:sz w:val="20"/>
                <w:szCs w:val="20"/>
              </w:rPr>
              <w:t>(в течение 12 календарных дней)</w:t>
            </w:r>
          </w:p>
        </w:tc>
      </w:tr>
    </w:tbl>
    <w:p w:rsidR="00D96B6C" w:rsidRDefault="00D96B6C" w:rsidP="00E96FB1">
      <w:pPr>
        <w:spacing w:after="0" w:line="240" w:lineRule="auto"/>
        <w:ind w:left="708"/>
        <w:rPr>
          <w:rFonts w:ascii="Times New Roman" w:hAnsi="Times New Roman" w:cs="Times New Roman"/>
          <w:sz w:val="27"/>
          <w:szCs w:val="27"/>
          <w:u w:val="single"/>
        </w:rPr>
      </w:pPr>
    </w:p>
    <w:p w:rsidR="00E96FB1" w:rsidRPr="00D96B6C" w:rsidRDefault="00E96FB1" w:rsidP="00E96FB1">
      <w:pPr>
        <w:spacing w:after="0" w:line="240" w:lineRule="auto"/>
        <w:ind w:left="708"/>
        <w:rPr>
          <w:rFonts w:ascii="Times New Roman" w:hAnsi="Times New Roman" w:cs="Times New Roman"/>
          <w:sz w:val="27"/>
          <w:szCs w:val="27"/>
          <w:u w:val="single"/>
        </w:rPr>
      </w:pPr>
      <w:r w:rsidRPr="00D96B6C">
        <w:rPr>
          <w:rFonts w:ascii="Times New Roman" w:hAnsi="Times New Roman" w:cs="Times New Roman"/>
          <w:sz w:val="27"/>
          <w:szCs w:val="27"/>
          <w:u w:val="single"/>
        </w:rPr>
        <w:t xml:space="preserve">Нормативно-правовые акты: </w:t>
      </w:r>
    </w:p>
    <w:p w:rsidR="00E96FB1" w:rsidRPr="00D96B6C" w:rsidRDefault="00E96FB1" w:rsidP="00E96FB1">
      <w:pPr>
        <w:spacing w:after="0" w:line="240" w:lineRule="auto"/>
        <w:ind w:left="708"/>
        <w:rPr>
          <w:rFonts w:ascii="Times New Roman" w:hAnsi="Times New Roman" w:cs="Times New Roman"/>
          <w:sz w:val="24"/>
          <w:szCs w:val="24"/>
        </w:rPr>
      </w:pPr>
      <w:r w:rsidRPr="00D96B6C">
        <w:rPr>
          <w:rFonts w:ascii="Times New Roman" w:hAnsi="Times New Roman" w:cs="Times New Roman"/>
          <w:sz w:val="24"/>
          <w:szCs w:val="24"/>
        </w:rPr>
        <w:t>- Соглашение о взаимодействии от 30.07.2013</w:t>
      </w:r>
    </w:p>
    <w:p w:rsidR="00B140EB" w:rsidRPr="00D96B6C" w:rsidRDefault="00E96FB1" w:rsidP="00B140EB">
      <w:pPr>
        <w:spacing w:after="0" w:line="240" w:lineRule="auto"/>
        <w:ind w:firstLine="708"/>
        <w:jc w:val="both"/>
        <w:rPr>
          <w:rFonts w:ascii="Times New Roman" w:hAnsi="Times New Roman" w:cs="Times New Roman"/>
          <w:sz w:val="24"/>
          <w:szCs w:val="24"/>
        </w:rPr>
      </w:pPr>
      <w:r w:rsidRPr="00D96B6C">
        <w:rPr>
          <w:rFonts w:ascii="Times New Roman" w:hAnsi="Times New Roman" w:cs="Times New Roman"/>
          <w:sz w:val="24"/>
          <w:szCs w:val="24"/>
        </w:rPr>
        <w:t xml:space="preserve">- </w:t>
      </w:r>
      <w:r w:rsidR="00B140EB" w:rsidRPr="00D96B6C">
        <w:rPr>
          <w:rFonts w:ascii="Times New Roman" w:hAnsi="Times New Roman" w:cs="Times New Roman"/>
          <w:sz w:val="24"/>
          <w:szCs w:val="24"/>
        </w:rPr>
        <w:t>Федерального закона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B140EB" w:rsidRPr="00D96B6C" w:rsidRDefault="00E96FB1" w:rsidP="00B140EB">
      <w:pPr>
        <w:pStyle w:val="1"/>
        <w:spacing w:before="0" w:beforeAutospacing="0" w:after="0" w:afterAutospacing="0"/>
        <w:ind w:firstLine="708"/>
        <w:jc w:val="both"/>
        <w:rPr>
          <w:rFonts w:ascii="Times New Roman" w:hAnsi="Times New Roman" w:cs="Times New Roman"/>
          <w:b w:val="0"/>
          <w:color w:val="auto"/>
          <w:sz w:val="24"/>
          <w:szCs w:val="24"/>
        </w:rPr>
      </w:pPr>
      <w:r w:rsidRPr="00D96B6C">
        <w:rPr>
          <w:rFonts w:ascii="Times New Roman" w:hAnsi="Times New Roman" w:cs="Times New Roman"/>
          <w:b w:val="0"/>
          <w:color w:val="auto"/>
          <w:sz w:val="24"/>
          <w:szCs w:val="24"/>
        </w:rPr>
        <w:t xml:space="preserve">- </w:t>
      </w:r>
      <w:r w:rsidR="00B140EB" w:rsidRPr="00D96B6C">
        <w:rPr>
          <w:rFonts w:ascii="Times New Roman" w:hAnsi="Times New Roman" w:cs="Times New Roman"/>
          <w:b w:val="0"/>
          <w:color w:val="auto"/>
          <w:sz w:val="24"/>
          <w:szCs w:val="24"/>
        </w:rPr>
        <w:t>Федерального закона от 27.07.2010 № 210-ФЗ «Об организации предоставления государственных и муниципальных услуг»;</w:t>
      </w:r>
    </w:p>
    <w:p w:rsidR="00B140EB" w:rsidRPr="00D96B6C" w:rsidRDefault="00B140EB" w:rsidP="00B140EB">
      <w:pPr>
        <w:pStyle w:val="1"/>
        <w:spacing w:before="0" w:beforeAutospacing="0" w:after="0" w:afterAutospacing="0"/>
        <w:ind w:firstLine="708"/>
        <w:jc w:val="both"/>
        <w:rPr>
          <w:rFonts w:ascii="Times New Roman" w:hAnsi="Times New Roman" w:cs="Times New Roman"/>
          <w:b w:val="0"/>
          <w:color w:val="auto"/>
          <w:sz w:val="24"/>
          <w:szCs w:val="24"/>
        </w:rPr>
      </w:pPr>
      <w:r w:rsidRPr="00D96B6C">
        <w:rPr>
          <w:rFonts w:ascii="Times New Roman" w:hAnsi="Times New Roman" w:cs="Times New Roman"/>
          <w:b w:val="0"/>
          <w:color w:val="auto"/>
          <w:sz w:val="24"/>
          <w:szCs w:val="24"/>
        </w:rPr>
        <w:t>- приказа Министерства экономического развития РФ от 18.01.2012 № 13 «Об утверждении примерной формы соглашения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95302" w:rsidRPr="00D96B6C" w:rsidRDefault="00B140EB" w:rsidP="00D96B6C">
      <w:pPr>
        <w:spacing w:after="0" w:line="240" w:lineRule="auto"/>
        <w:ind w:firstLine="708"/>
        <w:jc w:val="both"/>
        <w:rPr>
          <w:rFonts w:ascii="TimesNewRomanPS-BoldMT" w:hAnsi="TimesNewRomanPS-BoldMT" w:cs="TimesNewRomanPS-BoldMT"/>
          <w:b/>
          <w:bCs/>
          <w:sz w:val="27"/>
          <w:szCs w:val="27"/>
          <w:u w:val="single"/>
        </w:rPr>
      </w:pPr>
      <w:r w:rsidRPr="00D96B6C">
        <w:rPr>
          <w:rFonts w:ascii="Times New Roman" w:hAnsi="Times New Roman" w:cs="Times New Roman"/>
          <w:sz w:val="24"/>
          <w:szCs w:val="24"/>
        </w:rPr>
        <w:t>- постановления Правительства РФ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95302" w:rsidRPr="00D96B6C">
        <w:rPr>
          <w:rFonts w:ascii="Times New Roman" w:hAnsi="Times New Roman" w:cs="Times New Roman"/>
          <w:sz w:val="24"/>
          <w:szCs w:val="24"/>
        </w:rPr>
        <w:t>.</w:t>
      </w:r>
      <w:r w:rsidR="00D96B6C">
        <w:rPr>
          <w:rFonts w:ascii="Times New Roman" w:hAnsi="Times New Roman" w:cs="Times New Roman"/>
          <w:sz w:val="24"/>
          <w:szCs w:val="24"/>
        </w:rPr>
        <w:tab/>
      </w:r>
      <w:r w:rsidR="00D96B6C">
        <w:rPr>
          <w:rFonts w:ascii="Times New Roman" w:hAnsi="Times New Roman" w:cs="Times New Roman"/>
          <w:sz w:val="24"/>
          <w:szCs w:val="24"/>
        </w:rPr>
        <w:tab/>
      </w:r>
      <w:r w:rsidR="00D96B6C">
        <w:rPr>
          <w:rFonts w:ascii="Times New Roman" w:hAnsi="Times New Roman" w:cs="Times New Roman"/>
          <w:sz w:val="24"/>
          <w:szCs w:val="24"/>
        </w:rPr>
        <w:tab/>
      </w:r>
      <w:r w:rsidR="00D96B6C">
        <w:rPr>
          <w:rFonts w:ascii="Times New Roman" w:hAnsi="Times New Roman" w:cs="Times New Roman"/>
          <w:sz w:val="24"/>
          <w:szCs w:val="24"/>
        </w:rPr>
        <w:tab/>
      </w:r>
      <w:r w:rsidR="00D96B6C">
        <w:rPr>
          <w:rFonts w:ascii="Times New Roman" w:hAnsi="Times New Roman" w:cs="Times New Roman"/>
          <w:sz w:val="24"/>
          <w:szCs w:val="24"/>
        </w:rPr>
        <w:tab/>
      </w:r>
      <w:r w:rsidR="00795302" w:rsidRPr="00D96B6C">
        <w:rPr>
          <w:rFonts w:ascii="TimesNewRomanPS-BoldMT" w:hAnsi="TimesNewRomanPS-BoldMT" w:cs="TimesNewRomanPS-BoldMT"/>
          <w:b/>
          <w:bCs/>
          <w:sz w:val="27"/>
          <w:szCs w:val="27"/>
          <w:u w:val="single"/>
        </w:rPr>
        <w:t>Контакты:</w:t>
      </w:r>
    </w:p>
    <w:p w:rsidR="00795302" w:rsidRPr="00D96B6C" w:rsidRDefault="006E27DA" w:rsidP="00795302">
      <w:pPr>
        <w:spacing w:after="0" w:line="240" w:lineRule="auto"/>
        <w:ind w:firstLine="708"/>
        <w:jc w:val="center"/>
        <w:rPr>
          <w:rFonts w:ascii="Times New Roman" w:eastAsia="Times New Roman" w:hAnsi="Times New Roman" w:cs="Times New Roman"/>
          <w:bCs/>
          <w:sz w:val="27"/>
          <w:szCs w:val="27"/>
        </w:rPr>
      </w:pPr>
      <w:hyperlink r:id="rId8" w:history="1">
        <w:r w:rsidR="00795302" w:rsidRPr="00D96B6C">
          <w:rPr>
            <w:rFonts w:ascii="Times New Roman" w:eastAsia="Times New Roman" w:hAnsi="Times New Roman" w:cs="Times New Roman"/>
            <w:bCs/>
            <w:sz w:val="27"/>
            <w:szCs w:val="27"/>
          </w:rPr>
          <w:t>http://www.to77.rosreestr.ru</w:t>
        </w:r>
      </w:hyperlink>
    </w:p>
    <w:p w:rsidR="00795302" w:rsidRPr="00D96B6C" w:rsidRDefault="00795302" w:rsidP="00795302">
      <w:pPr>
        <w:spacing w:after="0" w:line="240" w:lineRule="auto"/>
        <w:ind w:firstLine="708"/>
        <w:jc w:val="center"/>
        <w:rPr>
          <w:rFonts w:ascii="Times New Roman" w:hAnsi="Times New Roman" w:cs="Times New Roman"/>
          <w:sz w:val="27"/>
          <w:szCs w:val="27"/>
        </w:rPr>
      </w:pPr>
      <w:r w:rsidRPr="00D96B6C">
        <w:rPr>
          <w:rFonts w:ascii="Times New Roman" w:eastAsia="Times New Roman" w:hAnsi="Times New Roman" w:cs="Times New Roman"/>
          <w:bCs/>
          <w:sz w:val="27"/>
          <w:szCs w:val="27"/>
        </w:rPr>
        <w:t>Единый справочный телефон: 8 (800) 100-34-34</w:t>
      </w:r>
    </w:p>
    <w:p w:rsidR="00B140EB" w:rsidRPr="00C71B9C" w:rsidRDefault="00B140EB" w:rsidP="00B140EB">
      <w:pPr>
        <w:spacing w:after="0" w:line="240" w:lineRule="auto"/>
        <w:ind w:firstLine="708"/>
        <w:jc w:val="center"/>
        <w:rPr>
          <w:rFonts w:ascii="Times New Roman" w:hAnsi="Times New Roman" w:cs="Times New Roman"/>
          <w:b/>
          <w:color w:val="0000FF"/>
          <w:sz w:val="32"/>
          <w:szCs w:val="32"/>
          <w:u w:val="single"/>
        </w:rPr>
      </w:pPr>
      <w:r w:rsidRPr="00C71B9C">
        <w:rPr>
          <w:rFonts w:ascii="Times New Roman" w:hAnsi="Times New Roman" w:cs="Times New Roman"/>
          <w:b/>
          <w:color w:val="0000FF"/>
          <w:sz w:val="32"/>
          <w:szCs w:val="32"/>
          <w:u w:val="single"/>
        </w:rPr>
        <w:lastRenderedPageBreak/>
        <w:t>Перечень документов, предоставляемы</w:t>
      </w:r>
      <w:r w:rsidR="00C71B9C">
        <w:rPr>
          <w:rFonts w:ascii="Times New Roman" w:hAnsi="Times New Roman" w:cs="Times New Roman"/>
          <w:b/>
          <w:color w:val="0000FF"/>
          <w:sz w:val="32"/>
          <w:szCs w:val="32"/>
          <w:u w:val="single"/>
        </w:rPr>
        <w:t>х</w:t>
      </w:r>
      <w:r w:rsidRPr="00C71B9C">
        <w:rPr>
          <w:rFonts w:ascii="Times New Roman" w:hAnsi="Times New Roman" w:cs="Times New Roman"/>
          <w:b/>
          <w:color w:val="0000FF"/>
          <w:sz w:val="32"/>
          <w:szCs w:val="32"/>
          <w:u w:val="single"/>
        </w:rPr>
        <w:t xml:space="preserve"> заявителем</w:t>
      </w:r>
      <w:r w:rsidR="003E1AE4">
        <w:rPr>
          <w:rFonts w:ascii="Times New Roman" w:hAnsi="Times New Roman" w:cs="Times New Roman"/>
          <w:b/>
          <w:color w:val="0000FF"/>
          <w:sz w:val="32"/>
          <w:szCs w:val="32"/>
          <w:u w:val="single"/>
        </w:rPr>
        <w:t xml:space="preserve"> на государственную регистрацию</w:t>
      </w:r>
    </w:p>
    <w:p w:rsidR="00B140EB" w:rsidRPr="00B140EB" w:rsidRDefault="00B140EB" w:rsidP="00B140EB">
      <w:pPr>
        <w:spacing w:after="0"/>
        <w:jc w:val="both"/>
        <w:outlineLvl w:val="2"/>
        <w:rPr>
          <w:rFonts w:ascii="Times New Roman" w:hAnsi="Times New Roman" w:cs="Times New Roman"/>
          <w:b/>
          <w:bCs/>
          <w:sz w:val="28"/>
          <w:szCs w:val="28"/>
        </w:rPr>
      </w:pPr>
    </w:p>
    <w:p w:rsidR="00B140EB" w:rsidRPr="00A6402F" w:rsidRDefault="00B140EB" w:rsidP="00A6402F">
      <w:pPr>
        <w:spacing w:after="0"/>
        <w:jc w:val="center"/>
        <w:outlineLvl w:val="2"/>
        <w:rPr>
          <w:rFonts w:ascii="Times New Roman" w:hAnsi="Times New Roman" w:cs="Times New Roman"/>
          <w:b/>
          <w:bCs/>
          <w:sz w:val="26"/>
          <w:szCs w:val="26"/>
          <w:u w:val="single"/>
        </w:rPr>
      </w:pPr>
      <w:r w:rsidRPr="00B140EB">
        <w:rPr>
          <w:rFonts w:ascii="Times New Roman" w:hAnsi="Times New Roman" w:cs="Times New Roman"/>
          <w:b/>
          <w:bCs/>
          <w:sz w:val="28"/>
          <w:szCs w:val="28"/>
          <w:u w:val="single"/>
        </w:rPr>
        <w:t xml:space="preserve">Государственная регистрация права собственности гражданина на жилое помещение на основании договора безвозмездной передачи жилого помещения в </w:t>
      </w:r>
      <w:r w:rsidRPr="00A6402F">
        <w:rPr>
          <w:rFonts w:ascii="Times New Roman" w:hAnsi="Times New Roman" w:cs="Times New Roman"/>
          <w:b/>
          <w:bCs/>
          <w:sz w:val="26"/>
          <w:szCs w:val="26"/>
          <w:u w:val="single"/>
        </w:rPr>
        <w:t>собственность граждан</w:t>
      </w:r>
    </w:p>
    <w:p w:rsidR="00B140EB" w:rsidRDefault="00B140EB" w:rsidP="00A6402F">
      <w:pPr>
        <w:spacing w:after="0"/>
        <w:jc w:val="both"/>
        <w:rPr>
          <w:rStyle w:val="a3"/>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Получатель – физическое лицо</w:t>
      </w:r>
    </w:p>
    <w:p w:rsidR="00B140EB" w:rsidRPr="00A6402F" w:rsidRDefault="00B140EB" w:rsidP="00A6402F">
      <w:pPr>
        <w:spacing w:after="0"/>
        <w:jc w:val="both"/>
        <w:rPr>
          <w:rStyle w:val="a3"/>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Необходимые документы:</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1) Заявлени</w:t>
      </w:r>
      <w:proofErr w:type="gramStart"/>
      <w:r w:rsidRPr="00A6402F">
        <w:rPr>
          <w:rFonts w:ascii="Times New Roman" w:hAnsi="Times New Roman" w:cs="Times New Roman"/>
          <w:color w:val="000000"/>
          <w:sz w:val="26"/>
          <w:szCs w:val="26"/>
        </w:rPr>
        <w:t>е(</w:t>
      </w:r>
      <w:proofErr w:type="gramEnd"/>
      <w:r w:rsidRPr="00A6402F">
        <w:rPr>
          <w:rFonts w:ascii="Times New Roman" w:hAnsi="Times New Roman" w:cs="Times New Roman"/>
          <w:color w:val="000000"/>
          <w:sz w:val="26"/>
          <w:szCs w:val="26"/>
        </w:rPr>
        <w:t>я) о государственной регистрации права (оригинал):права – представляет физическое(</w:t>
      </w:r>
      <w:proofErr w:type="spellStart"/>
      <w:r w:rsidRPr="00A6402F">
        <w:rPr>
          <w:rFonts w:ascii="Times New Roman" w:hAnsi="Times New Roman" w:cs="Times New Roman"/>
          <w:color w:val="000000"/>
          <w:sz w:val="26"/>
          <w:szCs w:val="26"/>
        </w:rPr>
        <w:t>ие</w:t>
      </w:r>
      <w:proofErr w:type="spellEnd"/>
      <w:r w:rsidRPr="00A6402F">
        <w:rPr>
          <w:rFonts w:ascii="Times New Roman" w:hAnsi="Times New Roman" w:cs="Times New Roman"/>
          <w:color w:val="000000"/>
          <w:sz w:val="26"/>
          <w:szCs w:val="26"/>
        </w:rPr>
        <w:t xml:space="preserve">) лицо(а), приобретающее жилое помещение в собственность. </w:t>
      </w:r>
      <w:proofErr w:type="gramStart"/>
      <w:r w:rsidRPr="00A6402F">
        <w:rPr>
          <w:rFonts w:ascii="Times New Roman" w:hAnsi="Times New Roman" w:cs="Times New Roman"/>
          <w:color w:val="000000"/>
          <w:sz w:val="26"/>
          <w:szCs w:val="26"/>
        </w:rPr>
        <w:t>В заявлении (в графе «примечание») лицо, достигшее 18 лет, также подтверждает, что после достижения 18 лет им ранее не было использовано право на бесплатную приватизацию иного жилого помещения в установленном законом порядке (в случае, если договор безвозмездной передачи жилого помещения в собственность граждан не содержит такой информации); перехода права – представляет вторая сторона договора;</w:t>
      </w:r>
      <w:proofErr w:type="gramEnd"/>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 xml:space="preserve">2) Документ, удостоверяющий личность Заявителя (оригинал); </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3) Документ об уплате государственной пошлины (оригинал и копия) (Не представляется, если физическое лицо на основании статьи 333.35 НК РФ освобождено от уплаты государственной пошлины; в случаях, установленных статьей 333.35 НК РФ, вместо указанного документа представляется документ, являющийся основанием для предоставления льготы (оригинал и копия).);</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4) Документ, подтверждающий полномочия представителя (если от имени физического лица действует представитель) (оригинал и копия);</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5) Документы, подтверждающие полномочия представителя второй стороны договора (оригинал либо нотариально заверенная копия и копия, а если таким документом является акт органа государственной власти или органа местного самоуправления – надлежаще заверенная копия; полномочия представителя органа государственной власти или органа местного самоуправления могут подтверждаться доверенностью, составленной на бланке данного органа, заверенной печатью и подписью руководителя данного органа (оригинал и копия),</w:t>
      </w:r>
      <w:r w:rsidRPr="00A6402F">
        <w:rPr>
          <w:rStyle w:val="a3"/>
          <w:rFonts w:ascii="Times New Roman" w:hAnsi="Times New Roman" w:cs="Times New Roman"/>
          <w:color w:val="000000"/>
          <w:sz w:val="26"/>
          <w:szCs w:val="26"/>
        </w:rPr>
        <w:t xml:space="preserve"> </w:t>
      </w:r>
      <w:r w:rsidRPr="00A6402F">
        <w:rPr>
          <w:rFonts w:ascii="Times New Roman" w:hAnsi="Times New Roman" w:cs="Times New Roman"/>
          <w:color w:val="000000"/>
          <w:sz w:val="26"/>
          <w:szCs w:val="26"/>
        </w:rPr>
        <w:t>2 экз.;);</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6) Договор безвозмездной передачи жилого помещения в собственность граждан (оригинал, не менее 2 экз.);</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7) Договор социального найма жилого помещения, при его отсутствии ордер на жилое помещение (представляется в случае, если договор безвозмездной передачи жилого помещения в собственность граждан не содержит сведений об основаниях, по которым гражданин (граждане, если жилое помещение передается в собственность нескольких лиц) занимал данное жилое помещение) (оригинал и копия);</w:t>
      </w:r>
    </w:p>
    <w:p w:rsidR="00B140EB" w:rsidRPr="00A6402F" w:rsidRDefault="00B140EB" w:rsidP="00A6402F">
      <w:pPr>
        <w:spacing w:after="0"/>
        <w:ind w:firstLine="709"/>
        <w:jc w:val="both"/>
        <w:rPr>
          <w:rFonts w:ascii="Times New Roman" w:hAnsi="Times New Roman" w:cs="Times New Roman"/>
          <w:color w:val="000000"/>
          <w:sz w:val="26"/>
          <w:szCs w:val="26"/>
        </w:rPr>
      </w:pPr>
      <w:proofErr w:type="gramStart"/>
      <w:r w:rsidRPr="00A6402F">
        <w:rPr>
          <w:rFonts w:ascii="Times New Roman" w:hAnsi="Times New Roman" w:cs="Times New Roman"/>
          <w:color w:val="000000"/>
          <w:sz w:val="26"/>
          <w:szCs w:val="26"/>
        </w:rPr>
        <w:t>8) Документы, подтверждающие отказ граждан Российской Федерации, имеющих право на участие в приватизации, от приватизации такого жилого помещения, если не все проживающие в жилом помещении лица участвуют в приватизации (в случае, если договор безвозмездной передачи жилого помещения в собственность граждан не содержит указанной информации) (оригинал и копия);</w:t>
      </w:r>
      <w:proofErr w:type="gramEnd"/>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9) Разрешение органа опеки и попечительства, если гражданином, отказавшимся от права на участие в приватизации занимаемого жилого помещения, является несовершеннолетний в возрасте до 14 лет или лицо, признанное решением суда недееспособным, от имени которого такой отказ осуществлен его законны</w:t>
      </w:r>
      <w:proofErr w:type="gramStart"/>
      <w:r w:rsidRPr="00A6402F">
        <w:rPr>
          <w:rFonts w:ascii="Times New Roman" w:hAnsi="Times New Roman" w:cs="Times New Roman"/>
          <w:color w:val="000000"/>
          <w:sz w:val="26"/>
          <w:szCs w:val="26"/>
        </w:rPr>
        <w:t>м(</w:t>
      </w:r>
      <w:proofErr w:type="gramEnd"/>
      <w:r w:rsidRPr="00A6402F">
        <w:rPr>
          <w:rFonts w:ascii="Times New Roman" w:hAnsi="Times New Roman" w:cs="Times New Roman"/>
          <w:color w:val="000000"/>
          <w:sz w:val="26"/>
          <w:szCs w:val="26"/>
        </w:rPr>
        <w:t>и) представителем(</w:t>
      </w:r>
      <w:proofErr w:type="spellStart"/>
      <w:r w:rsidRPr="00A6402F">
        <w:rPr>
          <w:rFonts w:ascii="Times New Roman" w:hAnsi="Times New Roman" w:cs="Times New Roman"/>
          <w:color w:val="000000"/>
          <w:sz w:val="26"/>
          <w:szCs w:val="26"/>
        </w:rPr>
        <w:t>ями</w:t>
      </w:r>
      <w:proofErr w:type="spellEnd"/>
      <w:r w:rsidRPr="00A6402F">
        <w:rPr>
          <w:rFonts w:ascii="Times New Roman" w:hAnsi="Times New Roman" w:cs="Times New Roman"/>
          <w:color w:val="000000"/>
          <w:sz w:val="26"/>
          <w:szCs w:val="26"/>
        </w:rPr>
        <w:t>) (оригинал и копия);</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lastRenderedPageBreak/>
        <w:t>10) Согласие законног</w:t>
      </w:r>
      <w:proofErr w:type="gramStart"/>
      <w:r w:rsidRPr="00A6402F">
        <w:rPr>
          <w:rFonts w:ascii="Times New Roman" w:hAnsi="Times New Roman" w:cs="Times New Roman"/>
          <w:color w:val="000000"/>
          <w:sz w:val="26"/>
          <w:szCs w:val="26"/>
        </w:rPr>
        <w:t>о(</w:t>
      </w:r>
      <w:proofErr w:type="spellStart"/>
      <w:proofErr w:type="gramEnd"/>
      <w:r w:rsidRPr="00A6402F">
        <w:rPr>
          <w:rFonts w:ascii="Times New Roman" w:hAnsi="Times New Roman" w:cs="Times New Roman"/>
          <w:color w:val="000000"/>
          <w:sz w:val="26"/>
          <w:szCs w:val="26"/>
        </w:rPr>
        <w:t>ых</w:t>
      </w:r>
      <w:proofErr w:type="spellEnd"/>
      <w:r w:rsidRPr="00A6402F">
        <w:rPr>
          <w:rFonts w:ascii="Times New Roman" w:hAnsi="Times New Roman" w:cs="Times New Roman"/>
          <w:color w:val="000000"/>
          <w:sz w:val="26"/>
          <w:szCs w:val="26"/>
        </w:rPr>
        <w:t>) представителя(ей) несовершеннолетнего в возрасте от 14 лет или лица, ограниченного судом в дееспособности, на отказ такого гражданина от права на участие в приватизации занимаемого им жилого помещения, а также согласие органа опеки и попечительства, выданное названному законному(</w:t>
      </w:r>
      <w:proofErr w:type="spellStart"/>
      <w:r w:rsidRPr="00A6402F">
        <w:rPr>
          <w:rFonts w:ascii="Times New Roman" w:hAnsi="Times New Roman" w:cs="Times New Roman"/>
          <w:color w:val="000000"/>
          <w:sz w:val="26"/>
          <w:szCs w:val="26"/>
        </w:rPr>
        <w:t>ым</w:t>
      </w:r>
      <w:proofErr w:type="spellEnd"/>
      <w:r w:rsidRPr="00A6402F">
        <w:rPr>
          <w:rFonts w:ascii="Times New Roman" w:hAnsi="Times New Roman" w:cs="Times New Roman"/>
          <w:color w:val="000000"/>
          <w:sz w:val="26"/>
          <w:szCs w:val="26"/>
        </w:rPr>
        <w:t>) представителю(ям) (оригинал и копия);</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11) Правоустанавливающий документ, подтверждающий право второй стороны договора на передаваемое в собственность граждани</w:t>
      </w:r>
      <w:proofErr w:type="gramStart"/>
      <w:r w:rsidRPr="00A6402F">
        <w:rPr>
          <w:rFonts w:ascii="Times New Roman" w:hAnsi="Times New Roman" w:cs="Times New Roman"/>
          <w:color w:val="000000"/>
          <w:sz w:val="26"/>
          <w:szCs w:val="26"/>
        </w:rPr>
        <w:t>н(</w:t>
      </w:r>
      <w:proofErr w:type="gramEnd"/>
      <w:r w:rsidRPr="00A6402F">
        <w:rPr>
          <w:rFonts w:ascii="Times New Roman" w:hAnsi="Times New Roman" w:cs="Times New Roman"/>
          <w:color w:val="000000"/>
          <w:sz w:val="26"/>
          <w:szCs w:val="26"/>
        </w:rPr>
        <w:t xml:space="preserve">а) жилое помещение (государственной или муниципальной собственности, хозяйственного ведения или оперативного управления) (представляется второй стороной договора). Если данное право ранее было зарегистрировано в установленном Законом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оригиналах, в иных случаях представляется копия). </w:t>
      </w:r>
      <w:proofErr w:type="gramStart"/>
      <w:r w:rsidRPr="00A6402F">
        <w:rPr>
          <w:rFonts w:ascii="Times New Roman" w:hAnsi="Times New Roman" w:cs="Times New Roman"/>
          <w:color w:val="000000"/>
          <w:sz w:val="26"/>
          <w:szCs w:val="26"/>
        </w:rPr>
        <w:t>Если данное право возникло до введения в действие Закона о регистрации (до 31.01.1998) или в соответствии с федеральным законом не с момента его государственной регистрации, и данное право ранее не было зарегистрировано в установленном Законом о регистрации порядке, второй стороной договора также представляются заявление о государственной регистрации права на жилое помещение и иные необходимые для ее проведения документы, в том</w:t>
      </w:r>
      <w:proofErr w:type="gramEnd"/>
      <w:r w:rsidRPr="00A6402F">
        <w:rPr>
          <w:rFonts w:ascii="Times New Roman" w:hAnsi="Times New Roman" w:cs="Times New Roman"/>
          <w:color w:val="000000"/>
          <w:sz w:val="26"/>
          <w:szCs w:val="26"/>
        </w:rPr>
        <w:t xml:space="preserve"> </w:t>
      </w:r>
      <w:proofErr w:type="gramStart"/>
      <w:r w:rsidRPr="00A6402F">
        <w:rPr>
          <w:rFonts w:ascii="Times New Roman" w:hAnsi="Times New Roman" w:cs="Times New Roman"/>
          <w:color w:val="000000"/>
          <w:sz w:val="26"/>
          <w:szCs w:val="26"/>
        </w:rPr>
        <w:t>числе</w:t>
      </w:r>
      <w:proofErr w:type="gramEnd"/>
      <w:r w:rsidRPr="00A6402F">
        <w:rPr>
          <w:rFonts w:ascii="Times New Roman" w:hAnsi="Times New Roman" w:cs="Times New Roman"/>
          <w:color w:val="000000"/>
          <w:sz w:val="26"/>
          <w:szCs w:val="26"/>
        </w:rPr>
        <w:t xml:space="preserve"> правоустанавливающий документ; </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12) Справка о лицах, имевших право пользования жилым помещением с указанием этого права, заверенная должностным лицом органа местного самоуправления, ответственным за регистрацию граждан по месту жительства, на момент приватизации (с 01.07.2012) (оригинал и копия).</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13) Иные документы, которые в установленных законодательством случаях необходимы для государственной регистрации.</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 xml:space="preserve">Заявителем – физическим лицом по собственной инициативе могут быть </w:t>
      </w:r>
      <w:proofErr w:type="gramStart"/>
      <w:r w:rsidRPr="00A6402F">
        <w:rPr>
          <w:rFonts w:ascii="Times New Roman" w:hAnsi="Times New Roman" w:cs="Times New Roman"/>
          <w:color w:val="000000"/>
          <w:sz w:val="26"/>
          <w:szCs w:val="26"/>
        </w:rPr>
        <w:t>представлены</w:t>
      </w:r>
      <w:proofErr w:type="gramEnd"/>
      <w:r w:rsidRPr="00A6402F">
        <w:rPr>
          <w:rFonts w:ascii="Times New Roman" w:hAnsi="Times New Roman" w:cs="Times New Roman"/>
          <w:color w:val="000000"/>
          <w:sz w:val="26"/>
          <w:szCs w:val="26"/>
        </w:rPr>
        <w:t>:</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 xml:space="preserve">- справка о лицах, имевших право пользования жилым помещением с указанием этого права, заверенная должностным лицом территориального органа Федеральной миграционной службы, ответственного за регистрацию граждан по месту жительства, на момент приватизации (оригинал и копия); </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 справка о лицах, имевших право пользования жилым помещением с указанием этого права, заверенная должностным лицом органа местного самоуправления, ответственным за регистрацию граждан по месту жительства, на момент приватизации (с 01.07.2012) (оригинал и копия).</w:t>
      </w:r>
    </w:p>
    <w:p w:rsidR="00B140EB"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В случае если Заявителем указанные документы не представлены по собственной инициативе – сведения запрашиваются органом, осуществляющим государственную регистрацию прав, в порядке межведомственного взаимодействия.</w:t>
      </w:r>
    </w:p>
    <w:p w:rsidR="00A6402F" w:rsidRPr="00A6402F" w:rsidRDefault="00A6402F" w:rsidP="00A6402F">
      <w:pPr>
        <w:spacing w:after="0"/>
        <w:ind w:firstLine="709"/>
        <w:jc w:val="both"/>
        <w:rPr>
          <w:rFonts w:ascii="Times New Roman" w:hAnsi="Times New Roman" w:cs="Times New Roman"/>
          <w:color w:val="000000"/>
          <w:sz w:val="26"/>
          <w:szCs w:val="26"/>
        </w:rPr>
      </w:pPr>
    </w:p>
    <w:p w:rsidR="00B140EB" w:rsidRDefault="00B140EB" w:rsidP="00A6402F">
      <w:pPr>
        <w:spacing w:after="0"/>
        <w:ind w:firstLine="709"/>
        <w:jc w:val="both"/>
        <w:rPr>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Государственная пошлина:</w:t>
      </w:r>
      <w:r w:rsidRPr="00A6402F">
        <w:rPr>
          <w:rFonts w:ascii="Times New Roman" w:hAnsi="Times New Roman" w:cs="Times New Roman"/>
          <w:color w:val="000000"/>
          <w:sz w:val="26"/>
          <w:szCs w:val="26"/>
        </w:rPr>
        <w:t xml:space="preserve"> 1 000 рублей.</w:t>
      </w:r>
    </w:p>
    <w:p w:rsidR="00A6402F" w:rsidRPr="00A6402F" w:rsidRDefault="00A6402F" w:rsidP="00A6402F">
      <w:pPr>
        <w:spacing w:after="0"/>
        <w:ind w:firstLine="709"/>
        <w:jc w:val="both"/>
        <w:rPr>
          <w:rFonts w:ascii="Times New Roman" w:hAnsi="Times New Roman" w:cs="Times New Roman"/>
          <w:color w:val="000000"/>
          <w:sz w:val="26"/>
          <w:szCs w:val="26"/>
        </w:rPr>
      </w:pPr>
    </w:p>
    <w:p w:rsidR="00B140EB" w:rsidRDefault="00B140EB" w:rsidP="00A6402F">
      <w:pPr>
        <w:spacing w:after="0"/>
        <w:ind w:firstLine="709"/>
        <w:jc w:val="both"/>
        <w:rPr>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Срок предоставления услуги:</w:t>
      </w:r>
      <w:r w:rsidRPr="00A6402F">
        <w:rPr>
          <w:rFonts w:ascii="Times New Roman" w:hAnsi="Times New Roman" w:cs="Times New Roman"/>
          <w:color w:val="000000"/>
          <w:sz w:val="26"/>
          <w:szCs w:val="26"/>
        </w:rPr>
        <w:t xml:space="preserve"> 12 календарных дней со дня приема заявления и документов, необходимых для предоставления данной услуги.</w:t>
      </w:r>
    </w:p>
    <w:p w:rsidR="00A6402F" w:rsidRPr="00A6402F" w:rsidRDefault="00A6402F" w:rsidP="00A6402F">
      <w:pPr>
        <w:spacing w:after="0"/>
        <w:ind w:firstLine="709"/>
        <w:jc w:val="both"/>
        <w:rPr>
          <w:rFonts w:ascii="Times New Roman" w:hAnsi="Times New Roman" w:cs="Times New Roman"/>
          <w:color w:val="000000"/>
          <w:sz w:val="26"/>
          <w:szCs w:val="26"/>
        </w:rPr>
      </w:pPr>
    </w:p>
    <w:p w:rsidR="00B140EB" w:rsidRPr="00A6402F" w:rsidRDefault="00B140EB" w:rsidP="00A6402F">
      <w:pPr>
        <w:spacing w:after="0"/>
        <w:ind w:firstLine="709"/>
        <w:jc w:val="both"/>
        <w:rPr>
          <w:rStyle w:val="a3"/>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 xml:space="preserve">Результат услуги: </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 свидетельство о государственной регистрации права (оригинал)</w:t>
      </w:r>
    </w:p>
    <w:p w:rsidR="00B140EB" w:rsidRPr="00A6402F" w:rsidRDefault="00B140EB" w:rsidP="00A6402F">
      <w:pPr>
        <w:spacing w:after="0"/>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 xml:space="preserve">- документ, выражающий содержание сделки, с регистрационной надписью (оригинал). </w:t>
      </w:r>
    </w:p>
    <w:p w:rsidR="00B140EB" w:rsidRPr="00A6402F" w:rsidRDefault="00B140EB" w:rsidP="00A6402F">
      <w:pPr>
        <w:spacing w:after="0"/>
        <w:jc w:val="both"/>
        <w:rPr>
          <w:rFonts w:ascii="Times New Roman" w:hAnsi="Times New Roman" w:cs="Times New Roman"/>
          <w:color w:val="000000"/>
          <w:sz w:val="26"/>
          <w:szCs w:val="26"/>
        </w:rPr>
      </w:pPr>
    </w:p>
    <w:p w:rsidR="00B140EB"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lastRenderedPageBreak/>
        <w:t>Государственная регистрация вещного права на жилое или нежилое помещение на основании договора участия в долевом строительстве, если разрешение на строительство выдано после 01.04.2005</w:t>
      </w:r>
    </w:p>
    <w:p w:rsidR="00D96B6C" w:rsidRPr="00B140EB" w:rsidRDefault="00D96B6C" w:rsidP="00B140EB">
      <w:pPr>
        <w:spacing w:after="0"/>
        <w:jc w:val="center"/>
        <w:outlineLvl w:val="2"/>
        <w:rPr>
          <w:rFonts w:ascii="Times New Roman" w:hAnsi="Times New Roman" w:cs="Times New Roman"/>
          <w:b/>
          <w:bCs/>
          <w:sz w:val="28"/>
          <w:szCs w:val="28"/>
          <w:u w:val="single"/>
        </w:rPr>
      </w:pPr>
    </w:p>
    <w:p w:rsidR="00B140EB" w:rsidRDefault="00B140EB" w:rsidP="00D96B6C">
      <w:pPr>
        <w:spacing w:after="0"/>
        <w:jc w:val="both"/>
        <w:rPr>
          <w:rStyle w:val="a3"/>
          <w:rFonts w:ascii="Times New Roman" w:hAnsi="Times New Roman" w:cs="Times New Roman"/>
          <w:color w:val="000000"/>
          <w:sz w:val="26"/>
          <w:szCs w:val="26"/>
        </w:rPr>
      </w:pPr>
      <w:r w:rsidRPr="00D96B6C">
        <w:rPr>
          <w:rStyle w:val="a3"/>
          <w:rFonts w:ascii="Times New Roman" w:hAnsi="Times New Roman" w:cs="Times New Roman"/>
          <w:color w:val="000000"/>
          <w:sz w:val="26"/>
          <w:szCs w:val="26"/>
        </w:rPr>
        <w:t>Получатель – физическое лицо</w:t>
      </w:r>
    </w:p>
    <w:p w:rsidR="00D96B6C" w:rsidRPr="00D96B6C" w:rsidRDefault="00D96B6C" w:rsidP="00D96B6C">
      <w:pPr>
        <w:spacing w:after="0"/>
        <w:jc w:val="both"/>
        <w:rPr>
          <w:rStyle w:val="a3"/>
          <w:rFonts w:ascii="Times New Roman" w:hAnsi="Times New Roman" w:cs="Times New Roman"/>
          <w:color w:val="000000"/>
          <w:sz w:val="26"/>
          <w:szCs w:val="26"/>
        </w:rPr>
      </w:pPr>
    </w:p>
    <w:p w:rsidR="00B140EB" w:rsidRDefault="00B140EB" w:rsidP="00D96B6C">
      <w:pPr>
        <w:spacing w:after="0"/>
        <w:jc w:val="both"/>
        <w:rPr>
          <w:rStyle w:val="a3"/>
          <w:rFonts w:ascii="Times New Roman" w:hAnsi="Times New Roman" w:cs="Times New Roman"/>
          <w:color w:val="000000"/>
          <w:sz w:val="26"/>
          <w:szCs w:val="26"/>
        </w:rPr>
      </w:pPr>
      <w:r w:rsidRPr="00D96B6C">
        <w:rPr>
          <w:rStyle w:val="a3"/>
          <w:rFonts w:ascii="Times New Roman" w:hAnsi="Times New Roman" w:cs="Times New Roman"/>
          <w:color w:val="000000"/>
          <w:sz w:val="26"/>
          <w:szCs w:val="26"/>
        </w:rPr>
        <w:t>Необходимые документы:</w:t>
      </w:r>
    </w:p>
    <w:p w:rsidR="00D96B6C" w:rsidRPr="00D96B6C" w:rsidRDefault="00D96B6C" w:rsidP="00D96B6C">
      <w:pPr>
        <w:spacing w:after="0"/>
        <w:jc w:val="both"/>
        <w:rPr>
          <w:rStyle w:val="a3"/>
          <w:rFonts w:ascii="Times New Roman" w:hAnsi="Times New Roman" w:cs="Times New Roman"/>
          <w:color w:val="000000"/>
          <w:sz w:val="26"/>
          <w:szCs w:val="26"/>
        </w:rPr>
      </w:pPr>
    </w:p>
    <w:p w:rsidR="00B140EB" w:rsidRPr="00D96B6C"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1) Заявлени</w:t>
      </w:r>
      <w:proofErr w:type="gramStart"/>
      <w:r w:rsidRPr="00D96B6C">
        <w:rPr>
          <w:rFonts w:ascii="Times New Roman" w:hAnsi="Times New Roman" w:cs="Times New Roman"/>
          <w:color w:val="000000"/>
          <w:sz w:val="26"/>
          <w:szCs w:val="26"/>
        </w:rPr>
        <w:t>е(</w:t>
      </w:r>
      <w:proofErr w:type="gramEnd"/>
      <w:r w:rsidRPr="00D96B6C">
        <w:rPr>
          <w:rFonts w:ascii="Times New Roman" w:hAnsi="Times New Roman" w:cs="Times New Roman"/>
          <w:color w:val="000000"/>
          <w:sz w:val="26"/>
          <w:szCs w:val="26"/>
        </w:rPr>
        <w:t xml:space="preserve">я) о государственной регистрации (оригинал): </w:t>
      </w:r>
    </w:p>
    <w:p w:rsidR="00B140EB" w:rsidRPr="00D96B6C"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xml:space="preserve">- права собственности – представляет участник долевого строительства; </w:t>
      </w:r>
    </w:p>
    <w:p w:rsidR="00B140EB" w:rsidRPr="00D96B6C" w:rsidRDefault="00B140EB" w:rsidP="00D96B6C">
      <w:pPr>
        <w:spacing w:after="0"/>
        <w:ind w:firstLine="709"/>
        <w:jc w:val="both"/>
        <w:rPr>
          <w:rFonts w:ascii="Times New Roman" w:hAnsi="Times New Roman" w:cs="Times New Roman"/>
          <w:color w:val="000000"/>
          <w:sz w:val="26"/>
          <w:szCs w:val="26"/>
        </w:rPr>
      </w:pPr>
      <w:proofErr w:type="gramStart"/>
      <w:r w:rsidRPr="00D96B6C">
        <w:rPr>
          <w:rFonts w:ascii="Times New Roman" w:hAnsi="Times New Roman" w:cs="Times New Roman"/>
          <w:color w:val="000000"/>
          <w:sz w:val="26"/>
          <w:szCs w:val="26"/>
        </w:rPr>
        <w:t>- ипотеки в силу закона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 долевого 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 предоставленного другим юридическим лицом, в связи с чем, если иное не установлено федеральным законом</w:t>
      </w:r>
      <w:proofErr w:type="gramEnd"/>
      <w:r w:rsidRPr="00D96B6C">
        <w:rPr>
          <w:rFonts w:ascii="Times New Roman" w:hAnsi="Times New Roman" w:cs="Times New Roman"/>
          <w:color w:val="000000"/>
          <w:sz w:val="26"/>
          <w:szCs w:val="26"/>
        </w:rPr>
        <w:t xml:space="preserve"> или кредитным договором либо договором займа, возникла ипотека в силу закона, регистрация которой осуществляется одновременно с государственной регистрацией права собственности. </w:t>
      </w: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в случае если договор нотариально удостоверен, заявление о государственной регистрации права (а также в соответствующих случаях ипотеки в силу закона) может быть представлено нотариусом (помощником нотариуса);</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xml:space="preserve">2) Документ, удостоверяющий личность Заявителя (оригинал); </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xml:space="preserve">3) Документы, подтверждающие полномочия представителя (если от имени участника долевого строительства действует представитель) (оригинал и копия); </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4) Документ об уплате государственной пошлины (оригинал и копия) (Не представляется, если физическое лицо на основании статьи 333.35 НК РФ освобождено от уплаты государственной пошлины; в случаях, установленных статьей 333.35 НК РФ, вместо указанного документа представляется документ, являющийся основанием для предоставления льготы (оригинал и копия).);</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xml:space="preserve"> 5) Зарегистрированный договор участия в долевом строительстве со всеми приложениями и изменениями (если сторонами заключались соглашения об изменении) (оригинал, возвращается после проведения государственной регистрации);</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6) Зарегистрированный договор уступки права требования со всеми изменениями и приложениями (если такая сделка совершалась) (оригинал, возвращается после проведения государственной регистрации);</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xml:space="preserve"> 7)</w:t>
      </w:r>
      <w:r w:rsidR="00526984" w:rsidRPr="00D96B6C">
        <w:rPr>
          <w:rFonts w:ascii="Times New Roman" w:hAnsi="Times New Roman" w:cs="Times New Roman"/>
          <w:color w:val="000000"/>
          <w:sz w:val="26"/>
          <w:szCs w:val="26"/>
        </w:rPr>
        <w:t xml:space="preserve"> </w:t>
      </w:r>
      <w:r w:rsidRPr="00D96B6C">
        <w:rPr>
          <w:rFonts w:ascii="Times New Roman" w:hAnsi="Times New Roman" w:cs="Times New Roman"/>
          <w:color w:val="000000"/>
          <w:sz w:val="26"/>
          <w:szCs w:val="26"/>
        </w:rPr>
        <w:t>Передаточный акт или иной документ о передаче объекта долевого строительства (оригинал, не менее 2 экз.);</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526984"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lastRenderedPageBreak/>
        <w:t>8</w:t>
      </w:r>
      <w:r w:rsidR="00B140EB" w:rsidRPr="00D96B6C">
        <w:rPr>
          <w:rFonts w:ascii="Times New Roman" w:hAnsi="Times New Roman" w:cs="Times New Roman"/>
          <w:color w:val="000000"/>
          <w:sz w:val="26"/>
          <w:szCs w:val="26"/>
        </w:rPr>
        <w:t>) Разрешение на ввод в эксплуатацию многоквартирного дома или иного объекта недвижимости, в состав которого входит объект долевого строительства, выданное органом государственной власти субъекта Российской Федерации либо органом местного самоуправления, выдавшим разрешение на строительство (представляется застройщиком самостоятельно однократно до 1 июля 2012 г.) (оригинал и копия);</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526984"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9</w:t>
      </w:r>
      <w:r w:rsidR="00B140EB" w:rsidRPr="00D96B6C">
        <w:rPr>
          <w:rFonts w:ascii="Times New Roman" w:hAnsi="Times New Roman" w:cs="Times New Roman"/>
          <w:color w:val="000000"/>
          <w:sz w:val="26"/>
          <w:szCs w:val="26"/>
        </w:rPr>
        <w:t>) Договор, из которого возникло обеспечиваемое ипотекой обязательство (если возникает ипотека в силу закона) (оригинал и копия);</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1</w:t>
      </w:r>
      <w:r w:rsidR="00526984" w:rsidRPr="00D96B6C">
        <w:rPr>
          <w:rFonts w:ascii="Times New Roman" w:hAnsi="Times New Roman" w:cs="Times New Roman"/>
          <w:color w:val="000000"/>
          <w:sz w:val="26"/>
          <w:szCs w:val="26"/>
        </w:rPr>
        <w:t>0</w:t>
      </w:r>
      <w:r w:rsidRPr="00D96B6C">
        <w:rPr>
          <w:rFonts w:ascii="Times New Roman" w:hAnsi="Times New Roman" w:cs="Times New Roman"/>
          <w:color w:val="000000"/>
          <w:sz w:val="26"/>
          <w:szCs w:val="26"/>
        </w:rPr>
        <w:t>)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1</w:t>
      </w:r>
      <w:r w:rsidR="00526984" w:rsidRPr="00D96B6C">
        <w:rPr>
          <w:rFonts w:ascii="Times New Roman" w:hAnsi="Times New Roman" w:cs="Times New Roman"/>
          <w:color w:val="000000"/>
          <w:sz w:val="26"/>
          <w:szCs w:val="26"/>
        </w:rPr>
        <w:t>1</w:t>
      </w:r>
      <w:r w:rsidRPr="00D96B6C">
        <w:rPr>
          <w:rFonts w:ascii="Times New Roman" w:hAnsi="Times New Roman" w:cs="Times New Roman"/>
          <w:color w:val="000000"/>
          <w:sz w:val="26"/>
          <w:szCs w:val="26"/>
        </w:rPr>
        <w:t>) Иные документы, которые в установленных законодательством случаях необходимы для государственной регистрации, в частности, свидетельство о праве на наследство – если за регистрацией права на жилое или нежилое помещение обращается наследник участника долевого строительства.</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Pr="00D96B6C"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Застройщиком по собственной инициативе может быть представлено разрешение на ввод в эксплуатацию объекта, в состав которого входит объект долевого строительства, выданное федеральным органом государственной власти.</w:t>
      </w:r>
    </w:p>
    <w:p w:rsidR="00B140EB" w:rsidRPr="00D96B6C"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С 1 июля 2012 г. застройщиком по собственной инициативе может быть представлено разрешение на ввод в эксплуатацию объекта, в состав которого входит объект долевого строительства, выданное органом государственной власти субъекта Российской Федерации либо органом местного самоуправления, выдавшим разрешение на строительство (оригинал и копия).</w:t>
      </w:r>
    </w:p>
    <w:p w:rsidR="00B140EB"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В случае если застройщиком указанные документы не представлены по собственной инициативе – сведения запрашиваются органом, осуществляющим государственную регистрацию прав, в порядке межведомственного взаимодействия.</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Pr="00D96B6C"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xml:space="preserve"> </w:t>
      </w:r>
      <w:r w:rsidRPr="00D96B6C">
        <w:rPr>
          <w:rStyle w:val="a3"/>
          <w:rFonts w:ascii="Times New Roman" w:hAnsi="Times New Roman" w:cs="Times New Roman"/>
          <w:color w:val="000000"/>
          <w:sz w:val="26"/>
          <w:szCs w:val="26"/>
        </w:rPr>
        <w:t>Государственная пошлина</w:t>
      </w:r>
      <w:r w:rsidRPr="00D96B6C">
        <w:rPr>
          <w:rFonts w:ascii="Times New Roman" w:hAnsi="Times New Roman" w:cs="Times New Roman"/>
          <w:color w:val="000000"/>
          <w:sz w:val="26"/>
          <w:szCs w:val="26"/>
        </w:rPr>
        <w:t xml:space="preserve"> – 1000 рублей.</w:t>
      </w:r>
    </w:p>
    <w:p w:rsidR="00B140EB" w:rsidRDefault="00B140EB" w:rsidP="00D96B6C">
      <w:pPr>
        <w:spacing w:after="0"/>
        <w:ind w:firstLine="709"/>
        <w:jc w:val="both"/>
        <w:rPr>
          <w:rStyle w:val="a3"/>
          <w:rFonts w:ascii="Times New Roman" w:hAnsi="Times New Roman" w:cs="Times New Roman"/>
          <w:color w:val="000000"/>
          <w:sz w:val="26"/>
          <w:szCs w:val="26"/>
          <w:u w:val="single"/>
        </w:rPr>
      </w:pPr>
      <w:r w:rsidRPr="00D96B6C">
        <w:rPr>
          <w:rFonts w:ascii="Times New Roman" w:hAnsi="Times New Roman" w:cs="Times New Roman"/>
          <w:color w:val="000000"/>
          <w:sz w:val="26"/>
          <w:szCs w:val="26"/>
        </w:rPr>
        <w:t xml:space="preserve"> За государственную регистрацию ипотеки в силу закона государственная пошлина не взимается.</w:t>
      </w:r>
      <w:r w:rsidRPr="00D96B6C">
        <w:rPr>
          <w:rStyle w:val="a3"/>
          <w:rFonts w:ascii="Times New Roman" w:hAnsi="Times New Roman" w:cs="Times New Roman"/>
          <w:color w:val="000000"/>
          <w:sz w:val="26"/>
          <w:szCs w:val="26"/>
          <w:u w:val="single"/>
        </w:rPr>
        <w:t xml:space="preserve"> </w:t>
      </w:r>
    </w:p>
    <w:p w:rsidR="00D96B6C" w:rsidRPr="00D96B6C" w:rsidRDefault="00D96B6C" w:rsidP="00D96B6C">
      <w:pPr>
        <w:spacing w:after="0"/>
        <w:ind w:firstLine="709"/>
        <w:jc w:val="both"/>
        <w:rPr>
          <w:rStyle w:val="a3"/>
          <w:rFonts w:ascii="Times New Roman" w:hAnsi="Times New Roman" w:cs="Times New Roman"/>
          <w:color w:val="000000"/>
          <w:sz w:val="26"/>
          <w:szCs w:val="26"/>
          <w:u w:val="single"/>
        </w:rPr>
      </w:pPr>
    </w:p>
    <w:p w:rsidR="00B140EB" w:rsidRDefault="00B140EB" w:rsidP="00D96B6C">
      <w:pPr>
        <w:spacing w:after="0"/>
        <w:ind w:firstLine="709"/>
        <w:jc w:val="both"/>
        <w:rPr>
          <w:rFonts w:ascii="Times New Roman" w:hAnsi="Times New Roman" w:cs="Times New Roman"/>
          <w:color w:val="000000"/>
          <w:sz w:val="26"/>
          <w:szCs w:val="26"/>
        </w:rPr>
      </w:pPr>
      <w:r w:rsidRPr="00D96B6C">
        <w:rPr>
          <w:rStyle w:val="a3"/>
          <w:rFonts w:ascii="Times New Roman" w:hAnsi="Times New Roman" w:cs="Times New Roman"/>
          <w:color w:val="000000"/>
          <w:sz w:val="26"/>
          <w:szCs w:val="26"/>
        </w:rPr>
        <w:t xml:space="preserve">Срок предоставления услуги: </w:t>
      </w:r>
      <w:r w:rsidR="00526984" w:rsidRPr="00D96B6C">
        <w:rPr>
          <w:rStyle w:val="a3"/>
          <w:rFonts w:ascii="Times New Roman" w:hAnsi="Times New Roman" w:cs="Times New Roman"/>
          <w:b w:val="0"/>
          <w:color w:val="000000"/>
          <w:sz w:val="26"/>
          <w:szCs w:val="26"/>
        </w:rPr>
        <w:t>12</w:t>
      </w:r>
      <w:r w:rsidRPr="00D96B6C">
        <w:rPr>
          <w:rFonts w:ascii="Times New Roman" w:hAnsi="Times New Roman" w:cs="Times New Roman"/>
          <w:color w:val="000000"/>
          <w:sz w:val="26"/>
          <w:szCs w:val="26"/>
        </w:rPr>
        <w:t xml:space="preserve"> календарных дней со дня приема заявления и документов, необходимых для предоставления данной услуги.</w:t>
      </w:r>
    </w:p>
    <w:p w:rsidR="00D96B6C" w:rsidRPr="00D96B6C" w:rsidRDefault="00D96B6C" w:rsidP="00D96B6C">
      <w:pPr>
        <w:spacing w:after="0"/>
        <w:ind w:firstLine="709"/>
        <w:jc w:val="both"/>
        <w:rPr>
          <w:rFonts w:ascii="Times New Roman" w:hAnsi="Times New Roman" w:cs="Times New Roman"/>
          <w:color w:val="000000"/>
          <w:sz w:val="26"/>
          <w:szCs w:val="26"/>
        </w:rPr>
      </w:pPr>
    </w:p>
    <w:p w:rsidR="00B140EB" w:rsidRPr="00D96B6C" w:rsidRDefault="00B140EB" w:rsidP="00D96B6C">
      <w:pPr>
        <w:spacing w:after="0"/>
        <w:ind w:firstLine="709"/>
        <w:jc w:val="both"/>
        <w:rPr>
          <w:rStyle w:val="a3"/>
          <w:rFonts w:ascii="Times New Roman" w:hAnsi="Times New Roman" w:cs="Times New Roman"/>
          <w:color w:val="000000"/>
          <w:sz w:val="26"/>
          <w:szCs w:val="26"/>
        </w:rPr>
      </w:pPr>
      <w:r w:rsidRPr="00D96B6C">
        <w:rPr>
          <w:rStyle w:val="a3"/>
          <w:rFonts w:ascii="Times New Roman" w:hAnsi="Times New Roman" w:cs="Times New Roman"/>
          <w:color w:val="000000"/>
          <w:sz w:val="26"/>
          <w:szCs w:val="26"/>
        </w:rPr>
        <w:t xml:space="preserve">Результат услуги: </w:t>
      </w:r>
    </w:p>
    <w:p w:rsidR="00B140EB" w:rsidRPr="00D96B6C"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свидетельство о государственной регистрации права (оригинал);</w:t>
      </w:r>
    </w:p>
    <w:p w:rsidR="00B140EB" w:rsidRPr="00D96B6C" w:rsidRDefault="00B140EB" w:rsidP="00D96B6C">
      <w:pPr>
        <w:spacing w:after="0"/>
        <w:ind w:firstLine="709"/>
        <w:jc w:val="both"/>
        <w:rPr>
          <w:rFonts w:ascii="Times New Roman" w:hAnsi="Times New Roman" w:cs="Times New Roman"/>
          <w:color w:val="000000"/>
          <w:sz w:val="26"/>
          <w:szCs w:val="26"/>
        </w:rPr>
      </w:pPr>
      <w:r w:rsidRPr="00D96B6C">
        <w:rPr>
          <w:rFonts w:ascii="Times New Roman" w:hAnsi="Times New Roman" w:cs="Times New Roman"/>
          <w:color w:val="000000"/>
          <w:sz w:val="26"/>
          <w:szCs w:val="26"/>
        </w:rPr>
        <w:t>- документ, выражающий содержание сделки, с регистрационной надписью (оригинал).</w:t>
      </w:r>
    </w:p>
    <w:p w:rsidR="00D96B6C" w:rsidRDefault="00D96B6C" w:rsidP="00D96B6C">
      <w:pPr>
        <w:spacing w:after="0" w:line="240" w:lineRule="auto"/>
        <w:ind w:firstLine="709"/>
        <w:jc w:val="both"/>
        <w:rPr>
          <w:rFonts w:ascii="Times New Roman" w:hAnsi="Times New Roman" w:cs="Times New Roman"/>
          <w:color w:val="000000"/>
          <w:sz w:val="25"/>
          <w:szCs w:val="25"/>
        </w:rPr>
      </w:pPr>
    </w:p>
    <w:p w:rsidR="00D96B6C" w:rsidRDefault="00D96B6C" w:rsidP="00D96B6C">
      <w:pPr>
        <w:spacing w:after="0" w:line="240" w:lineRule="auto"/>
        <w:ind w:firstLine="709"/>
        <w:jc w:val="both"/>
        <w:rPr>
          <w:rFonts w:ascii="Times New Roman" w:hAnsi="Times New Roman" w:cs="Times New Roman"/>
          <w:color w:val="000000"/>
          <w:sz w:val="25"/>
          <w:szCs w:val="25"/>
        </w:rPr>
      </w:pPr>
    </w:p>
    <w:p w:rsidR="00D96B6C" w:rsidRDefault="00D96B6C" w:rsidP="00D96B6C">
      <w:pPr>
        <w:spacing w:after="0" w:line="240" w:lineRule="auto"/>
        <w:ind w:firstLine="709"/>
        <w:jc w:val="both"/>
        <w:rPr>
          <w:rFonts w:ascii="Times New Roman" w:hAnsi="Times New Roman" w:cs="Times New Roman"/>
          <w:color w:val="000000"/>
          <w:sz w:val="25"/>
          <w:szCs w:val="25"/>
        </w:rPr>
      </w:pPr>
    </w:p>
    <w:p w:rsidR="00D96B6C" w:rsidRDefault="00D96B6C" w:rsidP="00D96B6C">
      <w:pPr>
        <w:spacing w:after="0" w:line="240" w:lineRule="auto"/>
        <w:ind w:firstLine="709"/>
        <w:jc w:val="both"/>
        <w:rPr>
          <w:rFonts w:ascii="Times New Roman" w:hAnsi="Times New Roman" w:cs="Times New Roman"/>
          <w:color w:val="000000"/>
          <w:sz w:val="25"/>
          <w:szCs w:val="25"/>
        </w:rPr>
      </w:pPr>
    </w:p>
    <w:p w:rsidR="00D96B6C" w:rsidRDefault="00D96B6C" w:rsidP="00D96B6C">
      <w:pPr>
        <w:spacing w:after="0" w:line="240" w:lineRule="auto"/>
        <w:ind w:firstLine="709"/>
        <w:jc w:val="both"/>
        <w:rPr>
          <w:rFonts w:ascii="Times New Roman" w:hAnsi="Times New Roman" w:cs="Times New Roman"/>
          <w:color w:val="000000"/>
          <w:sz w:val="25"/>
          <w:szCs w:val="25"/>
        </w:rPr>
      </w:pPr>
    </w:p>
    <w:p w:rsidR="00D96B6C" w:rsidRDefault="00D96B6C" w:rsidP="00D96B6C">
      <w:pPr>
        <w:spacing w:after="0" w:line="240" w:lineRule="auto"/>
        <w:ind w:firstLine="709"/>
        <w:jc w:val="both"/>
        <w:rPr>
          <w:rFonts w:ascii="Times New Roman" w:hAnsi="Times New Roman" w:cs="Times New Roman"/>
          <w:color w:val="000000"/>
          <w:sz w:val="25"/>
          <w:szCs w:val="25"/>
        </w:rPr>
      </w:pPr>
    </w:p>
    <w:p w:rsidR="00B140EB" w:rsidRPr="00B140EB"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lastRenderedPageBreak/>
        <w:t>Государственная регистрация права собственности на жилое помещение, приобретаемое в порядке наследования</w:t>
      </w:r>
    </w:p>
    <w:p w:rsidR="00A6402F" w:rsidRDefault="00A6402F" w:rsidP="00B140EB">
      <w:pPr>
        <w:spacing w:after="0"/>
        <w:jc w:val="both"/>
        <w:rPr>
          <w:rStyle w:val="a3"/>
          <w:rFonts w:ascii="Times New Roman" w:hAnsi="Times New Roman" w:cs="Times New Roman"/>
          <w:color w:val="000000"/>
          <w:sz w:val="28"/>
          <w:szCs w:val="28"/>
        </w:rPr>
      </w:pPr>
    </w:p>
    <w:p w:rsidR="00B140EB" w:rsidRPr="00B140EB" w:rsidRDefault="00B140EB" w:rsidP="00B140EB">
      <w:pPr>
        <w:spacing w:after="0"/>
        <w:jc w:val="both"/>
        <w:rPr>
          <w:rStyle w:val="a3"/>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Получатель – физическое лицо</w:t>
      </w:r>
    </w:p>
    <w:p w:rsidR="00A6402F" w:rsidRDefault="00A6402F" w:rsidP="00B140EB">
      <w:pPr>
        <w:spacing w:after="0"/>
        <w:jc w:val="both"/>
        <w:rPr>
          <w:rStyle w:val="a3"/>
          <w:rFonts w:ascii="Times New Roman" w:hAnsi="Times New Roman" w:cs="Times New Roman"/>
          <w:color w:val="000000"/>
          <w:sz w:val="28"/>
          <w:szCs w:val="28"/>
        </w:rPr>
      </w:pPr>
    </w:p>
    <w:p w:rsidR="00B140EB" w:rsidRPr="00B140EB" w:rsidRDefault="00B140EB" w:rsidP="00B140EB">
      <w:pPr>
        <w:spacing w:after="0"/>
        <w:jc w:val="both"/>
        <w:rPr>
          <w:rStyle w:val="a3"/>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Необходимые документы:</w:t>
      </w:r>
    </w:p>
    <w:p w:rsidR="00B140EB" w:rsidRDefault="00B140EB" w:rsidP="00B140EB">
      <w:pPr>
        <w:spacing w:after="0"/>
        <w:ind w:firstLine="709"/>
        <w:jc w:val="both"/>
        <w:rPr>
          <w:rFonts w:ascii="Times New Roman" w:hAnsi="Times New Roman" w:cs="Times New Roman"/>
          <w:color w:val="000000"/>
          <w:sz w:val="28"/>
          <w:szCs w:val="28"/>
        </w:rPr>
      </w:pPr>
      <w:r w:rsidRPr="00B140EB">
        <w:rPr>
          <w:rFonts w:ascii="Times New Roman" w:hAnsi="Times New Roman" w:cs="Times New Roman"/>
          <w:color w:val="000000"/>
          <w:sz w:val="28"/>
          <w:szCs w:val="28"/>
        </w:rPr>
        <w:t xml:space="preserve">1) Заявление правообладателя либо нотариуса (помощника нотариуса) о государственной регистрации права (оригинал); </w:t>
      </w:r>
    </w:p>
    <w:p w:rsidR="00A6402F" w:rsidRPr="00B140EB" w:rsidRDefault="00A6402F" w:rsidP="00B140EB">
      <w:pPr>
        <w:spacing w:after="0"/>
        <w:ind w:firstLine="709"/>
        <w:jc w:val="both"/>
        <w:rPr>
          <w:rFonts w:ascii="Times New Roman" w:hAnsi="Times New Roman" w:cs="Times New Roman"/>
          <w:color w:val="000000"/>
          <w:sz w:val="28"/>
          <w:szCs w:val="28"/>
        </w:rPr>
      </w:pPr>
    </w:p>
    <w:p w:rsidR="00B140EB" w:rsidRDefault="00B140EB" w:rsidP="00B140EB">
      <w:pPr>
        <w:spacing w:after="0"/>
        <w:ind w:firstLine="709"/>
        <w:jc w:val="both"/>
        <w:rPr>
          <w:rFonts w:ascii="Times New Roman" w:hAnsi="Times New Roman" w:cs="Times New Roman"/>
          <w:color w:val="000000"/>
          <w:sz w:val="28"/>
          <w:szCs w:val="28"/>
        </w:rPr>
      </w:pPr>
      <w:r w:rsidRPr="00B140EB">
        <w:rPr>
          <w:rFonts w:ascii="Times New Roman" w:hAnsi="Times New Roman" w:cs="Times New Roman"/>
          <w:color w:val="000000"/>
          <w:sz w:val="28"/>
          <w:szCs w:val="28"/>
        </w:rPr>
        <w:t xml:space="preserve">2) Документ, удостоверяющий личность Заявителя (оригинал); </w:t>
      </w:r>
    </w:p>
    <w:p w:rsidR="00A6402F" w:rsidRPr="00B140EB" w:rsidRDefault="00A6402F" w:rsidP="00B140EB">
      <w:pPr>
        <w:spacing w:after="0"/>
        <w:ind w:firstLine="709"/>
        <w:jc w:val="both"/>
        <w:rPr>
          <w:rFonts w:ascii="Times New Roman" w:hAnsi="Times New Roman" w:cs="Times New Roman"/>
          <w:color w:val="000000"/>
          <w:sz w:val="28"/>
          <w:szCs w:val="28"/>
        </w:rPr>
      </w:pPr>
    </w:p>
    <w:p w:rsidR="00B140EB" w:rsidRDefault="00B140EB" w:rsidP="00B140EB">
      <w:pPr>
        <w:spacing w:after="0"/>
        <w:ind w:firstLine="709"/>
        <w:jc w:val="both"/>
        <w:rPr>
          <w:rFonts w:ascii="Times New Roman" w:hAnsi="Times New Roman" w:cs="Times New Roman"/>
          <w:color w:val="000000"/>
          <w:sz w:val="28"/>
          <w:szCs w:val="28"/>
        </w:rPr>
      </w:pPr>
      <w:r w:rsidRPr="00B140EB">
        <w:rPr>
          <w:rFonts w:ascii="Times New Roman" w:hAnsi="Times New Roman" w:cs="Times New Roman"/>
          <w:color w:val="000000"/>
          <w:sz w:val="28"/>
          <w:szCs w:val="28"/>
        </w:rPr>
        <w:t xml:space="preserve">3) Документ об уплате государственной пошлины (оригинал и копия). (Не представляется, если физическое лицо на основании статьи 333.35 НК РФ освобождено от уплаты государственной пошлины; в случаях, установленных статьей 333.35 НК РФ, вместо указанного документа представляется документ, являющийся основанием для предоставления льготы (оригинал и копия).); </w:t>
      </w:r>
    </w:p>
    <w:p w:rsidR="00A6402F" w:rsidRPr="00B140EB" w:rsidRDefault="00A6402F" w:rsidP="00B140EB">
      <w:pPr>
        <w:spacing w:after="0"/>
        <w:ind w:firstLine="709"/>
        <w:jc w:val="both"/>
        <w:rPr>
          <w:rFonts w:ascii="Times New Roman" w:hAnsi="Times New Roman" w:cs="Times New Roman"/>
          <w:color w:val="000000"/>
          <w:sz w:val="28"/>
          <w:szCs w:val="28"/>
        </w:rPr>
      </w:pPr>
    </w:p>
    <w:p w:rsidR="00B140EB" w:rsidRDefault="00B140EB" w:rsidP="00B140EB">
      <w:pPr>
        <w:spacing w:after="0"/>
        <w:ind w:firstLine="709"/>
        <w:jc w:val="both"/>
        <w:rPr>
          <w:rFonts w:ascii="Times New Roman" w:hAnsi="Times New Roman" w:cs="Times New Roman"/>
          <w:color w:val="000000"/>
          <w:sz w:val="28"/>
          <w:szCs w:val="28"/>
        </w:rPr>
      </w:pPr>
      <w:r w:rsidRPr="00B140EB">
        <w:rPr>
          <w:rFonts w:ascii="Times New Roman" w:hAnsi="Times New Roman" w:cs="Times New Roman"/>
          <w:color w:val="000000"/>
          <w:sz w:val="28"/>
          <w:szCs w:val="28"/>
        </w:rPr>
        <w:t xml:space="preserve">4) Документ, подтверждающий полномочия представителя правообладателя (если от имени правообладателя действует его представитель) (оригинал и копия); </w:t>
      </w:r>
    </w:p>
    <w:p w:rsidR="00A6402F" w:rsidRPr="00B140EB" w:rsidRDefault="00A6402F" w:rsidP="00B140EB">
      <w:pPr>
        <w:spacing w:after="0"/>
        <w:ind w:firstLine="709"/>
        <w:jc w:val="both"/>
        <w:rPr>
          <w:rFonts w:ascii="Times New Roman" w:hAnsi="Times New Roman" w:cs="Times New Roman"/>
          <w:color w:val="000000"/>
          <w:sz w:val="28"/>
          <w:szCs w:val="28"/>
        </w:rPr>
      </w:pPr>
    </w:p>
    <w:p w:rsidR="00B140EB" w:rsidRDefault="00B140EB" w:rsidP="00B140EB">
      <w:pPr>
        <w:spacing w:after="0"/>
        <w:ind w:firstLine="709"/>
        <w:jc w:val="both"/>
        <w:rPr>
          <w:rFonts w:ascii="Times New Roman" w:hAnsi="Times New Roman" w:cs="Times New Roman"/>
          <w:color w:val="000000"/>
          <w:sz w:val="28"/>
          <w:szCs w:val="28"/>
        </w:rPr>
      </w:pPr>
      <w:r w:rsidRPr="00B140EB">
        <w:rPr>
          <w:rFonts w:ascii="Times New Roman" w:hAnsi="Times New Roman" w:cs="Times New Roman"/>
          <w:color w:val="000000"/>
          <w:sz w:val="28"/>
          <w:szCs w:val="28"/>
        </w:rPr>
        <w:t>5) Свидетельство о праве на наследство (оригинал и копия);</w:t>
      </w:r>
    </w:p>
    <w:p w:rsidR="00A6402F" w:rsidRPr="00B140EB" w:rsidRDefault="00A6402F" w:rsidP="00B140EB">
      <w:pPr>
        <w:spacing w:after="0"/>
        <w:ind w:firstLine="709"/>
        <w:jc w:val="both"/>
        <w:rPr>
          <w:rFonts w:ascii="Times New Roman" w:hAnsi="Times New Roman" w:cs="Times New Roman"/>
          <w:color w:val="000000"/>
          <w:sz w:val="28"/>
          <w:szCs w:val="28"/>
        </w:rPr>
      </w:pPr>
    </w:p>
    <w:p w:rsidR="00B140EB" w:rsidRDefault="00B140EB" w:rsidP="00B140EB">
      <w:pPr>
        <w:spacing w:after="0"/>
        <w:ind w:firstLine="709"/>
        <w:jc w:val="both"/>
        <w:rPr>
          <w:rFonts w:ascii="Times New Roman" w:hAnsi="Times New Roman" w:cs="Times New Roman"/>
          <w:color w:val="000000"/>
          <w:sz w:val="28"/>
          <w:szCs w:val="28"/>
        </w:rPr>
      </w:pPr>
      <w:r w:rsidRPr="00B140EB">
        <w:rPr>
          <w:rFonts w:ascii="Times New Roman" w:hAnsi="Times New Roman" w:cs="Times New Roman"/>
          <w:color w:val="000000"/>
          <w:sz w:val="28"/>
          <w:szCs w:val="28"/>
        </w:rPr>
        <w:t>6)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w:t>
      </w:r>
      <w:proofErr w:type="gramStart"/>
      <w:r w:rsidRPr="00B140EB">
        <w:rPr>
          <w:rFonts w:ascii="Times New Roman" w:hAnsi="Times New Roman" w:cs="Times New Roman"/>
          <w:color w:val="000000"/>
          <w:sz w:val="28"/>
          <w:szCs w:val="28"/>
        </w:rPr>
        <w:t>в(</w:t>
      </w:r>
      <w:proofErr w:type="gramEnd"/>
      <w:r w:rsidRPr="00B140EB">
        <w:rPr>
          <w:rFonts w:ascii="Times New Roman" w:hAnsi="Times New Roman" w:cs="Times New Roman"/>
          <w:color w:val="000000"/>
          <w:sz w:val="28"/>
          <w:szCs w:val="28"/>
        </w:rPr>
        <w:t>а) о праве на наследство) (если соглашение совершено в простой письменной форме - оригинал, не менее 2 экз.; если соглашение нотариально удостоверено – не менее 2 экз., один из которых оригинал);</w:t>
      </w:r>
    </w:p>
    <w:p w:rsidR="00A6402F" w:rsidRPr="00B140EB" w:rsidRDefault="00A6402F" w:rsidP="00B140EB">
      <w:pPr>
        <w:spacing w:after="0"/>
        <w:ind w:firstLine="709"/>
        <w:jc w:val="both"/>
        <w:rPr>
          <w:rFonts w:ascii="Times New Roman" w:hAnsi="Times New Roman" w:cs="Times New Roman"/>
          <w:color w:val="000000"/>
          <w:sz w:val="28"/>
          <w:szCs w:val="28"/>
        </w:rPr>
      </w:pPr>
    </w:p>
    <w:p w:rsidR="00B140EB" w:rsidRDefault="00B140EB" w:rsidP="00B140EB">
      <w:pPr>
        <w:spacing w:after="0"/>
        <w:ind w:firstLine="709"/>
        <w:jc w:val="both"/>
        <w:rPr>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Государственная пошлина:</w:t>
      </w:r>
      <w:r w:rsidRPr="00B140EB">
        <w:rPr>
          <w:rFonts w:ascii="Times New Roman" w:hAnsi="Times New Roman" w:cs="Times New Roman"/>
          <w:color w:val="000000"/>
          <w:sz w:val="28"/>
          <w:szCs w:val="28"/>
        </w:rPr>
        <w:t xml:space="preserve"> 1000 рублей (при поступлении жилого помещения в общую долевую собственность нескольких наследников, в </w:t>
      </w:r>
      <w:proofErr w:type="gramStart"/>
      <w:r w:rsidRPr="00B140EB">
        <w:rPr>
          <w:rFonts w:ascii="Times New Roman" w:hAnsi="Times New Roman" w:cs="Times New Roman"/>
          <w:color w:val="000000"/>
          <w:sz w:val="28"/>
          <w:szCs w:val="28"/>
        </w:rPr>
        <w:t>связи</w:t>
      </w:r>
      <w:proofErr w:type="gramEnd"/>
      <w:r w:rsidRPr="00B140EB">
        <w:rPr>
          <w:rFonts w:ascii="Times New Roman" w:hAnsi="Times New Roman" w:cs="Times New Roman"/>
          <w:color w:val="000000"/>
          <w:sz w:val="28"/>
          <w:szCs w:val="28"/>
        </w:rPr>
        <w:t xml:space="preserve"> с чем каждый из них (одновременно или в различное время) обращается за государственной регистрацией принадлежащей ему доли в праве общей долевой собственности, возникшем с момента открытия наследства, 1000 рублей уплачивает каждое физическое лицо - наследник). </w:t>
      </w:r>
    </w:p>
    <w:p w:rsidR="00A6402F" w:rsidRPr="00B140EB" w:rsidRDefault="00A6402F" w:rsidP="00B140EB">
      <w:pPr>
        <w:spacing w:after="0"/>
        <w:ind w:firstLine="709"/>
        <w:jc w:val="both"/>
        <w:rPr>
          <w:rFonts w:ascii="Times New Roman" w:hAnsi="Times New Roman" w:cs="Times New Roman"/>
          <w:color w:val="000000"/>
          <w:sz w:val="28"/>
          <w:szCs w:val="28"/>
        </w:rPr>
      </w:pPr>
    </w:p>
    <w:p w:rsidR="00B140EB" w:rsidRDefault="00B140EB" w:rsidP="00B140EB">
      <w:pPr>
        <w:spacing w:after="0"/>
        <w:ind w:firstLine="709"/>
        <w:jc w:val="both"/>
        <w:rPr>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Срок предоставления услуги:</w:t>
      </w:r>
      <w:r w:rsidRPr="00B140EB">
        <w:rPr>
          <w:rFonts w:ascii="Times New Roman" w:hAnsi="Times New Roman" w:cs="Times New Roman"/>
          <w:color w:val="000000"/>
          <w:sz w:val="28"/>
          <w:szCs w:val="28"/>
        </w:rPr>
        <w:t xml:space="preserve"> </w:t>
      </w:r>
      <w:r w:rsidR="009508D2">
        <w:rPr>
          <w:rFonts w:ascii="Times New Roman" w:hAnsi="Times New Roman" w:cs="Times New Roman"/>
          <w:color w:val="000000"/>
          <w:sz w:val="28"/>
          <w:szCs w:val="28"/>
        </w:rPr>
        <w:t>12</w:t>
      </w:r>
      <w:r w:rsidRPr="00B140EB">
        <w:rPr>
          <w:rFonts w:ascii="Times New Roman" w:hAnsi="Times New Roman" w:cs="Times New Roman"/>
          <w:color w:val="000000"/>
          <w:sz w:val="28"/>
          <w:szCs w:val="28"/>
        </w:rPr>
        <w:t xml:space="preserve"> календарных дней со дня приема заявления и документов, необходимых для предоставления данной услуги.</w:t>
      </w:r>
    </w:p>
    <w:p w:rsidR="00A6402F" w:rsidRPr="00B140EB" w:rsidRDefault="00A6402F" w:rsidP="00B140EB">
      <w:pPr>
        <w:spacing w:after="0"/>
        <w:ind w:firstLine="709"/>
        <w:jc w:val="both"/>
        <w:rPr>
          <w:rFonts w:ascii="Times New Roman" w:hAnsi="Times New Roman" w:cs="Times New Roman"/>
          <w:color w:val="000000"/>
          <w:sz w:val="28"/>
          <w:szCs w:val="28"/>
        </w:rPr>
      </w:pPr>
    </w:p>
    <w:p w:rsidR="00B140EB" w:rsidRPr="00B140EB" w:rsidRDefault="00B140EB" w:rsidP="00B140EB">
      <w:pPr>
        <w:spacing w:after="0"/>
        <w:ind w:firstLine="709"/>
        <w:jc w:val="both"/>
        <w:rPr>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 xml:space="preserve">Результат услуги: </w:t>
      </w:r>
      <w:r w:rsidRPr="00B140EB">
        <w:rPr>
          <w:rFonts w:ascii="Times New Roman" w:hAnsi="Times New Roman" w:cs="Times New Roman"/>
          <w:color w:val="000000"/>
          <w:sz w:val="28"/>
          <w:szCs w:val="28"/>
        </w:rPr>
        <w:t>свидетельство о государственной регистрации права (оригинал).</w:t>
      </w:r>
    </w:p>
    <w:p w:rsidR="00B140EB" w:rsidRPr="00B140EB" w:rsidRDefault="00B140EB" w:rsidP="00B140EB">
      <w:pPr>
        <w:spacing w:after="0"/>
        <w:ind w:firstLine="709"/>
        <w:jc w:val="both"/>
        <w:rPr>
          <w:rFonts w:ascii="Times New Roman" w:hAnsi="Times New Roman" w:cs="Times New Roman"/>
          <w:color w:val="000000"/>
          <w:sz w:val="28"/>
          <w:szCs w:val="28"/>
        </w:rPr>
      </w:pPr>
    </w:p>
    <w:p w:rsidR="00B140EB" w:rsidRPr="00B140EB"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lastRenderedPageBreak/>
        <w:t>Государственная регистрация права на нежилое помещение, возникающего на основании договора об отчуждении</w:t>
      </w:r>
    </w:p>
    <w:p w:rsidR="00B140EB" w:rsidRPr="00A6402F" w:rsidRDefault="00B140EB" w:rsidP="00B140EB">
      <w:pPr>
        <w:spacing w:after="0"/>
        <w:jc w:val="both"/>
        <w:rPr>
          <w:rStyle w:val="a3"/>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Получатель – физическое лицо</w:t>
      </w:r>
    </w:p>
    <w:p w:rsidR="00B140EB" w:rsidRPr="00A6402F" w:rsidRDefault="00B140EB" w:rsidP="00B140EB">
      <w:pPr>
        <w:spacing w:after="0"/>
        <w:jc w:val="both"/>
        <w:rPr>
          <w:rStyle w:val="a3"/>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Необходимые документы:</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1) Заявлени</w:t>
      </w:r>
      <w:proofErr w:type="gramStart"/>
      <w:r w:rsidRPr="00A6402F">
        <w:rPr>
          <w:rFonts w:ascii="Times New Roman" w:hAnsi="Times New Roman" w:cs="Times New Roman"/>
          <w:color w:val="000000"/>
          <w:sz w:val="25"/>
          <w:szCs w:val="25"/>
        </w:rPr>
        <w:t>е(</w:t>
      </w:r>
      <w:proofErr w:type="gramEnd"/>
      <w:r w:rsidRPr="00A6402F">
        <w:rPr>
          <w:rFonts w:ascii="Times New Roman" w:hAnsi="Times New Roman" w:cs="Times New Roman"/>
          <w:color w:val="000000"/>
          <w:sz w:val="25"/>
          <w:szCs w:val="25"/>
        </w:rPr>
        <w:t xml:space="preserve">я) о государственной регистрации (оригинал): </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 перехода права – представляет лицо, отчуждающее объект недвижимости; </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 права – представляет лицо, приобретающее объект недвижимости; </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 ипотеки в силу закона – представляет залогодержатель (лицо, отчуждающее объект недвижимости; </w:t>
      </w:r>
      <w:proofErr w:type="gramStart"/>
      <w:r w:rsidRPr="00A6402F">
        <w:rPr>
          <w:rFonts w:ascii="Times New Roman" w:hAnsi="Times New Roman" w:cs="Times New Roman"/>
          <w:color w:val="000000"/>
          <w:sz w:val="25"/>
          <w:szCs w:val="25"/>
        </w:rPr>
        <w:t>банк, другая кредитная организация, иное юридическое лицо)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w:t>
      </w:r>
      <w:proofErr w:type="gramEnd"/>
      <w:r w:rsidRPr="00A6402F">
        <w:rPr>
          <w:rFonts w:ascii="Times New Roman" w:hAnsi="Times New Roman" w:cs="Times New Roman"/>
          <w:color w:val="000000"/>
          <w:sz w:val="25"/>
          <w:szCs w:val="25"/>
        </w:rPr>
        <w:t xml:space="preserve"> договора купли-продажи, мены, ренты нежилого помещения, для приобретения которого используются кредитные средства или средства целевого займа).</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 - в случае если право возникает на основании нотариально удостоверенной сделки, заявление о государственной регистрации перехода права и права собственности (а также в соответствующих случаях ипотеки в силу закона) может быть представлено нотариусом (помощником нотариуса);</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2) Документ, удостоверяющий личность Заявителя (оригинал); </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3) Документ об уплате государственной пошлины (оригинал и копия). (Не представляется, если физическое лицо на основании статьи 333.35 НК РФ освобождено от уплаты государственной пошлины; в случаях, установленных статьей 333.35 НК РФ, вместо указанного документа представляется документ, являющийся основанием для предоставления льготы (оригинал и копия).); </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4) Документ, подтверждающий полномочия представителя (если от имени стороны договора (физического лица) действует представитель (оригинал и копия); </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5) Документ, подтверждающий полномочия на подписание договора (если договор подписан представителем физического лица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6) Правоустанавливающий документ,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Законом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оригиналах, в иных случаях представляется копия). </w:t>
      </w:r>
      <w:proofErr w:type="gramStart"/>
      <w:r w:rsidRPr="00A6402F">
        <w:rPr>
          <w:rFonts w:ascii="Times New Roman" w:hAnsi="Times New Roman" w:cs="Times New Roman"/>
          <w:color w:val="000000"/>
          <w:sz w:val="25"/>
          <w:szCs w:val="25"/>
        </w:rPr>
        <w:t>Если право на отчуждаемый объект недвижимости возникло до введения в действие Закона о регистрации (до 31.01.1998) или в соответствии с федеральным законом не с момента его государственной регистрации (например, в порядке наследования),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w:t>
      </w:r>
      <w:proofErr w:type="gramEnd"/>
      <w:r w:rsidRPr="00A6402F">
        <w:rPr>
          <w:rFonts w:ascii="Times New Roman" w:hAnsi="Times New Roman" w:cs="Times New Roman"/>
          <w:color w:val="000000"/>
          <w:sz w:val="25"/>
          <w:szCs w:val="25"/>
        </w:rPr>
        <w:t xml:space="preserve"> иные необходимые для ее проведения документы, в том числе правоустанавливающий документ; </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7) Договор об отчуждении нежилого помещения (если договор совершен в простой письменной форме - оригинал, не менее 2 экз.; если договор нотариально удостоверен – не менее 2 экз., один из </w:t>
      </w:r>
      <w:proofErr w:type="gramStart"/>
      <w:r w:rsidRPr="00A6402F">
        <w:rPr>
          <w:rFonts w:ascii="Times New Roman" w:hAnsi="Times New Roman" w:cs="Times New Roman"/>
          <w:color w:val="000000"/>
          <w:sz w:val="25"/>
          <w:szCs w:val="25"/>
        </w:rPr>
        <w:t>которых</w:t>
      </w:r>
      <w:proofErr w:type="gramEnd"/>
      <w:r w:rsidRPr="00A6402F">
        <w:rPr>
          <w:rFonts w:ascii="Times New Roman" w:hAnsi="Times New Roman" w:cs="Times New Roman"/>
          <w:color w:val="000000"/>
          <w:sz w:val="25"/>
          <w:szCs w:val="25"/>
        </w:rPr>
        <w:t xml:space="preserve">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на земельный участок) и расположенный на нем объект недвижимости) должны отчуждаться одновременно;</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8)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proofErr w:type="gramStart"/>
      <w:r w:rsidRPr="00A6402F">
        <w:rPr>
          <w:rFonts w:ascii="Times New Roman" w:hAnsi="Times New Roman" w:cs="Times New Roman"/>
          <w:color w:val="000000"/>
          <w:sz w:val="25"/>
          <w:szCs w:val="25"/>
        </w:rPr>
        <w:t xml:space="preserve">9) Кадастровый паспорт нежилого помещения, выданный после 01.03.2008, либо технический паспорт или иной документ, который содержит описание такого объекта недвижимости, выданный до 01.03.2008, удостоверенный соответствующей организацией (органом) </w:t>
      </w:r>
      <w:r w:rsidRPr="00A6402F">
        <w:rPr>
          <w:rFonts w:ascii="Times New Roman" w:hAnsi="Times New Roman" w:cs="Times New Roman"/>
          <w:color w:val="000000"/>
          <w:sz w:val="25"/>
          <w:szCs w:val="25"/>
        </w:rPr>
        <w:lastRenderedPageBreak/>
        <w:t>по учету объектов недвижимости (если такой документ ранее на государственную регистрацию представлялся, вещное право на объект недвижимости было зарегистрировано в установленном Законом о регистрации порядке, сведения об объекте недвижимости, ранее внесенные в ЕГРП</w:t>
      </w:r>
      <w:proofErr w:type="gramEnd"/>
      <w:r w:rsidRPr="00A6402F">
        <w:rPr>
          <w:rFonts w:ascii="Times New Roman" w:hAnsi="Times New Roman" w:cs="Times New Roman"/>
          <w:color w:val="000000"/>
          <w:sz w:val="25"/>
          <w:szCs w:val="25"/>
        </w:rPr>
        <w:t xml:space="preserve">, не требуют изменения, документ не представляется) (оригинал и копия). </w:t>
      </w:r>
      <w:proofErr w:type="gramStart"/>
      <w:r w:rsidRPr="00A6402F">
        <w:rPr>
          <w:rFonts w:ascii="Times New Roman" w:hAnsi="Times New Roman" w:cs="Times New Roman"/>
          <w:color w:val="000000"/>
          <w:sz w:val="25"/>
          <w:szCs w:val="25"/>
        </w:rPr>
        <w:t xml:space="preserve">Представляется до 01.01.2013; </w:t>
      </w:r>
      <w:proofErr w:type="gramEnd"/>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 </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proofErr w:type="gramStart"/>
      <w:r w:rsidRPr="00A6402F">
        <w:rPr>
          <w:rFonts w:ascii="Times New Roman" w:hAnsi="Times New Roman" w:cs="Times New Roman"/>
          <w:color w:val="000000"/>
          <w:sz w:val="25"/>
          <w:szCs w:val="25"/>
        </w:rPr>
        <w:t>- нотариально удостоверенное согласие другого супруга на отчуждение нежилого помещения либо документ, свидетельствующий о том, что отчуждаемый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 копий);</w:t>
      </w:r>
      <w:proofErr w:type="gramEnd"/>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письменное согласие родителей, усыновителей или попечителей, если объект отчуждается (приобретается) несовершеннолетним в возрасте от 14 до 18 лет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письменное согласие получателя ренты, если отчуждаемое нежилое помещение было передано лицу, отчуждающему объект недвижимости, в обеспечение пожизненного содержания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proofErr w:type="gramStart"/>
      <w:r w:rsidRPr="00A6402F">
        <w:rPr>
          <w:rFonts w:ascii="Times New Roman" w:hAnsi="Times New Roman" w:cs="Times New Roman"/>
          <w:color w:val="000000"/>
          <w:sz w:val="25"/>
          <w:szCs w:val="25"/>
        </w:rPr>
        <w:t>- документы, подтверждающие,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(при продаже постороннему лицу (мене, ренте, предусматривающей передачу имущества за плату) доли в</w:t>
      </w:r>
      <w:proofErr w:type="gramEnd"/>
      <w:r w:rsidRPr="00A6402F">
        <w:rPr>
          <w:rFonts w:ascii="Times New Roman" w:hAnsi="Times New Roman" w:cs="Times New Roman"/>
          <w:color w:val="000000"/>
          <w:sz w:val="25"/>
          <w:szCs w:val="25"/>
        </w:rPr>
        <w:t xml:space="preserve"> </w:t>
      </w:r>
      <w:proofErr w:type="gramStart"/>
      <w:r w:rsidRPr="00A6402F">
        <w:rPr>
          <w:rFonts w:ascii="Times New Roman" w:hAnsi="Times New Roman" w:cs="Times New Roman"/>
          <w:color w:val="000000"/>
          <w:sz w:val="25"/>
          <w:szCs w:val="25"/>
        </w:rPr>
        <w:t>праве</w:t>
      </w:r>
      <w:proofErr w:type="gramEnd"/>
      <w:r w:rsidRPr="00A6402F">
        <w:rPr>
          <w:rFonts w:ascii="Times New Roman" w:hAnsi="Times New Roman" w:cs="Times New Roman"/>
          <w:color w:val="000000"/>
          <w:sz w:val="25"/>
          <w:szCs w:val="25"/>
        </w:rPr>
        <w:t xml:space="preserve"> общей собственности на нежилое помещение)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proofErr w:type="gramStart"/>
      <w:r w:rsidRPr="00A6402F">
        <w:rPr>
          <w:rFonts w:ascii="Times New Roman" w:hAnsi="Times New Roman" w:cs="Times New Roman"/>
          <w:color w:val="000000"/>
          <w:sz w:val="25"/>
          <w:szCs w:val="25"/>
        </w:rPr>
        <w:t>Заявителем – физическим лицом по собственной инициативе может быть представлен паспорт объекта культурного наследия (если жилое помещение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 такой документ ранее не представлялся на государственную регистрацию сделок с этим объектом) (оригинал и копия).</w:t>
      </w:r>
      <w:proofErr w:type="gramEnd"/>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Fonts w:ascii="Times New Roman" w:hAnsi="Times New Roman" w:cs="Times New Roman"/>
          <w:color w:val="000000"/>
          <w:sz w:val="25"/>
          <w:szCs w:val="25"/>
        </w:rPr>
        <w:t xml:space="preserve">В случае если Заявителем такой документ не представлен по собственной инициативе – сведения запрашиваются органом, осуществляющим государственную регистрацию прав, в порядке межведомственного взаимодействия. </w:t>
      </w:r>
    </w:p>
    <w:p w:rsidR="00A6402F" w:rsidRPr="00A6402F" w:rsidRDefault="00A6402F" w:rsidP="00A6402F">
      <w:pPr>
        <w:spacing w:after="0" w:line="240" w:lineRule="auto"/>
        <w:ind w:firstLine="709"/>
        <w:jc w:val="both"/>
        <w:rPr>
          <w:rFonts w:ascii="Times New Roman" w:hAnsi="Times New Roman" w:cs="Times New Roman"/>
          <w:color w:val="000000"/>
          <w:sz w:val="25"/>
          <w:szCs w:val="25"/>
        </w:rPr>
      </w:pPr>
    </w:p>
    <w:p w:rsidR="00B140EB" w:rsidRPr="00A6402F" w:rsidRDefault="00B140EB" w:rsidP="00A6402F">
      <w:pPr>
        <w:spacing w:after="0" w:line="240" w:lineRule="auto"/>
        <w:ind w:firstLine="709"/>
        <w:jc w:val="both"/>
        <w:rPr>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 xml:space="preserve">Государственная пошлина: </w:t>
      </w:r>
      <w:r w:rsidRPr="00A6402F">
        <w:rPr>
          <w:rFonts w:ascii="Times New Roman" w:hAnsi="Times New Roman" w:cs="Times New Roman"/>
          <w:color w:val="000000"/>
          <w:sz w:val="26"/>
          <w:szCs w:val="26"/>
        </w:rPr>
        <w:t>1 000 рублей – за государственную регистрацию права физического лица.</w:t>
      </w:r>
    </w:p>
    <w:p w:rsidR="00B140EB" w:rsidRPr="00A6402F" w:rsidRDefault="00B140EB" w:rsidP="00A6402F">
      <w:pPr>
        <w:spacing w:after="0" w:line="240" w:lineRule="auto"/>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За государственную регистрацию ипотеки в силу закона государственная пошлина не взимается.</w:t>
      </w:r>
    </w:p>
    <w:p w:rsidR="00A6402F" w:rsidRPr="00A6402F" w:rsidRDefault="00A6402F" w:rsidP="00A6402F">
      <w:pPr>
        <w:spacing w:after="0" w:line="240" w:lineRule="auto"/>
        <w:ind w:firstLine="709"/>
        <w:jc w:val="both"/>
        <w:rPr>
          <w:rFonts w:ascii="Times New Roman" w:hAnsi="Times New Roman" w:cs="Times New Roman"/>
          <w:color w:val="000000"/>
          <w:sz w:val="26"/>
          <w:szCs w:val="26"/>
        </w:rPr>
      </w:pPr>
    </w:p>
    <w:p w:rsidR="00B140EB" w:rsidRPr="00A6402F" w:rsidRDefault="00B140EB" w:rsidP="00A6402F">
      <w:pPr>
        <w:spacing w:after="0" w:line="240" w:lineRule="auto"/>
        <w:ind w:firstLine="709"/>
        <w:jc w:val="both"/>
        <w:rPr>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Срок предоставления услуги:</w:t>
      </w:r>
      <w:r w:rsidRPr="00A6402F">
        <w:rPr>
          <w:rFonts w:ascii="Times New Roman" w:hAnsi="Times New Roman" w:cs="Times New Roman"/>
          <w:color w:val="000000"/>
          <w:sz w:val="26"/>
          <w:szCs w:val="26"/>
        </w:rPr>
        <w:t xml:space="preserve"> </w:t>
      </w:r>
      <w:r w:rsidR="00B92878" w:rsidRPr="00A6402F">
        <w:rPr>
          <w:rFonts w:ascii="Times New Roman" w:hAnsi="Times New Roman" w:cs="Times New Roman"/>
          <w:color w:val="000000"/>
          <w:sz w:val="26"/>
          <w:szCs w:val="26"/>
        </w:rPr>
        <w:t>12</w:t>
      </w:r>
      <w:r w:rsidRPr="00A6402F">
        <w:rPr>
          <w:rFonts w:ascii="Times New Roman" w:hAnsi="Times New Roman" w:cs="Times New Roman"/>
          <w:color w:val="000000"/>
          <w:sz w:val="26"/>
          <w:szCs w:val="26"/>
        </w:rPr>
        <w:t xml:space="preserve"> календарных дней со дня приема заявления и документов, необходимых для предоставления данной услуги.</w:t>
      </w:r>
    </w:p>
    <w:p w:rsidR="00A6402F" w:rsidRPr="00A6402F" w:rsidRDefault="00A6402F" w:rsidP="00A6402F">
      <w:pPr>
        <w:spacing w:after="0" w:line="240" w:lineRule="auto"/>
        <w:ind w:firstLine="709"/>
        <w:jc w:val="both"/>
        <w:rPr>
          <w:rFonts w:ascii="Times New Roman" w:hAnsi="Times New Roman" w:cs="Times New Roman"/>
          <w:color w:val="000000"/>
          <w:sz w:val="26"/>
          <w:szCs w:val="26"/>
        </w:rPr>
      </w:pPr>
    </w:p>
    <w:p w:rsidR="00B140EB" w:rsidRPr="00A6402F" w:rsidRDefault="00B140EB" w:rsidP="00A6402F">
      <w:pPr>
        <w:spacing w:after="0" w:line="240" w:lineRule="auto"/>
        <w:ind w:firstLine="709"/>
        <w:jc w:val="both"/>
        <w:rPr>
          <w:rStyle w:val="a3"/>
          <w:rFonts w:ascii="Times New Roman" w:hAnsi="Times New Roman" w:cs="Times New Roman"/>
          <w:color w:val="000000"/>
          <w:sz w:val="26"/>
          <w:szCs w:val="26"/>
        </w:rPr>
      </w:pPr>
      <w:r w:rsidRPr="00A6402F">
        <w:rPr>
          <w:rStyle w:val="a3"/>
          <w:rFonts w:ascii="Times New Roman" w:hAnsi="Times New Roman" w:cs="Times New Roman"/>
          <w:color w:val="000000"/>
          <w:sz w:val="26"/>
          <w:szCs w:val="26"/>
        </w:rPr>
        <w:t xml:space="preserve">Результат услуги: </w:t>
      </w:r>
    </w:p>
    <w:p w:rsidR="00B140EB" w:rsidRPr="00A6402F" w:rsidRDefault="00B140EB" w:rsidP="00A6402F">
      <w:pPr>
        <w:spacing w:after="0" w:line="240" w:lineRule="auto"/>
        <w:ind w:firstLine="709"/>
        <w:jc w:val="both"/>
        <w:rPr>
          <w:rFonts w:ascii="Times New Roman" w:hAnsi="Times New Roman" w:cs="Times New Roman"/>
          <w:color w:val="000000"/>
          <w:sz w:val="26"/>
          <w:szCs w:val="26"/>
        </w:rPr>
      </w:pPr>
      <w:r w:rsidRPr="00A6402F">
        <w:rPr>
          <w:rFonts w:ascii="Times New Roman" w:hAnsi="Times New Roman" w:cs="Times New Roman"/>
          <w:color w:val="000000"/>
          <w:sz w:val="26"/>
          <w:szCs w:val="26"/>
        </w:rPr>
        <w:t>- свидетельство о государственной регистрации права (оригинал);</w:t>
      </w:r>
    </w:p>
    <w:p w:rsidR="00B140EB" w:rsidRPr="00A6402F" w:rsidRDefault="00B140EB" w:rsidP="00A6402F">
      <w:pPr>
        <w:spacing w:after="0" w:line="240" w:lineRule="auto"/>
        <w:ind w:firstLine="709"/>
        <w:jc w:val="both"/>
        <w:rPr>
          <w:rStyle w:val="a3"/>
          <w:rFonts w:ascii="Times New Roman" w:hAnsi="Times New Roman" w:cs="Times New Roman"/>
          <w:color w:val="000000"/>
          <w:sz w:val="26"/>
          <w:szCs w:val="26"/>
        </w:rPr>
      </w:pPr>
      <w:r w:rsidRPr="00A6402F">
        <w:rPr>
          <w:rFonts w:ascii="Times New Roman" w:hAnsi="Times New Roman" w:cs="Times New Roman"/>
          <w:color w:val="000000"/>
          <w:sz w:val="26"/>
          <w:szCs w:val="26"/>
        </w:rPr>
        <w:t>- документ, выражающий содержание сделки, с регистрационной надписью (оригинал).</w:t>
      </w:r>
      <w:r w:rsidRPr="00A6402F">
        <w:rPr>
          <w:rStyle w:val="a3"/>
          <w:rFonts w:ascii="Times New Roman" w:hAnsi="Times New Roman" w:cs="Times New Roman"/>
          <w:color w:val="000000"/>
          <w:sz w:val="26"/>
          <w:szCs w:val="26"/>
        </w:rPr>
        <w:t xml:space="preserve"> </w:t>
      </w:r>
    </w:p>
    <w:p w:rsidR="00A6402F"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lastRenderedPageBreak/>
        <w:t xml:space="preserve">Государственная регистрация аренды (договора аренды) объекта </w:t>
      </w:r>
    </w:p>
    <w:p w:rsidR="00B140EB" w:rsidRPr="00B140EB"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t>нежилого назначения</w:t>
      </w:r>
    </w:p>
    <w:p w:rsidR="00B140EB" w:rsidRPr="00A6402F" w:rsidRDefault="00B140EB" w:rsidP="00A6402F">
      <w:pPr>
        <w:spacing w:after="0" w:line="240" w:lineRule="auto"/>
        <w:jc w:val="both"/>
        <w:rPr>
          <w:rStyle w:val="a3"/>
          <w:rFonts w:ascii="Times New Roman" w:hAnsi="Times New Roman" w:cs="Times New Roman"/>
          <w:color w:val="000000"/>
          <w:sz w:val="25"/>
          <w:szCs w:val="25"/>
        </w:rPr>
      </w:pPr>
      <w:r w:rsidRPr="00A6402F">
        <w:rPr>
          <w:rStyle w:val="a3"/>
          <w:rFonts w:ascii="Times New Roman" w:hAnsi="Times New Roman" w:cs="Times New Roman"/>
          <w:color w:val="000000"/>
          <w:sz w:val="25"/>
          <w:szCs w:val="25"/>
        </w:rPr>
        <w:t>Получатель – физическое лицо</w:t>
      </w:r>
    </w:p>
    <w:p w:rsidR="00B140EB" w:rsidRPr="00A6402F" w:rsidRDefault="00B140EB" w:rsidP="00A6402F">
      <w:pPr>
        <w:spacing w:after="0" w:line="240" w:lineRule="auto"/>
        <w:jc w:val="both"/>
        <w:rPr>
          <w:rStyle w:val="a3"/>
          <w:rFonts w:ascii="Times New Roman" w:hAnsi="Times New Roman" w:cs="Times New Roman"/>
          <w:color w:val="000000"/>
          <w:sz w:val="25"/>
          <w:szCs w:val="25"/>
        </w:rPr>
      </w:pPr>
      <w:r w:rsidRPr="00A6402F">
        <w:rPr>
          <w:rStyle w:val="a3"/>
          <w:rFonts w:ascii="Times New Roman" w:hAnsi="Times New Roman" w:cs="Times New Roman"/>
          <w:color w:val="000000"/>
          <w:sz w:val="25"/>
          <w:szCs w:val="25"/>
        </w:rPr>
        <w:t>Необходимые документы:</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5"/>
          <w:szCs w:val="25"/>
        </w:rPr>
        <w:t>1</w:t>
      </w:r>
      <w:r w:rsidRPr="00A6402F">
        <w:rPr>
          <w:rFonts w:ascii="Times New Roman" w:hAnsi="Times New Roman" w:cs="Times New Roman"/>
          <w:color w:val="000000"/>
          <w:sz w:val="24"/>
          <w:szCs w:val="24"/>
        </w:rPr>
        <w:t xml:space="preserve">) Заявление физического лица (одной из сторон договора) о государственной регистрации договора аренды. </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В случае если договор нотариально удостоверен, заявление о государственной регистрации сделки может быть представлено нотариусом (помощником нотариуса) (оригинал);</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xml:space="preserve">2) Документ, удостоверяющий личность Заявителя (оригинал); </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xml:space="preserve">3) Документ об уплате государственной пошлины (оригинал и копия); </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xml:space="preserve">4) Документ, подтверждающий полномочия представителя (если от имени стороны (сторон) договора действует представитель) (оригинал и копия, а если таким документом является акт органа государственной власти или органа местного самоуправления – надлежаще заверенная копия, 2 экз.); </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xml:space="preserve">5) Документ, подтверждающий полномочия лица на подписание договора аренды (если договор подписан представителем физического лица (арендатора или арендодателя) (оригинал и копия); </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xml:space="preserve">6) Договор аренды со всеми приложениями (если договор совершен в простой письменной форме - оригинал, не менее 2 экз.; если договор нотариально удостоверен – не менее 2 экз., один из </w:t>
      </w:r>
      <w:proofErr w:type="gramStart"/>
      <w:r w:rsidRPr="00A6402F">
        <w:rPr>
          <w:rFonts w:ascii="Times New Roman" w:hAnsi="Times New Roman" w:cs="Times New Roman"/>
          <w:color w:val="000000"/>
          <w:sz w:val="24"/>
          <w:szCs w:val="24"/>
        </w:rPr>
        <w:t>которых</w:t>
      </w:r>
      <w:proofErr w:type="gramEnd"/>
      <w:r w:rsidRPr="00A6402F">
        <w:rPr>
          <w:rFonts w:ascii="Times New Roman" w:hAnsi="Times New Roman" w:cs="Times New Roman"/>
          <w:color w:val="000000"/>
          <w:sz w:val="24"/>
          <w:szCs w:val="24"/>
        </w:rPr>
        <w:t xml:space="preserve"> оригинал). Если земельный участок, на котором расположен передаваемое в аренду здание или сооружение, принадлежит арендодателю на праве собственности (аренды), арендатору одновременно со зданием или сооружение по договору предоставляется право аренды земельного участка или предусмотренное договором аренды здания или сооружения иное право на данный земельный участок;</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proofErr w:type="gramStart"/>
      <w:r w:rsidRPr="00A6402F">
        <w:rPr>
          <w:rFonts w:ascii="Times New Roman" w:hAnsi="Times New Roman" w:cs="Times New Roman"/>
          <w:color w:val="000000"/>
          <w:sz w:val="24"/>
          <w:szCs w:val="24"/>
        </w:rPr>
        <w:t>7) Кадастровый паспорт здания (сооружения, помещения), выданный после 01.03.2008, либо технический паспорт, иной документ, которые содержит описание такого объекта недвижимости, выданный до 01.03.2008, удостоверенный соответствующей организацией (органом) по учету объектов недвижимости, с указанием сдаваемого в аренду помещения и размера арендуемой площади (представляется в случае, если в аренду сдается помещение в здании, сооружении или часть помещений в них, при этом в</w:t>
      </w:r>
      <w:proofErr w:type="gramEnd"/>
      <w:r w:rsidRPr="00A6402F">
        <w:rPr>
          <w:rFonts w:ascii="Times New Roman" w:hAnsi="Times New Roman" w:cs="Times New Roman"/>
          <w:color w:val="000000"/>
          <w:sz w:val="24"/>
          <w:szCs w:val="24"/>
        </w:rPr>
        <w:t xml:space="preserve"> </w:t>
      </w:r>
      <w:proofErr w:type="gramStart"/>
      <w:r w:rsidRPr="00A6402F">
        <w:rPr>
          <w:rFonts w:ascii="Times New Roman" w:hAnsi="Times New Roman" w:cs="Times New Roman"/>
          <w:color w:val="000000"/>
          <w:sz w:val="24"/>
          <w:szCs w:val="24"/>
        </w:rPr>
        <w:t>ЕГРП зарегистрировано вещное право арендодателя на здание (сооружение, помещение) в целом) (оригинал и копия) (представляется до 1 января 2013 г.);</w:t>
      </w:r>
      <w:proofErr w:type="gramEnd"/>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8)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разрешение (согласие) органа опеки и попечительства на распоряжение имуществом лица, не достигшего 14 лет, или лица, признанного судом недееспособным, их законны</w:t>
      </w:r>
      <w:proofErr w:type="gramStart"/>
      <w:r w:rsidRPr="00A6402F">
        <w:rPr>
          <w:rFonts w:ascii="Times New Roman" w:hAnsi="Times New Roman" w:cs="Times New Roman"/>
          <w:color w:val="000000"/>
          <w:sz w:val="24"/>
          <w:szCs w:val="24"/>
        </w:rPr>
        <w:t>м(</w:t>
      </w:r>
      <w:proofErr w:type="gramEnd"/>
      <w:r w:rsidRPr="00A6402F">
        <w:rPr>
          <w:rFonts w:ascii="Times New Roman" w:hAnsi="Times New Roman" w:cs="Times New Roman"/>
          <w:color w:val="000000"/>
          <w:sz w:val="24"/>
          <w:szCs w:val="24"/>
        </w:rPr>
        <w:t>и) представителем(</w:t>
      </w:r>
      <w:proofErr w:type="spellStart"/>
      <w:r w:rsidRPr="00A6402F">
        <w:rPr>
          <w:rFonts w:ascii="Times New Roman" w:hAnsi="Times New Roman" w:cs="Times New Roman"/>
          <w:color w:val="000000"/>
          <w:sz w:val="24"/>
          <w:szCs w:val="24"/>
        </w:rPr>
        <w:t>ями</w:t>
      </w:r>
      <w:proofErr w:type="spellEnd"/>
      <w:r w:rsidRPr="00A6402F">
        <w:rPr>
          <w:rFonts w:ascii="Times New Roman" w:hAnsi="Times New Roman" w:cs="Times New Roman"/>
          <w:color w:val="000000"/>
          <w:sz w:val="24"/>
          <w:szCs w:val="24"/>
        </w:rPr>
        <w:t>) (родителями, усыновителями, опекуном)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разрешение (согласие) органа опеки и попечительства на дачу законными представителями (родителями, усыновителями, попечителем) согласия несовершеннолетнему в возрасте от 14 до 18 лет или лицу, признанному судом ограниченно дееспособным, на распоряжение имуществом (оригинал и копия);</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нотариально удостоверенное согласие другого супруга на заключение договора либо документ, свидетельствующий о том, что объект недвижимости не находится в совместной собственности супругов (брачный договор, соглашение разделе общего имущества супругов, решение суда о разделе имущества и определении долей супругов (оригинал и копия, решение суда – не менее 2-х экз. копий);</w:t>
      </w:r>
    </w:p>
    <w:p w:rsidR="00B140EB" w:rsidRPr="00A6402F"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письменное согласие залогодержателя на передачу объекта недвижимости в аренду, если объект находится в залоге и иное не предусмотрено договором об ипотеке (оригинал и копия);</w:t>
      </w:r>
    </w:p>
    <w:p w:rsidR="00B140EB" w:rsidRDefault="00B140EB" w:rsidP="00A6402F">
      <w:pPr>
        <w:spacing w:after="0" w:line="240" w:lineRule="auto"/>
        <w:ind w:firstLine="709"/>
        <w:jc w:val="both"/>
        <w:rPr>
          <w:rFonts w:ascii="Times New Roman" w:hAnsi="Times New Roman" w:cs="Times New Roman"/>
          <w:color w:val="000000"/>
          <w:sz w:val="24"/>
          <w:szCs w:val="24"/>
        </w:rPr>
      </w:pPr>
      <w:r w:rsidRPr="00A6402F">
        <w:rPr>
          <w:rFonts w:ascii="Times New Roman" w:hAnsi="Times New Roman" w:cs="Times New Roman"/>
          <w:color w:val="000000"/>
          <w:sz w:val="24"/>
          <w:szCs w:val="24"/>
        </w:rPr>
        <w:t>- согласие собственника (соответствующего органа управления государственным или муниципальным имуществом) на передачу физическому лицу имущества в аренду – при аренде имущества государственных и муниципальных предприятий (оригинал и копия).</w:t>
      </w:r>
    </w:p>
    <w:p w:rsidR="00A6402F" w:rsidRPr="00A6402F" w:rsidRDefault="00A6402F" w:rsidP="00A6402F">
      <w:pPr>
        <w:spacing w:after="0" w:line="240" w:lineRule="auto"/>
        <w:ind w:firstLine="709"/>
        <w:jc w:val="both"/>
        <w:rPr>
          <w:rFonts w:ascii="Times New Roman" w:hAnsi="Times New Roman" w:cs="Times New Roman"/>
          <w:color w:val="000000"/>
          <w:sz w:val="24"/>
          <w:szCs w:val="24"/>
        </w:rPr>
      </w:pPr>
    </w:p>
    <w:p w:rsidR="00B140EB" w:rsidRDefault="00B140EB" w:rsidP="00A6402F">
      <w:pPr>
        <w:spacing w:line="240" w:lineRule="auto"/>
        <w:ind w:firstLine="709"/>
        <w:jc w:val="both"/>
        <w:rPr>
          <w:rFonts w:ascii="Times New Roman" w:hAnsi="Times New Roman" w:cs="Times New Roman"/>
          <w:color w:val="000000"/>
          <w:sz w:val="25"/>
          <w:szCs w:val="25"/>
        </w:rPr>
      </w:pPr>
      <w:r w:rsidRPr="00A6402F">
        <w:rPr>
          <w:rStyle w:val="a3"/>
          <w:rFonts w:ascii="Times New Roman" w:hAnsi="Times New Roman" w:cs="Times New Roman"/>
          <w:color w:val="000000"/>
          <w:sz w:val="25"/>
          <w:szCs w:val="25"/>
        </w:rPr>
        <w:t>Государственная пошлина:</w:t>
      </w:r>
      <w:r w:rsidRPr="00A6402F">
        <w:rPr>
          <w:rFonts w:ascii="Times New Roman" w:hAnsi="Times New Roman" w:cs="Times New Roman"/>
          <w:color w:val="000000"/>
          <w:sz w:val="25"/>
          <w:szCs w:val="25"/>
        </w:rPr>
        <w:t xml:space="preserve"> 1 000 рублей. Если с заявлением о государственной регистрации обращаются обе стороны договора, государственная пошлина уплачивается физическим лицом в размере 1 000 рублей, разделенных на количество участников договора. </w:t>
      </w:r>
    </w:p>
    <w:p w:rsidR="00B140EB" w:rsidRDefault="00B140EB" w:rsidP="00A6402F">
      <w:pPr>
        <w:spacing w:line="240" w:lineRule="auto"/>
        <w:ind w:firstLine="709"/>
        <w:jc w:val="both"/>
        <w:rPr>
          <w:rFonts w:ascii="Times New Roman" w:hAnsi="Times New Roman" w:cs="Times New Roman"/>
          <w:color w:val="000000"/>
          <w:sz w:val="25"/>
          <w:szCs w:val="25"/>
        </w:rPr>
      </w:pPr>
      <w:r w:rsidRPr="00A6402F">
        <w:rPr>
          <w:rStyle w:val="a3"/>
          <w:rFonts w:ascii="Times New Roman" w:hAnsi="Times New Roman" w:cs="Times New Roman"/>
          <w:color w:val="000000"/>
          <w:sz w:val="25"/>
          <w:szCs w:val="25"/>
        </w:rPr>
        <w:t>Срок предоставления услуги:</w:t>
      </w:r>
      <w:r w:rsidRPr="00A6402F">
        <w:rPr>
          <w:rFonts w:ascii="Times New Roman" w:hAnsi="Times New Roman" w:cs="Times New Roman"/>
          <w:color w:val="000000"/>
          <w:sz w:val="25"/>
          <w:szCs w:val="25"/>
        </w:rPr>
        <w:t xml:space="preserve"> 20 календарных дней со дня приема заявления и документов, необходимых для предоставления данной услуги.</w:t>
      </w:r>
    </w:p>
    <w:p w:rsidR="00B140EB" w:rsidRPr="00A6402F" w:rsidRDefault="00B140EB" w:rsidP="00A6402F">
      <w:pPr>
        <w:spacing w:after="0" w:line="240" w:lineRule="auto"/>
        <w:ind w:firstLine="709"/>
        <w:jc w:val="both"/>
        <w:rPr>
          <w:rFonts w:ascii="Times New Roman" w:hAnsi="Times New Roman" w:cs="Times New Roman"/>
          <w:color w:val="000000"/>
          <w:sz w:val="25"/>
          <w:szCs w:val="25"/>
        </w:rPr>
      </w:pPr>
      <w:r w:rsidRPr="00A6402F">
        <w:rPr>
          <w:rStyle w:val="a3"/>
          <w:rFonts w:ascii="Times New Roman" w:hAnsi="Times New Roman" w:cs="Times New Roman"/>
          <w:color w:val="000000"/>
          <w:sz w:val="25"/>
          <w:szCs w:val="25"/>
        </w:rPr>
        <w:t xml:space="preserve">Результат услуги: </w:t>
      </w:r>
      <w:r w:rsidRPr="00A6402F">
        <w:rPr>
          <w:rFonts w:ascii="Times New Roman" w:hAnsi="Times New Roman" w:cs="Times New Roman"/>
          <w:color w:val="000000"/>
          <w:sz w:val="25"/>
          <w:szCs w:val="25"/>
        </w:rPr>
        <w:t>документ, выражающий содержание сделки, с регистрационной надписью (оригинал).</w:t>
      </w:r>
    </w:p>
    <w:p w:rsidR="00B140EB" w:rsidRPr="00A6402F" w:rsidRDefault="00B140EB" w:rsidP="00A6402F">
      <w:pPr>
        <w:spacing w:after="0" w:line="240" w:lineRule="auto"/>
        <w:ind w:firstLine="709"/>
        <w:jc w:val="both"/>
        <w:rPr>
          <w:rStyle w:val="a3"/>
          <w:rFonts w:ascii="Times New Roman" w:hAnsi="Times New Roman" w:cs="Times New Roman"/>
          <w:color w:val="000000"/>
          <w:sz w:val="26"/>
          <w:szCs w:val="26"/>
        </w:rPr>
      </w:pPr>
    </w:p>
    <w:p w:rsidR="00B140EB" w:rsidRPr="00B140EB"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t>Внесение изменений в запись ЕГРП, не влекущих за собой прекращения или перехода права, ограничения (обременения) права на объект недвижимости, прекращения, изменения сделки с ним (в связи с изменением, расторжением, односторонним отказом от исполнения)</w:t>
      </w:r>
    </w:p>
    <w:p w:rsidR="00B140EB" w:rsidRPr="00B140EB" w:rsidRDefault="00B140EB" w:rsidP="00B140EB">
      <w:pPr>
        <w:spacing w:after="0"/>
        <w:jc w:val="both"/>
        <w:rPr>
          <w:rStyle w:val="a3"/>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Получатель – физическое лицо</w:t>
      </w:r>
    </w:p>
    <w:p w:rsidR="00B140EB" w:rsidRPr="00B140EB" w:rsidRDefault="00B140EB" w:rsidP="00B140EB">
      <w:pPr>
        <w:spacing w:after="0"/>
        <w:jc w:val="both"/>
        <w:rPr>
          <w:rStyle w:val="a3"/>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Необходимые документы:</w:t>
      </w:r>
    </w:p>
    <w:p w:rsidR="00B140EB" w:rsidRPr="00A6402F" w:rsidRDefault="00B140EB" w:rsidP="00A6402F">
      <w:pPr>
        <w:spacing w:after="0" w:line="240" w:lineRule="auto"/>
        <w:ind w:firstLine="709"/>
        <w:jc w:val="both"/>
        <w:rPr>
          <w:rFonts w:ascii="Times New Roman" w:hAnsi="Times New Roman" w:cs="Times New Roman"/>
          <w:color w:val="000000"/>
          <w:sz w:val="28"/>
          <w:szCs w:val="28"/>
        </w:rPr>
      </w:pPr>
      <w:r w:rsidRPr="00A6402F">
        <w:rPr>
          <w:rFonts w:ascii="Times New Roman" w:hAnsi="Times New Roman" w:cs="Times New Roman"/>
          <w:color w:val="000000"/>
          <w:sz w:val="28"/>
          <w:szCs w:val="28"/>
        </w:rPr>
        <w:t>1) Заявление правообладателя о внесении изменений в запись ЕГРП (иного лица, например, арендатора, залогодержателя, если изменения требует запись ЕГРП о зарегистрированной сделке с участием данного лица и (или) зарегистрированном ограничении (обременении) права в пользу данного лица, например, об аренде, ипотеке) (оригинал);</w:t>
      </w:r>
    </w:p>
    <w:p w:rsidR="00A6402F" w:rsidRPr="00A6402F" w:rsidRDefault="00A6402F" w:rsidP="00A6402F">
      <w:pPr>
        <w:spacing w:after="0" w:line="240" w:lineRule="auto"/>
        <w:ind w:firstLine="709"/>
        <w:jc w:val="both"/>
        <w:rPr>
          <w:rFonts w:ascii="Times New Roman" w:hAnsi="Times New Roman" w:cs="Times New Roman"/>
          <w:color w:val="000000"/>
          <w:sz w:val="28"/>
          <w:szCs w:val="28"/>
        </w:rPr>
      </w:pPr>
    </w:p>
    <w:p w:rsidR="00B140EB" w:rsidRDefault="00B140EB" w:rsidP="00A6402F">
      <w:pPr>
        <w:spacing w:after="0" w:line="240" w:lineRule="auto"/>
        <w:ind w:firstLine="709"/>
        <w:jc w:val="both"/>
        <w:rPr>
          <w:rFonts w:ascii="Times New Roman" w:hAnsi="Times New Roman" w:cs="Times New Roman"/>
          <w:color w:val="000000"/>
          <w:sz w:val="28"/>
          <w:szCs w:val="28"/>
        </w:rPr>
      </w:pPr>
      <w:r w:rsidRPr="00A6402F">
        <w:rPr>
          <w:rFonts w:ascii="Times New Roman" w:hAnsi="Times New Roman" w:cs="Times New Roman"/>
          <w:color w:val="000000"/>
          <w:sz w:val="28"/>
          <w:szCs w:val="28"/>
        </w:rPr>
        <w:t>2) Документ, удостоверяющий личность Заявителя (оригинал);</w:t>
      </w:r>
    </w:p>
    <w:p w:rsidR="00A6402F" w:rsidRPr="00A6402F" w:rsidRDefault="00A6402F" w:rsidP="00A6402F">
      <w:pPr>
        <w:spacing w:after="0" w:line="240" w:lineRule="auto"/>
        <w:ind w:firstLine="709"/>
        <w:jc w:val="both"/>
        <w:rPr>
          <w:rFonts w:ascii="Times New Roman" w:hAnsi="Times New Roman" w:cs="Times New Roman"/>
          <w:color w:val="000000"/>
          <w:sz w:val="28"/>
          <w:szCs w:val="28"/>
        </w:rPr>
      </w:pPr>
    </w:p>
    <w:p w:rsidR="00B140EB" w:rsidRDefault="00B140EB" w:rsidP="00A6402F">
      <w:pPr>
        <w:spacing w:after="0" w:line="240" w:lineRule="auto"/>
        <w:ind w:firstLine="709"/>
        <w:jc w:val="both"/>
        <w:rPr>
          <w:rFonts w:ascii="Times New Roman" w:hAnsi="Times New Roman" w:cs="Times New Roman"/>
          <w:color w:val="000000"/>
          <w:sz w:val="28"/>
          <w:szCs w:val="28"/>
        </w:rPr>
      </w:pPr>
      <w:r w:rsidRPr="00A6402F">
        <w:rPr>
          <w:rFonts w:ascii="Times New Roman" w:hAnsi="Times New Roman" w:cs="Times New Roman"/>
          <w:color w:val="000000"/>
          <w:sz w:val="28"/>
          <w:szCs w:val="28"/>
        </w:rPr>
        <w:t>3) Документ, подтверждающий полномочия представителя (если от имени указанного выше лица действует представитель) (оригинал и копия);</w:t>
      </w:r>
    </w:p>
    <w:p w:rsidR="00A6402F" w:rsidRPr="00A6402F" w:rsidRDefault="00A6402F" w:rsidP="00A6402F">
      <w:pPr>
        <w:spacing w:after="0" w:line="240" w:lineRule="auto"/>
        <w:ind w:firstLine="709"/>
        <w:jc w:val="both"/>
        <w:rPr>
          <w:rFonts w:ascii="Times New Roman" w:hAnsi="Times New Roman" w:cs="Times New Roman"/>
          <w:color w:val="000000"/>
          <w:sz w:val="28"/>
          <w:szCs w:val="28"/>
        </w:rPr>
      </w:pPr>
    </w:p>
    <w:p w:rsidR="00B140EB" w:rsidRDefault="00B140EB" w:rsidP="00A6402F">
      <w:pPr>
        <w:spacing w:after="0" w:line="240" w:lineRule="auto"/>
        <w:ind w:firstLine="709"/>
        <w:jc w:val="both"/>
        <w:rPr>
          <w:rFonts w:ascii="Times New Roman" w:hAnsi="Times New Roman" w:cs="Times New Roman"/>
          <w:color w:val="000000"/>
          <w:sz w:val="28"/>
          <w:szCs w:val="28"/>
        </w:rPr>
      </w:pPr>
      <w:r w:rsidRPr="00A6402F">
        <w:rPr>
          <w:rFonts w:ascii="Times New Roman" w:hAnsi="Times New Roman" w:cs="Times New Roman"/>
          <w:color w:val="000000"/>
          <w:sz w:val="28"/>
          <w:szCs w:val="28"/>
        </w:rPr>
        <w:t>4) Документ об уплате государственной пошлины (оригинал и копия). (Не представляется, если физическое лицо на основании статьи 333.35 НК РФ освобождено от уплаты государственной пошлины.);</w:t>
      </w:r>
    </w:p>
    <w:p w:rsidR="00A6402F" w:rsidRPr="00A6402F" w:rsidRDefault="00A6402F" w:rsidP="00A6402F">
      <w:pPr>
        <w:spacing w:after="0" w:line="240" w:lineRule="auto"/>
        <w:ind w:firstLine="709"/>
        <w:jc w:val="both"/>
        <w:rPr>
          <w:rFonts w:ascii="Times New Roman" w:hAnsi="Times New Roman" w:cs="Times New Roman"/>
          <w:color w:val="000000"/>
          <w:sz w:val="28"/>
          <w:szCs w:val="28"/>
        </w:rPr>
      </w:pPr>
    </w:p>
    <w:p w:rsidR="00B140EB" w:rsidRPr="00A6402F" w:rsidRDefault="00B92878" w:rsidP="00A6402F">
      <w:pPr>
        <w:spacing w:after="0" w:line="240" w:lineRule="auto"/>
        <w:ind w:firstLine="709"/>
        <w:jc w:val="both"/>
        <w:rPr>
          <w:rFonts w:ascii="Times New Roman" w:hAnsi="Times New Roman" w:cs="Times New Roman"/>
          <w:color w:val="000000"/>
          <w:sz w:val="28"/>
          <w:szCs w:val="28"/>
        </w:rPr>
      </w:pPr>
      <w:r w:rsidRPr="00A6402F">
        <w:rPr>
          <w:rFonts w:ascii="Times New Roman" w:hAnsi="Times New Roman" w:cs="Times New Roman"/>
          <w:color w:val="000000"/>
          <w:sz w:val="28"/>
          <w:szCs w:val="28"/>
        </w:rPr>
        <w:t>5</w:t>
      </w:r>
      <w:r w:rsidR="00B140EB" w:rsidRPr="00A6402F">
        <w:rPr>
          <w:rFonts w:ascii="Times New Roman" w:hAnsi="Times New Roman" w:cs="Times New Roman"/>
          <w:color w:val="000000"/>
          <w:sz w:val="28"/>
          <w:szCs w:val="28"/>
        </w:rPr>
        <w:t>) Документ, который в соответствии с действующим законодательством является документом, подтверждающим факт изменения соответствующих сведений, ранее внесенных в ЕГРП (если таким документом не являются указанные выше документы) (оригинал и копия либо копия 2 экз., если таким документом является судебный акт, акт органа государственной власти или акт органов местного самоуправления). Если данным документом является документ, который в соответствии с Федеральным законом от 07.07.2010 № 210-ФЗ «Об организации предоставления государственных и муниципальных услуг» должен запрашиваться органом, осуществляющим государственную регистрацию прав, в порядке межведомственного взаимодействия, Заявителем такой документ представляется по собственной инициативе.</w:t>
      </w:r>
    </w:p>
    <w:p w:rsidR="00A6402F" w:rsidRDefault="00A6402F" w:rsidP="00B140EB">
      <w:pPr>
        <w:spacing w:after="0"/>
        <w:ind w:firstLine="709"/>
        <w:jc w:val="both"/>
        <w:rPr>
          <w:rStyle w:val="a3"/>
          <w:rFonts w:ascii="Times New Roman" w:hAnsi="Times New Roman" w:cs="Times New Roman"/>
          <w:color w:val="000000"/>
          <w:sz w:val="28"/>
          <w:szCs w:val="28"/>
        </w:rPr>
      </w:pPr>
    </w:p>
    <w:p w:rsidR="00B140EB" w:rsidRPr="00B140EB" w:rsidRDefault="00B140EB" w:rsidP="00B140EB">
      <w:pPr>
        <w:spacing w:after="0"/>
        <w:ind w:firstLine="709"/>
        <w:jc w:val="both"/>
        <w:rPr>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Государственная пошлина:</w:t>
      </w:r>
      <w:r w:rsidRPr="00B140EB">
        <w:rPr>
          <w:rFonts w:ascii="Times New Roman" w:hAnsi="Times New Roman" w:cs="Times New Roman"/>
          <w:color w:val="000000"/>
          <w:sz w:val="28"/>
          <w:szCs w:val="28"/>
        </w:rPr>
        <w:t xml:space="preserve"> 200 рублей.</w:t>
      </w:r>
    </w:p>
    <w:p w:rsidR="00A6402F" w:rsidRDefault="00A6402F" w:rsidP="00B140EB">
      <w:pPr>
        <w:spacing w:after="0"/>
        <w:ind w:firstLine="709"/>
        <w:jc w:val="both"/>
        <w:rPr>
          <w:rStyle w:val="a3"/>
          <w:rFonts w:ascii="Times New Roman" w:hAnsi="Times New Roman" w:cs="Times New Roman"/>
          <w:color w:val="000000"/>
          <w:sz w:val="28"/>
          <w:szCs w:val="28"/>
        </w:rPr>
      </w:pPr>
    </w:p>
    <w:p w:rsidR="00B140EB" w:rsidRPr="00B140EB" w:rsidRDefault="00B140EB" w:rsidP="00B140EB">
      <w:pPr>
        <w:spacing w:after="0"/>
        <w:ind w:firstLine="709"/>
        <w:jc w:val="both"/>
        <w:rPr>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Срок предоставления услуги:</w:t>
      </w:r>
      <w:r w:rsidRPr="00B140EB">
        <w:rPr>
          <w:rFonts w:ascii="Times New Roman" w:hAnsi="Times New Roman" w:cs="Times New Roman"/>
          <w:color w:val="000000"/>
          <w:sz w:val="28"/>
          <w:szCs w:val="28"/>
        </w:rPr>
        <w:t xml:space="preserve"> </w:t>
      </w:r>
      <w:r w:rsidR="003A7733">
        <w:rPr>
          <w:rFonts w:ascii="Times New Roman" w:hAnsi="Times New Roman" w:cs="Times New Roman"/>
          <w:color w:val="000000"/>
          <w:sz w:val="28"/>
          <w:szCs w:val="28"/>
        </w:rPr>
        <w:t>12</w:t>
      </w:r>
      <w:r w:rsidRPr="00B140EB">
        <w:rPr>
          <w:rFonts w:ascii="Times New Roman" w:hAnsi="Times New Roman" w:cs="Times New Roman"/>
          <w:color w:val="000000"/>
          <w:sz w:val="28"/>
          <w:szCs w:val="28"/>
        </w:rPr>
        <w:t xml:space="preserve"> календарных дней со дня приема заявления и документов, необходимых для предоставления данной услуги.</w:t>
      </w:r>
    </w:p>
    <w:p w:rsidR="00A6402F" w:rsidRDefault="00A6402F" w:rsidP="00B140EB">
      <w:pPr>
        <w:spacing w:after="0"/>
        <w:ind w:firstLine="709"/>
        <w:jc w:val="both"/>
        <w:rPr>
          <w:rStyle w:val="a3"/>
          <w:rFonts w:ascii="Times New Roman" w:hAnsi="Times New Roman" w:cs="Times New Roman"/>
          <w:color w:val="000000"/>
          <w:sz w:val="28"/>
          <w:szCs w:val="28"/>
        </w:rPr>
      </w:pPr>
    </w:p>
    <w:p w:rsidR="00B140EB" w:rsidRPr="00B140EB" w:rsidRDefault="00B140EB" w:rsidP="00B140EB">
      <w:pPr>
        <w:spacing w:after="0"/>
        <w:ind w:firstLine="709"/>
        <w:jc w:val="both"/>
        <w:rPr>
          <w:rFonts w:ascii="Times New Roman" w:hAnsi="Times New Roman" w:cs="Times New Roman"/>
          <w:color w:val="000000"/>
          <w:sz w:val="28"/>
          <w:szCs w:val="28"/>
        </w:rPr>
      </w:pPr>
      <w:r w:rsidRPr="00B140EB">
        <w:rPr>
          <w:rStyle w:val="a3"/>
          <w:rFonts w:ascii="Times New Roman" w:hAnsi="Times New Roman" w:cs="Times New Roman"/>
          <w:color w:val="000000"/>
          <w:sz w:val="28"/>
          <w:szCs w:val="28"/>
        </w:rPr>
        <w:t xml:space="preserve">Результат услуги: </w:t>
      </w:r>
      <w:r w:rsidRPr="00B140EB">
        <w:rPr>
          <w:rFonts w:ascii="Times New Roman" w:hAnsi="Times New Roman" w:cs="Times New Roman"/>
          <w:color w:val="000000"/>
          <w:sz w:val="28"/>
          <w:szCs w:val="28"/>
        </w:rPr>
        <w:t>изменение записи ЕГРП.</w:t>
      </w:r>
    </w:p>
    <w:p w:rsidR="00B140EB" w:rsidRPr="00B140EB" w:rsidRDefault="00B140EB" w:rsidP="00B140EB">
      <w:pPr>
        <w:spacing w:after="0"/>
        <w:ind w:firstLine="709"/>
        <w:jc w:val="both"/>
        <w:rPr>
          <w:rFonts w:ascii="Times New Roman" w:hAnsi="Times New Roman" w:cs="Times New Roman"/>
          <w:color w:val="000000"/>
          <w:sz w:val="28"/>
          <w:szCs w:val="28"/>
        </w:rPr>
      </w:pPr>
    </w:p>
    <w:p w:rsidR="00B140EB" w:rsidRDefault="00B140EB" w:rsidP="00B140EB">
      <w:pPr>
        <w:spacing w:after="0"/>
        <w:jc w:val="both"/>
        <w:outlineLvl w:val="2"/>
        <w:rPr>
          <w:rFonts w:ascii="Times New Roman" w:hAnsi="Times New Roman" w:cs="Times New Roman"/>
          <w:color w:val="000000"/>
          <w:sz w:val="28"/>
          <w:szCs w:val="28"/>
        </w:rPr>
      </w:pPr>
    </w:p>
    <w:p w:rsidR="00B140EB" w:rsidRDefault="00B140EB" w:rsidP="00B140EB">
      <w:pPr>
        <w:spacing w:after="0"/>
        <w:jc w:val="both"/>
        <w:outlineLvl w:val="2"/>
        <w:rPr>
          <w:rFonts w:ascii="Times New Roman" w:hAnsi="Times New Roman" w:cs="Times New Roman"/>
          <w:color w:val="000000"/>
          <w:sz w:val="28"/>
          <w:szCs w:val="28"/>
        </w:rPr>
      </w:pPr>
    </w:p>
    <w:p w:rsidR="00A6402F" w:rsidRDefault="00A6402F" w:rsidP="00B140EB">
      <w:pPr>
        <w:spacing w:after="0"/>
        <w:jc w:val="both"/>
        <w:outlineLvl w:val="2"/>
        <w:rPr>
          <w:rFonts w:ascii="Times New Roman" w:hAnsi="Times New Roman" w:cs="Times New Roman"/>
          <w:color w:val="000000"/>
          <w:sz w:val="28"/>
          <w:szCs w:val="28"/>
        </w:rPr>
      </w:pPr>
    </w:p>
    <w:p w:rsidR="00B140EB" w:rsidRDefault="00B140EB" w:rsidP="00B140EB">
      <w:pPr>
        <w:spacing w:after="0"/>
        <w:jc w:val="both"/>
        <w:outlineLvl w:val="2"/>
        <w:rPr>
          <w:rFonts w:ascii="Times New Roman" w:hAnsi="Times New Roman" w:cs="Times New Roman"/>
          <w:color w:val="000000"/>
          <w:sz w:val="28"/>
          <w:szCs w:val="28"/>
        </w:rPr>
      </w:pPr>
    </w:p>
    <w:p w:rsidR="00A6402F"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lastRenderedPageBreak/>
        <w:t>Государственная регистрация договора уступки прав требований по договору участия в долевом строительстве, если разрешение на строительство выдано</w:t>
      </w:r>
    </w:p>
    <w:p w:rsidR="00B140EB" w:rsidRPr="00B140EB"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t xml:space="preserve"> после 01.04.2005</w:t>
      </w:r>
    </w:p>
    <w:p w:rsidR="00B140EB" w:rsidRPr="00A901C1" w:rsidRDefault="00B140EB" w:rsidP="00A901C1">
      <w:pPr>
        <w:spacing w:after="0" w:line="240" w:lineRule="auto"/>
        <w:jc w:val="both"/>
        <w:rPr>
          <w:rStyle w:val="a3"/>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Получатель – физическое лицо</w:t>
      </w:r>
    </w:p>
    <w:p w:rsidR="00A901C1" w:rsidRDefault="00A901C1" w:rsidP="00A901C1">
      <w:pPr>
        <w:spacing w:after="0" w:line="240" w:lineRule="auto"/>
        <w:jc w:val="both"/>
        <w:rPr>
          <w:rStyle w:val="a3"/>
          <w:rFonts w:ascii="Times New Roman" w:hAnsi="Times New Roman" w:cs="Times New Roman"/>
          <w:color w:val="000000"/>
          <w:sz w:val="26"/>
          <w:szCs w:val="26"/>
        </w:rPr>
      </w:pPr>
    </w:p>
    <w:p w:rsidR="00B140EB" w:rsidRDefault="00B140EB" w:rsidP="00A901C1">
      <w:pPr>
        <w:spacing w:after="0" w:line="240" w:lineRule="auto"/>
        <w:jc w:val="both"/>
        <w:rPr>
          <w:rStyle w:val="a3"/>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Необходимые документы:</w:t>
      </w:r>
    </w:p>
    <w:p w:rsidR="00A901C1" w:rsidRPr="00A901C1" w:rsidRDefault="00A901C1" w:rsidP="00A901C1">
      <w:pPr>
        <w:spacing w:after="0" w:line="240" w:lineRule="auto"/>
        <w:jc w:val="both"/>
        <w:rPr>
          <w:rStyle w:val="a3"/>
          <w:rFonts w:ascii="Times New Roman" w:hAnsi="Times New Roman" w:cs="Times New Roman"/>
          <w:color w:val="000000"/>
          <w:sz w:val="26"/>
          <w:szCs w:val="26"/>
        </w:rPr>
      </w:pPr>
    </w:p>
    <w:p w:rsidR="00B140EB" w:rsidRPr="00A901C1" w:rsidRDefault="00B140EB" w:rsidP="00A901C1">
      <w:pPr>
        <w:pStyle w:val="a5"/>
        <w:numPr>
          <w:ilvl w:val="0"/>
          <w:numId w:val="16"/>
        </w:numPr>
        <w:spacing w:after="0" w:line="240" w:lineRule="auto"/>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Заявлени</w:t>
      </w:r>
      <w:proofErr w:type="gramStart"/>
      <w:r w:rsidRPr="00A901C1">
        <w:rPr>
          <w:rFonts w:ascii="Times New Roman" w:hAnsi="Times New Roman" w:cs="Times New Roman"/>
          <w:color w:val="000000"/>
          <w:sz w:val="26"/>
          <w:szCs w:val="26"/>
        </w:rPr>
        <w:t>е(</w:t>
      </w:r>
      <w:proofErr w:type="gramEnd"/>
      <w:r w:rsidRPr="00A901C1">
        <w:rPr>
          <w:rFonts w:ascii="Times New Roman" w:hAnsi="Times New Roman" w:cs="Times New Roman"/>
          <w:color w:val="000000"/>
          <w:sz w:val="26"/>
          <w:szCs w:val="26"/>
        </w:rPr>
        <w:t xml:space="preserve">я) о государственной регистрации (оригинал): </w:t>
      </w:r>
    </w:p>
    <w:p w:rsidR="00A901C1" w:rsidRPr="00A901C1" w:rsidRDefault="00A901C1" w:rsidP="00A901C1">
      <w:pPr>
        <w:pStyle w:val="a5"/>
        <w:spacing w:after="0" w:line="240" w:lineRule="auto"/>
        <w:ind w:left="106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договора уступки прав требований по договору участия в долевом строительстве – представляют обе стороны договора; </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proofErr w:type="gramStart"/>
      <w:r w:rsidRPr="00A901C1">
        <w:rPr>
          <w:rFonts w:ascii="Times New Roman" w:hAnsi="Times New Roman" w:cs="Times New Roman"/>
          <w:color w:val="000000"/>
          <w:sz w:val="26"/>
          <w:szCs w:val="26"/>
        </w:rPr>
        <w:t>- ипотеки в силу закона – представляет лицо, которому уступаются права требования по договору участия в долевом строительстве (залогодатель), или представитель банка, иной кредитной организации, другого юридического лица (залогодержатель) в случаях, когда оплата строительства объекта долевого строительства полностью или частично осуществляется залогодателем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данного</w:t>
      </w:r>
      <w:proofErr w:type="gramEnd"/>
      <w:r w:rsidRPr="00A901C1">
        <w:rPr>
          <w:rFonts w:ascii="Times New Roman" w:hAnsi="Times New Roman" w:cs="Times New Roman"/>
          <w:color w:val="000000"/>
          <w:sz w:val="26"/>
          <w:szCs w:val="26"/>
        </w:rPr>
        <w:t xml:space="preserve"> объекта недвижимости,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по которому осуществлена уступка права требования, регистрация которой осуществляется одновременно с государственной регистрацией права собственности. </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в случае если договор уступки прав требований по договору участия в долевом строительстве нотариально удостоверен, заявление о государственной регистрации сделки (а также в соответствующих случаях ипотеки в силу закона) может быть представлено нотариусом (помощником нотариуса);</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2) Документ, удостоверяющий личность (оригинал); </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proofErr w:type="gramStart"/>
      <w:r w:rsidRPr="00A901C1">
        <w:rPr>
          <w:rFonts w:ascii="Times New Roman" w:hAnsi="Times New Roman" w:cs="Times New Roman"/>
          <w:color w:val="000000"/>
          <w:sz w:val="26"/>
          <w:szCs w:val="26"/>
        </w:rPr>
        <w:t>3) Документ, подтверждающий полномочия представителя (представителей) стороны (сторон) договора (если от имени стороны (сторон) договора действует представитель) (оригинал и копия);</w:t>
      </w:r>
      <w:proofErr w:type="gramEnd"/>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4) Документ об уплате государственной пошлины (оригинал и копия); </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5) Документ, подтверждающий полномочия представителя на подписание договора (если договор подписан представителем (представителями) стороны (сторон) договора) (оригинал и копия);</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6) Зарегистрированный договор участия в долевом строительстве (оригинал, возвращается после проведения государственной регистрации);</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7) Договор уступки права требования со всеми изменениями и приложениями (если договор совершен в простой письменной форме - оригинал, не менее 2 экз.; если договор нотариально удостоверен – не менее 2 экз., один из </w:t>
      </w:r>
      <w:proofErr w:type="gramStart"/>
      <w:r w:rsidRPr="00A901C1">
        <w:rPr>
          <w:rFonts w:ascii="Times New Roman" w:hAnsi="Times New Roman" w:cs="Times New Roman"/>
          <w:color w:val="000000"/>
          <w:sz w:val="26"/>
          <w:szCs w:val="26"/>
        </w:rPr>
        <w:t>которых</w:t>
      </w:r>
      <w:proofErr w:type="gramEnd"/>
      <w:r w:rsidRPr="00A901C1">
        <w:rPr>
          <w:rFonts w:ascii="Times New Roman" w:hAnsi="Times New Roman" w:cs="Times New Roman"/>
          <w:color w:val="000000"/>
          <w:sz w:val="26"/>
          <w:szCs w:val="26"/>
        </w:rPr>
        <w:t xml:space="preserve"> оригинал);</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8) Договор, из которого возникло обеспечиваемое ипотекой обязательство (если возникает ипотека в силу закона) (оригинал и копия);</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lastRenderedPageBreak/>
        <w:t>9)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bookmarkStart w:id="2" w:name="OLE_LINK2"/>
      <w:bookmarkStart w:id="3" w:name="OLE_LINK1"/>
      <w:bookmarkEnd w:id="2"/>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согласие органа опеки и попечительства на уступку права требования по договору, если участником долевого строительства является действующий от имени лица, не достигшего 14 лет, или лица, признанного судом недееспособным, законный представитель данного лица либо несовершеннолетни</w:t>
      </w:r>
      <w:proofErr w:type="gramStart"/>
      <w:r w:rsidRPr="00A901C1">
        <w:rPr>
          <w:rFonts w:ascii="Times New Roman" w:hAnsi="Times New Roman" w:cs="Times New Roman"/>
          <w:color w:val="000000"/>
          <w:sz w:val="26"/>
          <w:szCs w:val="26"/>
        </w:rPr>
        <w:t>й(</w:t>
      </w:r>
      <w:proofErr w:type="spellStart"/>
      <w:proofErr w:type="gramEnd"/>
      <w:r w:rsidRPr="00A901C1">
        <w:rPr>
          <w:rFonts w:ascii="Times New Roman" w:hAnsi="Times New Roman" w:cs="Times New Roman"/>
          <w:color w:val="000000"/>
          <w:sz w:val="26"/>
          <w:szCs w:val="26"/>
        </w:rPr>
        <w:t>ие</w:t>
      </w:r>
      <w:proofErr w:type="spellEnd"/>
      <w:r w:rsidRPr="00A901C1">
        <w:rPr>
          <w:rFonts w:ascii="Times New Roman" w:hAnsi="Times New Roman" w:cs="Times New Roman"/>
          <w:color w:val="000000"/>
          <w:sz w:val="26"/>
          <w:szCs w:val="26"/>
        </w:rPr>
        <w:t>) в возрасте от 14 до 18 лет, гражданин(не), признанный судом ограниченно дееспособными (оригинал и копия);</w:t>
      </w:r>
      <w:bookmarkEnd w:id="3"/>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нотариально удостоверенное согласие другого супруга на заключение договора либо документ, свидетельствующий о том, что создаваемый объект недвижимости не поступает в совместную собственность супругов (брачный договор, соглашение разделе общего имущества супругов, решение суда о разделе имущества и определении долей супругов (оригинал и копия, решение суда – не менее 2-х экз. копий);</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письменное согласие застройщика на уступку права требования по договору, если уступка совершается до уплаты участником долевого строительства полной цены договора одновременно с переводом долга на нового участника долевого строительства (оригинал и копия);</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письменное согласие залогодержателя на уступку права требования, если права требования по договору участия в долевом строительстве находятся в залоге и иное не предусмотрено договором (оригинал и копия).</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Pr="00A901C1" w:rsidRDefault="00B140EB" w:rsidP="00A901C1">
      <w:pPr>
        <w:spacing w:after="0" w:line="240" w:lineRule="auto"/>
        <w:ind w:firstLine="709"/>
        <w:jc w:val="both"/>
        <w:rPr>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Государственная пошлина:</w:t>
      </w:r>
      <w:r w:rsidRPr="00A901C1">
        <w:rPr>
          <w:rFonts w:ascii="Times New Roman" w:hAnsi="Times New Roman" w:cs="Times New Roman"/>
          <w:color w:val="000000"/>
          <w:sz w:val="26"/>
          <w:szCs w:val="26"/>
        </w:rPr>
        <w:t xml:space="preserve"> 200 рублей, разделенные на количество участников договора.</w:t>
      </w:r>
    </w:p>
    <w:p w:rsidR="00B140EB" w:rsidRDefault="00B140EB" w:rsidP="00A901C1">
      <w:pPr>
        <w:spacing w:after="0" w:line="240" w:lineRule="auto"/>
        <w:ind w:firstLine="709"/>
        <w:jc w:val="both"/>
        <w:rPr>
          <w:rStyle w:val="a3"/>
          <w:rFonts w:ascii="Times New Roman" w:hAnsi="Times New Roman" w:cs="Times New Roman"/>
          <w:color w:val="000000"/>
          <w:sz w:val="26"/>
          <w:szCs w:val="26"/>
          <w:u w:val="single"/>
        </w:rPr>
      </w:pPr>
      <w:r w:rsidRPr="00A901C1">
        <w:rPr>
          <w:rFonts w:ascii="Times New Roman" w:hAnsi="Times New Roman" w:cs="Times New Roman"/>
          <w:color w:val="000000"/>
          <w:sz w:val="26"/>
          <w:szCs w:val="26"/>
        </w:rPr>
        <w:t>За государственную регистрацию ипотеки в силу закона государственная пошлина не взимается.</w:t>
      </w:r>
      <w:r w:rsidRPr="00A901C1">
        <w:rPr>
          <w:rStyle w:val="a3"/>
          <w:rFonts w:ascii="Times New Roman" w:hAnsi="Times New Roman" w:cs="Times New Roman"/>
          <w:color w:val="000000"/>
          <w:sz w:val="26"/>
          <w:szCs w:val="26"/>
          <w:u w:val="single"/>
        </w:rPr>
        <w:t xml:space="preserve"> </w:t>
      </w:r>
    </w:p>
    <w:p w:rsidR="00A901C1" w:rsidRPr="00A901C1" w:rsidRDefault="00A901C1" w:rsidP="00A901C1">
      <w:pPr>
        <w:spacing w:after="0" w:line="240" w:lineRule="auto"/>
        <w:ind w:firstLine="709"/>
        <w:jc w:val="both"/>
        <w:rPr>
          <w:rStyle w:val="a3"/>
          <w:rFonts w:ascii="Times New Roman" w:hAnsi="Times New Roman" w:cs="Times New Roman"/>
          <w:color w:val="000000"/>
          <w:sz w:val="26"/>
          <w:szCs w:val="26"/>
          <w:u w:val="single"/>
        </w:rPr>
      </w:pPr>
    </w:p>
    <w:p w:rsidR="00B140EB" w:rsidRDefault="00B140EB" w:rsidP="00A901C1">
      <w:pPr>
        <w:spacing w:after="0" w:line="240" w:lineRule="auto"/>
        <w:ind w:firstLine="709"/>
        <w:jc w:val="both"/>
        <w:rPr>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Срок предоставления услуги:</w:t>
      </w:r>
      <w:r w:rsidRPr="00A901C1">
        <w:rPr>
          <w:rFonts w:ascii="Times New Roman" w:hAnsi="Times New Roman" w:cs="Times New Roman"/>
          <w:color w:val="000000"/>
          <w:sz w:val="26"/>
          <w:szCs w:val="26"/>
        </w:rPr>
        <w:t xml:space="preserve"> </w:t>
      </w:r>
      <w:r w:rsidR="00835E2A" w:rsidRPr="00A901C1">
        <w:rPr>
          <w:rFonts w:ascii="Times New Roman" w:hAnsi="Times New Roman" w:cs="Times New Roman"/>
          <w:color w:val="000000"/>
          <w:sz w:val="26"/>
          <w:szCs w:val="26"/>
        </w:rPr>
        <w:t>12 календарных дней</w:t>
      </w:r>
      <w:r w:rsidRPr="00A901C1">
        <w:rPr>
          <w:rFonts w:ascii="Times New Roman" w:hAnsi="Times New Roman" w:cs="Times New Roman"/>
          <w:color w:val="000000"/>
          <w:sz w:val="26"/>
          <w:szCs w:val="26"/>
        </w:rPr>
        <w:t xml:space="preserve"> со дня подачи заявления и документов, необходимых для предоставления данной услуги.</w:t>
      </w:r>
    </w:p>
    <w:p w:rsidR="00A901C1" w:rsidRPr="00A901C1" w:rsidRDefault="00A901C1" w:rsidP="00A901C1">
      <w:pPr>
        <w:spacing w:after="0" w:line="240" w:lineRule="auto"/>
        <w:ind w:firstLine="709"/>
        <w:jc w:val="both"/>
        <w:rPr>
          <w:rFonts w:ascii="Times New Roman" w:hAnsi="Times New Roman" w:cs="Times New Roman"/>
          <w:color w:val="000000"/>
          <w:sz w:val="26"/>
          <w:szCs w:val="26"/>
        </w:rPr>
      </w:pPr>
    </w:p>
    <w:p w:rsidR="00B140EB" w:rsidRPr="00A901C1" w:rsidRDefault="00B140EB" w:rsidP="00A901C1">
      <w:pPr>
        <w:spacing w:after="0" w:line="240" w:lineRule="auto"/>
        <w:ind w:firstLine="709"/>
        <w:jc w:val="both"/>
        <w:rPr>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 xml:space="preserve">Результат услуги: </w:t>
      </w:r>
      <w:r w:rsidRPr="00A901C1">
        <w:rPr>
          <w:rFonts w:ascii="Times New Roman" w:hAnsi="Times New Roman" w:cs="Times New Roman"/>
          <w:color w:val="000000"/>
          <w:sz w:val="26"/>
          <w:szCs w:val="26"/>
        </w:rPr>
        <w:t>документ, выражающий содержание сделки, с регистрационной надписью (оригинал).</w:t>
      </w:r>
    </w:p>
    <w:p w:rsidR="00B140EB" w:rsidRPr="00B140EB" w:rsidRDefault="00B140EB" w:rsidP="00B140EB">
      <w:pPr>
        <w:spacing w:after="0"/>
        <w:ind w:firstLine="709"/>
        <w:jc w:val="both"/>
        <w:rPr>
          <w:rFonts w:ascii="Times New Roman" w:hAnsi="Times New Roman" w:cs="Times New Roman"/>
          <w:color w:val="000000"/>
          <w:sz w:val="28"/>
          <w:szCs w:val="28"/>
        </w:rPr>
      </w:pPr>
    </w:p>
    <w:p w:rsidR="00B140EB" w:rsidRPr="00B140EB" w:rsidRDefault="00B140EB" w:rsidP="00B140EB">
      <w:pPr>
        <w:spacing w:after="0"/>
        <w:jc w:val="both"/>
        <w:outlineLvl w:val="2"/>
        <w:rPr>
          <w:rFonts w:ascii="Times New Roman" w:hAnsi="Times New Roman" w:cs="Times New Roman"/>
          <w:b/>
          <w:bCs/>
          <w:sz w:val="28"/>
          <w:szCs w:val="28"/>
          <w:u w:val="single"/>
        </w:rPr>
      </w:pPr>
    </w:p>
    <w:p w:rsidR="00A901C1" w:rsidRDefault="00A901C1" w:rsidP="00B140EB">
      <w:pPr>
        <w:spacing w:after="0"/>
        <w:jc w:val="center"/>
        <w:outlineLvl w:val="2"/>
        <w:rPr>
          <w:rFonts w:ascii="Times New Roman" w:hAnsi="Times New Roman" w:cs="Times New Roman"/>
          <w:b/>
          <w:bCs/>
          <w:sz w:val="28"/>
          <w:szCs w:val="28"/>
          <w:u w:val="single"/>
        </w:rPr>
      </w:pPr>
    </w:p>
    <w:p w:rsidR="00A901C1" w:rsidRDefault="00A901C1" w:rsidP="00B140EB">
      <w:pPr>
        <w:spacing w:after="0"/>
        <w:jc w:val="center"/>
        <w:outlineLvl w:val="2"/>
        <w:rPr>
          <w:rFonts w:ascii="Times New Roman" w:hAnsi="Times New Roman" w:cs="Times New Roman"/>
          <w:b/>
          <w:bCs/>
          <w:sz w:val="28"/>
          <w:szCs w:val="28"/>
          <w:u w:val="single"/>
        </w:rPr>
      </w:pPr>
    </w:p>
    <w:p w:rsidR="00A901C1" w:rsidRDefault="00A901C1" w:rsidP="00B140EB">
      <w:pPr>
        <w:spacing w:after="0"/>
        <w:jc w:val="center"/>
        <w:outlineLvl w:val="2"/>
        <w:rPr>
          <w:rFonts w:ascii="Times New Roman" w:hAnsi="Times New Roman" w:cs="Times New Roman"/>
          <w:b/>
          <w:bCs/>
          <w:sz w:val="28"/>
          <w:szCs w:val="28"/>
          <w:u w:val="single"/>
        </w:rPr>
      </w:pPr>
    </w:p>
    <w:p w:rsidR="00A901C1" w:rsidRDefault="00A901C1" w:rsidP="00B140EB">
      <w:pPr>
        <w:spacing w:after="0"/>
        <w:jc w:val="center"/>
        <w:outlineLvl w:val="2"/>
        <w:rPr>
          <w:rFonts w:ascii="Times New Roman" w:hAnsi="Times New Roman" w:cs="Times New Roman"/>
          <w:b/>
          <w:bCs/>
          <w:sz w:val="28"/>
          <w:szCs w:val="28"/>
          <w:u w:val="single"/>
        </w:rPr>
      </w:pPr>
    </w:p>
    <w:p w:rsidR="00A901C1" w:rsidRDefault="00A901C1" w:rsidP="00B140EB">
      <w:pPr>
        <w:spacing w:after="0"/>
        <w:jc w:val="center"/>
        <w:outlineLvl w:val="2"/>
        <w:rPr>
          <w:rFonts w:ascii="Times New Roman" w:hAnsi="Times New Roman" w:cs="Times New Roman"/>
          <w:b/>
          <w:bCs/>
          <w:sz w:val="28"/>
          <w:szCs w:val="28"/>
          <w:u w:val="single"/>
        </w:rPr>
      </w:pPr>
    </w:p>
    <w:p w:rsidR="00A901C1" w:rsidRDefault="00A901C1" w:rsidP="00B140EB">
      <w:pPr>
        <w:spacing w:after="0"/>
        <w:jc w:val="center"/>
        <w:outlineLvl w:val="2"/>
        <w:rPr>
          <w:rFonts w:ascii="Times New Roman" w:hAnsi="Times New Roman" w:cs="Times New Roman"/>
          <w:b/>
          <w:bCs/>
          <w:sz w:val="28"/>
          <w:szCs w:val="28"/>
          <w:u w:val="single"/>
        </w:rPr>
      </w:pPr>
    </w:p>
    <w:p w:rsidR="00A901C1" w:rsidRDefault="00A901C1" w:rsidP="00B140EB">
      <w:pPr>
        <w:spacing w:after="0"/>
        <w:jc w:val="center"/>
        <w:outlineLvl w:val="2"/>
        <w:rPr>
          <w:rFonts w:ascii="Times New Roman" w:hAnsi="Times New Roman" w:cs="Times New Roman"/>
          <w:b/>
          <w:bCs/>
          <w:sz w:val="28"/>
          <w:szCs w:val="28"/>
          <w:u w:val="single"/>
        </w:rPr>
      </w:pPr>
    </w:p>
    <w:p w:rsidR="00A901C1" w:rsidRDefault="00A901C1" w:rsidP="00B140EB">
      <w:pPr>
        <w:spacing w:after="0"/>
        <w:jc w:val="center"/>
        <w:outlineLvl w:val="2"/>
        <w:rPr>
          <w:rFonts w:ascii="Times New Roman" w:hAnsi="Times New Roman" w:cs="Times New Roman"/>
          <w:b/>
          <w:bCs/>
          <w:sz w:val="28"/>
          <w:szCs w:val="28"/>
          <w:u w:val="single"/>
        </w:rPr>
      </w:pPr>
    </w:p>
    <w:p w:rsidR="00B140EB" w:rsidRPr="00B140EB"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lastRenderedPageBreak/>
        <w:t>Государственная регистрация права собственности на жилое помещение в жилищном, жилищно-строительном или жилищном накопительном кооперативе</w:t>
      </w:r>
    </w:p>
    <w:p w:rsidR="007A5F27" w:rsidRDefault="007A5F27" w:rsidP="00B140EB">
      <w:pPr>
        <w:spacing w:after="0"/>
        <w:jc w:val="both"/>
        <w:rPr>
          <w:rStyle w:val="a3"/>
          <w:rFonts w:ascii="Times New Roman" w:hAnsi="Times New Roman" w:cs="Times New Roman"/>
          <w:color w:val="000000"/>
          <w:sz w:val="28"/>
          <w:szCs w:val="28"/>
        </w:rPr>
      </w:pPr>
    </w:p>
    <w:p w:rsidR="00B140EB" w:rsidRPr="00A901C1" w:rsidRDefault="00B140EB" w:rsidP="00A901C1">
      <w:pPr>
        <w:jc w:val="both"/>
        <w:rPr>
          <w:rStyle w:val="a3"/>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Получатель – физическое лицо</w:t>
      </w:r>
    </w:p>
    <w:p w:rsidR="00B140EB" w:rsidRPr="00A901C1" w:rsidRDefault="00B140EB" w:rsidP="00A901C1">
      <w:pPr>
        <w:jc w:val="both"/>
        <w:rPr>
          <w:rStyle w:val="a3"/>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Необходимые документы:</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1) Заявлени</w:t>
      </w:r>
      <w:proofErr w:type="gramStart"/>
      <w:r w:rsidRPr="00A901C1">
        <w:rPr>
          <w:rFonts w:ascii="Times New Roman" w:hAnsi="Times New Roman" w:cs="Times New Roman"/>
          <w:color w:val="000000"/>
          <w:sz w:val="26"/>
          <w:szCs w:val="26"/>
        </w:rPr>
        <w:t>е(</w:t>
      </w:r>
      <w:proofErr w:type="gramEnd"/>
      <w:r w:rsidRPr="00A901C1">
        <w:rPr>
          <w:rFonts w:ascii="Times New Roman" w:hAnsi="Times New Roman" w:cs="Times New Roman"/>
          <w:color w:val="000000"/>
          <w:sz w:val="26"/>
          <w:szCs w:val="26"/>
        </w:rPr>
        <w:t xml:space="preserve">я) о государственной регистрации (оригинал): </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права собственности – представляет правообладатель (член кооператива, другое лицо, имеющее право на </w:t>
      </w:r>
      <w:proofErr w:type="spellStart"/>
      <w:r w:rsidRPr="00A901C1">
        <w:rPr>
          <w:rFonts w:ascii="Times New Roman" w:hAnsi="Times New Roman" w:cs="Times New Roman"/>
          <w:color w:val="000000"/>
          <w:sz w:val="26"/>
          <w:szCs w:val="26"/>
        </w:rPr>
        <w:t>паенакопления</w:t>
      </w:r>
      <w:proofErr w:type="spellEnd"/>
      <w:r w:rsidRPr="00A901C1">
        <w:rPr>
          <w:rFonts w:ascii="Times New Roman" w:hAnsi="Times New Roman" w:cs="Times New Roman"/>
          <w:color w:val="000000"/>
          <w:sz w:val="26"/>
          <w:szCs w:val="26"/>
        </w:rPr>
        <w:t xml:space="preserve">); </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перехода права – представляет представитель кооператива в случае, если право собственности кооператива на жилое помещение было зарегистрировано в установленном Законом о регистрации порядке; </w:t>
      </w:r>
    </w:p>
    <w:p w:rsidR="00B140EB" w:rsidRPr="00A901C1" w:rsidRDefault="00B140EB" w:rsidP="00A901C1">
      <w:pPr>
        <w:ind w:firstLine="709"/>
        <w:jc w:val="both"/>
        <w:rPr>
          <w:rFonts w:ascii="Times New Roman" w:hAnsi="Times New Roman" w:cs="Times New Roman"/>
          <w:color w:val="000000"/>
          <w:sz w:val="26"/>
          <w:szCs w:val="26"/>
        </w:rPr>
      </w:pPr>
      <w:proofErr w:type="gramStart"/>
      <w:r w:rsidRPr="00A901C1">
        <w:rPr>
          <w:rFonts w:ascii="Times New Roman" w:hAnsi="Times New Roman" w:cs="Times New Roman"/>
          <w:color w:val="000000"/>
          <w:sz w:val="26"/>
          <w:szCs w:val="26"/>
        </w:rPr>
        <w:t>- ипотеки в силу закона – представляет залогодатель (правообладатель) или залогодержатель (представитель банка, иной кредитной организации, другого юридического лица) в случаях, когда для внесения паевого взноса за жилое помещение полностью или частично использовались кредитные средства банка или иной кредитной организации либо средства целевого займа, предоставленного другим юридическим лицом, и соответствующие обязательства правообладателя по возврату кредитных или заемных средств на момент представления документов</w:t>
      </w:r>
      <w:proofErr w:type="gramEnd"/>
      <w:r w:rsidRPr="00A901C1">
        <w:rPr>
          <w:rFonts w:ascii="Times New Roman" w:hAnsi="Times New Roman" w:cs="Times New Roman"/>
          <w:color w:val="000000"/>
          <w:sz w:val="26"/>
          <w:szCs w:val="26"/>
        </w:rPr>
        <w:t xml:space="preserve"> на государственную регистрацию права не прекращены надлежащим исполнением, в </w:t>
      </w:r>
      <w:proofErr w:type="gramStart"/>
      <w:r w:rsidRPr="00A901C1">
        <w:rPr>
          <w:rFonts w:ascii="Times New Roman" w:hAnsi="Times New Roman" w:cs="Times New Roman"/>
          <w:color w:val="000000"/>
          <w:sz w:val="26"/>
          <w:szCs w:val="26"/>
        </w:rPr>
        <w:t>связи</w:t>
      </w:r>
      <w:proofErr w:type="gramEnd"/>
      <w:r w:rsidRPr="00A901C1">
        <w:rPr>
          <w:rFonts w:ascii="Times New Roman" w:hAnsi="Times New Roman" w:cs="Times New Roman"/>
          <w:color w:val="000000"/>
          <w:sz w:val="26"/>
          <w:szCs w:val="26"/>
        </w:rPr>
        <w:t xml:space="preserve"> с чем возникла ипотека в силу закона, подлежащая государственной регистрации одновременно с государственной регистрацией права собственности;</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2) Документ, удостоверяющий личность Заявителя (оригинал);</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3) Документ об уплате государственной пошлины (оригинал и копия) (Не представляется, если физическое лицо на основании статьи 333.35 НК РФ освобождено от уплаты государственной пошлины; в случаях, установленных статьей 333.35 НК РФ, вместо указанного документа представляется документ, являющийся основанием для предоставления льготы (оригинал и копия).);</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4) Документ, подтверждающий полномочия представителя правообладателя (если от его имени действует представитель) (оригинал и копия); </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5) Справка о полном внесении (полной выплате) паевого взноса, подписанная уполномоченным лицом кооператива и главным бухгалтером (оригинал и копия);</w:t>
      </w:r>
    </w:p>
    <w:p w:rsidR="00B140EB" w:rsidRPr="00A901C1" w:rsidRDefault="00B140EB" w:rsidP="00A901C1">
      <w:pPr>
        <w:ind w:firstLine="709"/>
        <w:jc w:val="both"/>
        <w:rPr>
          <w:rFonts w:ascii="Times New Roman" w:hAnsi="Times New Roman" w:cs="Times New Roman"/>
          <w:color w:val="000000"/>
          <w:sz w:val="26"/>
          <w:szCs w:val="26"/>
        </w:rPr>
      </w:pPr>
      <w:proofErr w:type="gramStart"/>
      <w:r w:rsidRPr="00A901C1">
        <w:rPr>
          <w:rFonts w:ascii="Times New Roman" w:hAnsi="Times New Roman" w:cs="Times New Roman"/>
          <w:color w:val="000000"/>
          <w:sz w:val="26"/>
          <w:szCs w:val="26"/>
        </w:rPr>
        <w:t xml:space="preserve">6) Документ, подтверждающий право на </w:t>
      </w:r>
      <w:proofErr w:type="spellStart"/>
      <w:r w:rsidRPr="00A901C1">
        <w:rPr>
          <w:rFonts w:ascii="Times New Roman" w:hAnsi="Times New Roman" w:cs="Times New Roman"/>
          <w:color w:val="000000"/>
          <w:sz w:val="26"/>
          <w:szCs w:val="26"/>
        </w:rPr>
        <w:t>паенакопления</w:t>
      </w:r>
      <w:proofErr w:type="spellEnd"/>
      <w:r w:rsidRPr="00A901C1">
        <w:rPr>
          <w:rFonts w:ascii="Times New Roman" w:hAnsi="Times New Roman" w:cs="Times New Roman"/>
          <w:color w:val="000000"/>
          <w:sz w:val="26"/>
          <w:szCs w:val="26"/>
        </w:rPr>
        <w:t xml:space="preserve"> или на жилое помещение, за которое полностью внесен паевой взнос, выданный на имя правообладателя (например, свидетельство о праве на наследство; представляется в случае, если в справке о полном внесении (полной выплате) паевого взноса указано иное лицо, например, наследодатель) (оригинал и копия, а если таким документом является решение суда – копия, не менее 2 экз.); </w:t>
      </w:r>
      <w:proofErr w:type="gramEnd"/>
    </w:p>
    <w:p w:rsidR="00B140EB" w:rsidRPr="00A901C1" w:rsidRDefault="006B0AA7"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7</w:t>
      </w:r>
      <w:r w:rsidR="00B140EB" w:rsidRPr="00A901C1">
        <w:rPr>
          <w:rFonts w:ascii="Times New Roman" w:hAnsi="Times New Roman" w:cs="Times New Roman"/>
          <w:color w:val="000000"/>
          <w:sz w:val="26"/>
          <w:szCs w:val="26"/>
        </w:rPr>
        <w:t>) Учредительные документы кооператива (со всеми изменениями и дополнениями) (документы не представляются, если ранее они были представлены при государственной регистрации права на другое помещение в соответствующем многоквартирном доме) (оригинал либо нотариально удостоверенная копия и копия);</w:t>
      </w:r>
    </w:p>
    <w:p w:rsidR="00B140EB" w:rsidRPr="00A901C1" w:rsidRDefault="006B0AA7" w:rsidP="00A901C1">
      <w:pPr>
        <w:ind w:firstLine="709"/>
        <w:jc w:val="both"/>
        <w:rPr>
          <w:rFonts w:ascii="Times New Roman" w:hAnsi="Times New Roman" w:cs="Times New Roman"/>
          <w:color w:val="000000"/>
          <w:sz w:val="26"/>
          <w:szCs w:val="26"/>
        </w:rPr>
      </w:pPr>
      <w:proofErr w:type="gramStart"/>
      <w:r w:rsidRPr="00A901C1">
        <w:rPr>
          <w:rFonts w:ascii="Times New Roman" w:hAnsi="Times New Roman" w:cs="Times New Roman"/>
          <w:color w:val="000000"/>
          <w:sz w:val="26"/>
          <w:szCs w:val="26"/>
        </w:rPr>
        <w:lastRenderedPageBreak/>
        <w:t>8</w:t>
      </w:r>
      <w:r w:rsidR="00B140EB" w:rsidRPr="00A901C1">
        <w:rPr>
          <w:rFonts w:ascii="Times New Roman" w:hAnsi="Times New Roman" w:cs="Times New Roman"/>
          <w:color w:val="000000"/>
          <w:sz w:val="26"/>
          <w:szCs w:val="26"/>
        </w:rPr>
        <w:t>) Документ, подтверждающий полномочия лица (за исключением главного бухгалтера), выдавшего справку о полном внесении (полной выплате) паевого взноса (например, протокол общего собрания членов кооператива) (документ не представляется, если ранее он был представлен при государственной регистрации права на другое помещение в соответствующем многоквартирном доме и данное лицо не переизбрано) (оригинал либо нотариально удостоверенная копия и копия);</w:t>
      </w:r>
      <w:proofErr w:type="gramEnd"/>
    </w:p>
    <w:p w:rsidR="00B140EB" w:rsidRPr="00A901C1" w:rsidRDefault="006B0AA7"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9</w:t>
      </w:r>
      <w:r w:rsidR="00B140EB" w:rsidRPr="00A901C1">
        <w:rPr>
          <w:rFonts w:ascii="Times New Roman" w:hAnsi="Times New Roman" w:cs="Times New Roman"/>
          <w:color w:val="000000"/>
          <w:sz w:val="26"/>
          <w:szCs w:val="26"/>
        </w:rPr>
        <w:t xml:space="preserve">) Договор, из которого возникло обеспечиваемое ипотекой обязательство (если </w:t>
      </w:r>
      <w:proofErr w:type="gramStart"/>
      <w:r w:rsidR="00B140EB" w:rsidRPr="00A901C1">
        <w:rPr>
          <w:rFonts w:ascii="Times New Roman" w:hAnsi="Times New Roman" w:cs="Times New Roman"/>
          <w:color w:val="000000"/>
          <w:sz w:val="26"/>
          <w:szCs w:val="26"/>
        </w:rPr>
        <w:t>возникает и подлежит</w:t>
      </w:r>
      <w:proofErr w:type="gramEnd"/>
      <w:r w:rsidR="00B140EB" w:rsidRPr="00A901C1">
        <w:rPr>
          <w:rFonts w:ascii="Times New Roman" w:hAnsi="Times New Roman" w:cs="Times New Roman"/>
          <w:color w:val="000000"/>
          <w:sz w:val="26"/>
          <w:szCs w:val="26"/>
        </w:rPr>
        <w:t xml:space="preserve"> государственной регистрации также ипотека в силу закона) (оригинал и копия);</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1</w:t>
      </w:r>
      <w:r w:rsidR="006B0AA7" w:rsidRPr="00A901C1">
        <w:rPr>
          <w:rFonts w:ascii="Times New Roman" w:hAnsi="Times New Roman" w:cs="Times New Roman"/>
          <w:color w:val="000000"/>
          <w:sz w:val="26"/>
          <w:szCs w:val="26"/>
        </w:rPr>
        <w:t>0</w:t>
      </w:r>
      <w:r w:rsidRPr="00A901C1">
        <w:rPr>
          <w:rFonts w:ascii="Times New Roman" w:hAnsi="Times New Roman" w:cs="Times New Roman"/>
          <w:color w:val="000000"/>
          <w:sz w:val="26"/>
          <w:szCs w:val="26"/>
        </w:rPr>
        <w:t>)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1</w:t>
      </w:r>
      <w:r w:rsidR="006B0AA7" w:rsidRPr="00A901C1">
        <w:rPr>
          <w:rFonts w:ascii="Times New Roman" w:hAnsi="Times New Roman" w:cs="Times New Roman"/>
          <w:color w:val="000000"/>
          <w:sz w:val="26"/>
          <w:szCs w:val="26"/>
        </w:rPr>
        <w:t>1</w:t>
      </w:r>
      <w:r w:rsidRPr="00A901C1">
        <w:rPr>
          <w:rFonts w:ascii="Times New Roman" w:hAnsi="Times New Roman" w:cs="Times New Roman"/>
          <w:color w:val="000000"/>
          <w:sz w:val="26"/>
          <w:szCs w:val="26"/>
        </w:rPr>
        <w:t>) Иные документы, которые в установленных законодательством случаях необходимы для государственной регистрации.</w:t>
      </w:r>
    </w:p>
    <w:p w:rsidR="00B140EB" w:rsidRPr="00A901C1" w:rsidRDefault="00B140EB" w:rsidP="00A901C1">
      <w:pPr>
        <w:ind w:firstLine="709"/>
        <w:jc w:val="both"/>
        <w:rPr>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Государственная пошлина:</w:t>
      </w:r>
      <w:r w:rsidRPr="00A901C1">
        <w:rPr>
          <w:rFonts w:ascii="Times New Roman" w:hAnsi="Times New Roman" w:cs="Times New Roman"/>
          <w:color w:val="000000"/>
          <w:sz w:val="26"/>
          <w:szCs w:val="26"/>
        </w:rPr>
        <w:t xml:space="preserve"> 1 000 рублей (при поступлении жилого помещения в общую долевую собственность нескольких лиц, в </w:t>
      </w:r>
      <w:proofErr w:type="gramStart"/>
      <w:r w:rsidRPr="00A901C1">
        <w:rPr>
          <w:rFonts w:ascii="Times New Roman" w:hAnsi="Times New Roman" w:cs="Times New Roman"/>
          <w:color w:val="000000"/>
          <w:sz w:val="26"/>
          <w:szCs w:val="26"/>
        </w:rPr>
        <w:t>связи</w:t>
      </w:r>
      <w:proofErr w:type="gramEnd"/>
      <w:r w:rsidRPr="00A901C1">
        <w:rPr>
          <w:rFonts w:ascii="Times New Roman" w:hAnsi="Times New Roman" w:cs="Times New Roman"/>
          <w:color w:val="000000"/>
          <w:sz w:val="26"/>
          <w:szCs w:val="26"/>
        </w:rPr>
        <w:t xml:space="preserve"> с чем каждое из них (одновременно или в различное время) обращается за государственной регистрацией принадлежащей ему доли в праве общей долевой собственности, возникшем с момента полной выплаты пая, 1000 рублей уплачивает каждое физическое лицо). </w:t>
      </w:r>
    </w:p>
    <w:p w:rsidR="00B140EB" w:rsidRPr="00A901C1" w:rsidRDefault="00B140EB" w:rsidP="00A901C1">
      <w:pPr>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За государственную регистрацию ипотеки в силу закона государственная пошлина не взимается.</w:t>
      </w:r>
    </w:p>
    <w:p w:rsidR="00B140EB" w:rsidRPr="00A901C1" w:rsidRDefault="00B140EB" w:rsidP="00A901C1">
      <w:pPr>
        <w:ind w:firstLine="709"/>
        <w:jc w:val="both"/>
        <w:rPr>
          <w:rStyle w:val="a3"/>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Срок предоставления услуги:</w:t>
      </w:r>
      <w:r w:rsidRPr="00A901C1">
        <w:rPr>
          <w:rFonts w:ascii="Times New Roman" w:hAnsi="Times New Roman" w:cs="Times New Roman"/>
          <w:color w:val="000000"/>
          <w:sz w:val="26"/>
          <w:szCs w:val="26"/>
        </w:rPr>
        <w:t xml:space="preserve"> </w:t>
      </w:r>
      <w:r w:rsidR="006B0AA7" w:rsidRPr="00A901C1">
        <w:rPr>
          <w:rFonts w:ascii="Times New Roman" w:hAnsi="Times New Roman" w:cs="Times New Roman"/>
          <w:color w:val="000000"/>
          <w:sz w:val="26"/>
          <w:szCs w:val="26"/>
        </w:rPr>
        <w:t>12</w:t>
      </w:r>
      <w:r w:rsidRPr="00A901C1">
        <w:rPr>
          <w:rFonts w:ascii="Times New Roman" w:hAnsi="Times New Roman" w:cs="Times New Roman"/>
          <w:color w:val="000000"/>
          <w:sz w:val="26"/>
          <w:szCs w:val="26"/>
        </w:rPr>
        <w:t xml:space="preserve"> календарных дней со дня приема заявления и документов, необходимых для предоставления данной услуги</w:t>
      </w:r>
      <w:r w:rsidRPr="00A901C1">
        <w:rPr>
          <w:rStyle w:val="a3"/>
          <w:rFonts w:ascii="Times New Roman" w:hAnsi="Times New Roman" w:cs="Times New Roman"/>
          <w:color w:val="000000"/>
          <w:sz w:val="26"/>
          <w:szCs w:val="26"/>
        </w:rPr>
        <w:t xml:space="preserve"> </w:t>
      </w:r>
    </w:p>
    <w:p w:rsidR="00B140EB" w:rsidRPr="00A901C1" w:rsidRDefault="00B140EB" w:rsidP="00A901C1">
      <w:pPr>
        <w:spacing w:after="0"/>
        <w:ind w:firstLine="709"/>
        <w:jc w:val="both"/>
        <w:rPr>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 xml:space="preserve">Результат услуги: </w:t>
      </w:r>
      <w:r w:rsidRPr="00A901C1">
        <w:rPr>
          <w:rFonts w:ascii="Times New Roman" w:hAnsi="Times New Roman" w:cs="Times New Roman"/>
          <w:color w:val="000000"/>
          <w:sz w:val="26"/>
          <w:szCs w:val="26"/>
        </w:rPr>
        <w:t>свидетельство о государственной регистрации права (оригинал).</w:t>
      </w:r>
    </w:p>
    <w:p w:rsidR="00B140EB" w:rsidRPr="00B140EB" w:rsidRDefault="00B140EB" w:rsidP="00B140EB">
      <w:pPr>
        <w:spacing w:after="0"/>
        <w:jc w:val="both"/>
        <w:rPr>
          <w:rFonts w:ascii="Times New Roman" w:hAnsi="Times New Roman" w:cs="Times New Roman"/>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A901C1" w:rsidRDefault="00A901C1" w:rsidP="00B140EB">
      <w:pPr>
        <w:spacing w:after="0"/>
        <w:jc w:val="center"/>
        <w:rPr>
          <w:rFonts w:ascii="Times New Roman" w:hAnsi="Times New Roman" w:cs="Times New Roman"/>
          <w:b/>
          <w:sz w:val="28"/>
          <w:szCs w:val="28"/>
          <w:u w:val="single"/>
        </w:rPr>
      </w:pPr>
    </w:p>
    <w:p w:rsidR="00B140EB" w:rsidRPr="00B140EB" w:rsidRDefault="00B140EB" w:rsidP="00B140EB">
      <w:pPr>
        <w:spacing w:after="0"/>
        <w:jc w:val="center"/>
        <w:rPr>
          <w:rFonts w:ascii="Times New Roman" w:hAnsi="Times New Roman" w:cs="Times New Roman"/>
          <w:b/>
          <w:sz w:val="28"/>
          <w:szCs w:val="28"/>
          <w:u w:val="single"/>
        </w:rPr>
      </w:pPr>
      <w:r w:rsidRPr="00B140EB">
        <w:rPr>
          <w:rFonts w:ascii="Times New Roman" w:hAnsi="Times New Roman" w:cs="Times New Roman"/>
          <w:b/>
          <w:sz w:val="28"/>
          <w:szCs w:val="28"/>
          <w:u w:val="single"/>
        </w:rPr>
        <w:lastRenderedPageBreak/>
        <w:t>Государственная регистрация договора купли-продажи, мены, дарения, ренты (пожизненного содержания с иждивением) жилого помещения и права на жилое помещение, возникающего на основании такого договора</w:t>
      </w:r>
    </w:p>
    <w:p w:rsidR="007A5F27" w:rsidRDefault="007A5F27" w:rsidP="00B140EB">
      <w:pPr>
        <w:tabs>
          <w:tab w:val="left" w:pos="1080"/>
        </w:tabs>
        <w:spacing w:after="0"/>
        <w:jc w:val="both"/>
        <w:rPr>
          <w:rFonts w:ascii="Times New Roman" w:hAnsi="Times New Roman" w:cs="Times New Roman"/>
          <w:b/>
          <w:sz w:val="28"/>
          <w:szCs w:val="28"/>
        </w:rPr>
      </w:pPr>
    </w:p>
    <w:p w:rsidR="00B140EB" w:rsidRPr="00A901C1" w:rsidRDefault="00B140EB" w:rsidP="00A901C1">
      <w:pPr>
        <w:tabs>
          <w:tab w:val="left" w:pos="1080"/>
        </w:tabs>
        <w:spacing w:line="240" w:lineRule="auto"/>
        <w:jc w:val="both"/>
        <w:rPr>
          <w:rFonts w:ascii="Times New Roman" w:hAnsi="Times New Roman" w:cs="Times New Roman"/>
          <w:b/>
          <w:sz w:val="26"/>
          <w:szCs w:val="26"/>
        </w:rPr>
      </w:pPr>
      <w:r w:rsidRPr="00A901C1">
        <w:rPr>
          <w:rFonts w:ascii="Times New Roman" w:hAnsi="Times New Roman" w:cs="Times New Roman"/>
          <w:b/>
          <w:sz w:val="26"/>
          <w:szCs w:val="26"/>
        </w:rPr>
        <w:t>Получатель – физическое лицо</w:t>
      </w:r>
    </w:p>
    <w:p w:rsidR="00B140EB" w:rsidRPr="00A901C1" w:rsidRDefault="00B140EB" w:rsidP="00A901C1">
      <w:pPr>
        <w:tabs>
          <w:tab w:val="left" w:pos="1080"/>
        </w:tabs>
        <w:spacing w:line="240" w:lineRule="auto"/>
        <w:jc w:val="both"/>
        <w:rPr>
          <w:rFonts w:ascii="Times New Roman" w:hAnsi="Times New Roman" w:cs="Times New Roman"/>
          <w:b/>
          <w:sz w:val="26"/>
          <w:szCs w:val="26"/>
        </w:rPr>
      </w:pPr>
      <w:r w:rsidRPr="00A901C1">
        <w:rPr>
          <w:rFonts w:ascii="Times New Roman" w:hAnsi="Times New Roman" w:cs="Times New Roman"/>
          <w:b/>
          <w:sz w:val="26"/>
          <w:szCs w:val="26"/>
        </w:rPr>
        <w:t>Необходимые документы:</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1) Заявлени</w:t>
      </w:r>
      <w:proofErr w:type="gramStart"/>
      <w:r w:rsidRPr="00A901C1">
        <w:rPr>
          <w:rFonts w:ascii="Times New Roman" w:hAnsi="Times New Roman" w:cs="Times New Roman"/>
          <w:sz w:val="26"/>
          <w:szCs w:val="26"/>
        </w:rPr>
        <w:t>е(</w:t>
      </w:r>
      <w:proofErr w:type="gramEnd"/>
      <w:r w:rsidRPr="00A901C1">
        <w:rPr>
          <w:rFonts w:ascii="Times New Roman" w:hAnsi="Times New Roman" w:cs="Times New Roman"/>
          <w:sz w:val="26"/>
          <w:szCs w:val="26"/>
        </w:rPr>
        <w:t xml:space="preserve">я) о государственной регистрации (оригинал): </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xml:space="preserve">- договора и перехода права – представляет лицо, отчуждающее объект недвижимости; </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xml:space="preserve">- договора и права – представляет лицо, приобретающее объект недвижимости; </w:t>
      </w:r>
    </w:p>
    <w:p w:rsidR="00B140EB" w:rsidRPr="00A901C1" w:rsidRDefault="00B140EB" w:rsidP="00A901C1">
      <w:pPr>
        <w:spacing w:line="240" w:lineRule="auto"/>
        <w:ind w:firstLine="709"/>
        <w:jc w:val="both"/>
        <w:outlineLvl w:val="1"/>
        <w:rPr>
          <w:rFonts w:ascii="Times New Roman" w:hAnsi="Times New Roman" w:cs="Times New Roman"/>
          <w:sz w:val="26"/>
          <w:szCs w:val="26"/>
        </w:rPr>
      </w:pPr>
      <w:r w:rsidRPr="00A901C1">
        <w:rPr>
          <w:rFonts w:ascii="Times New Roman" w:hAnsi="Times New Roman" w:cs="Times New Roman"/>
          <w:sz w:val="26"/>
          <w:szCs w:val="26"/>
        </w:rPr>
        <w:t xml:space="preserve">- ипотеки в силу закона – представляет залогодержатель (лицо, отчуждающее объект недвижимости; </w:t>
      </w:r>
      <w:proofErr w:type="gramStart"/>
      <w:r w:rsidRPr="00A901C1">
        <w:rPr>
          <w:rFonts w:ascii="Times New Roman" w:hAnsi="Times New Roman" w:cs="Times New Roman"/>
          <w:sz w:val="26"/>
          <w:szCs w:val="26"/>
        </w:rPr>
        <w:t>банк, другая кредитная организация, иное юридическое лицо)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w:t>
      </w:r>
      <w:proofErr w:type="gramEnd"/>
      <w:r w:rsidRPr="00A901C1">
        <w:rPr>
          <w:rFonts w:ascii="Times New Roman" w:hAnsi="Times New Roman" w:cs="Times New Roman"/>
          <w:sz w:val="26"/>
          <w:szCs w:val="26"/>
        </w:rPr>
        <w:t xml:space="preserve"> договора ренты, в том числе пожизненного содержания с иждивением; договора купли-продажи, мены, ренты жилого помещения, для приобретения которого используются кредитные средства или средства целевого займа).</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в случае если право возникает на основании нотариально удостоверенной сделки, заявление о государственной регистрации сделки, перехода права и права собственности (а также в соответствующих случаях ипотеки в силу закона) может быть представлено нотариусом (помощником нотариуса);</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xml:space="preserve">2) Документ, удостоверяющий личность Заявителя (оригинал); </w:t>
      </w:r>
    </w:p>
    <w:p w:rsidR="00B140EB" w:rsidRPr="00A901C1" w:rsidRDefault="00B140EB" w:rsidP="00A901C1">
      <w:pPr>
        <w:shd w:val="clear" w:color="auto" w:fill="FFFFFF"/>
        <w:spacing w:line="240" w:lineRule="auto"/>
        <w:ind w:firstLine="709"/>
        <w:jc w:val="both"/>
        <w:textAlignment w:val="top"/>
        <w:rPr>
          <w:rFonts w:ascii="Times New Roman" w:hAnsi="Times New Roman" w:cs="Times New Roman"/>
          <w:sz w:val="26"/>
          <w:szCs w:val="26"/>
        </w:rPr>
      </w:pPr>
      <w:r w:rsidRPr="00A901C1">
        <w:rPr>
          <w:rFonts w:ascii="Times New Roman" w:hAnsi="Times New Roman" w:cs="Times New Roman"/>
          <w:sz w:val="26"/>
          <w:szCs w:val="26"/>
        </w:rPr>
        <w:t xml:space="preserve">3) Документ об уплате государственной пошлины (оригинал и копия). (Не представляется, если физическое лицо на основании статьи 333.35 НК РФ освобождено от уплаты государственной пошлины; в случаях, установленных статьей 333.35 НК РФ, вместо указанного документа представляется документ, являющийся основанием для предоставления льготы (оригинал и копия).); </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xml:space="preserve">4) Документ, подтверждающий полномочия представителя (если от имени стороны договора (физического лица) действует представитель (оригинал и копия); </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5) Документ, подтверждающий полномочия на подписание договора (если договор подписан представителем физического лица (оригинал и копия);</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xml:space="preserve">6) Правоустанавливающий документ,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Законом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оригиналах, в иных случаях представляется копия). </w:t>
      </w:r>
      <w:proofErr w:type="gramStart"/>
      <w:r w:rsidRPr="00A901C1">
        <w:rPr>
          <w:rFonts w:ascii="Times New Roman" w:hAnsi="Times New Roman" w:cs="Times New Roman"/>
          <w:sz w:val="26"/>
          <w:szCs w:val="26"/>
        </w:rPr>
        <w:t xml:space="preserve">Если право на отчуждаемый объект недвижимости возникло до введения в действие Закона о регистрации (до 31.01.1998) или в соответствии с федеральным законом не с момента его государственной регистрации (например, в порядке наследования),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w:t>
      </w:r>
      <w:r w:rsidRPr="00A901C1">
        <w:rPr>
          <w:rFonts w:ascii="Times New Roman" w:hAnsi="Times New Roman" w:cs="Times New Roman"/>
          <w:sz w:val="26"/>
          <w:szCs w:val="26"/>
        </w:rPr>
        <w:lastRenderedPageBreak/>
        <w:t>на отчуждаемый объект и</w:t>
      </w:r>
      <w:proofErr w:type="gramEnd"/>
      <w:r w:rsidRPr="00A901C1">
        <w:rPr>
          <w:rFonts w:ascii="Times New Roman" w:hAnsi="Times New Roman" w:cs="Times New Roman"/>
          <w:sz w:val="26"/>
          <w:szCs w:val="26"/>
        </w:rPr>
        <w:t xml:space="preserve"> иные необходимые для ее проведения документы, в том числе правоустанавливающий документ; </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xml:space="preserve">7) Договор (купли-продажи, мены, дарения, ренты (пожизненного содержания с иждивением) (если договор совершен в простой письменной форме - оригинал, не менее 2 экз.; если договор нотариально удостоверен – не менее 2 экз., один из </w:t>
      </w:r>
      <w:proofErr w:type="gramStart"/>
      <w:r w:rsidRPr="00A901C1">
        <w:rPr>
          <w:rFonts w:ascii="Times New Roman" w:hAnsi="Times New Roman" w:cs="Times New Roman"/>
          <w:sz w:val="26"/>
          <w:szCs w:val="26"/>
        </w:rPr>
        <w:t>которых</w:t>
      </w:r>
      <w:proofErr w:type="gramEnd"/>
      <w:r w:rsidRPr="00A901C1">
        <w:rPr>
          <w:rFonts w:ascii="Times New Roman" w:hAnsi="Times New Roman" w:cs="Times New Roman"/>
          <w:sz w:val="26"/>
          <w:szCs w:val="26"/>
        </w:rPr>
        <w:t xml:space="preserve">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на земельный участок) и расположенный на нем объект недвижимости) должны отчуждаться одновременно. Если по договору мены отчуждаются жилые помещения, расположенные на территории различных регистрационных округов (субъектов Российской Федерации), договор регистрируется единожды по выбору Заявителей в одном из органов, осуществляющих государственную регистрацию прав, действующих на территории регистрационных округов, в пределах которых расположены такие жилые помещения; </w:t>
      </w:r>
      <w:proofErr w:type="gramStart"/>
      <w:r w:rsidRPr="00A901C1">
        <w:rPr>
          <w:rFonts w:ascii="Times New Roman" w:hAnsi="Times New Roman" w:cs="Times New Roman"/>
          <w:sz w:val="26"/>
          <w:szCs w:val="26"/>
        </w:rPr>
        <w:t>в этом случае в другой орган, осуществляющий государственную регистрацию прав, действующий на территории регистрационного округа, в пределах которого расположено другое жилое помещение, для государственной регистрации перехода права на него представляется договор мены с регистрационной надписью, свидетельствующей о проведенной государственной регистрации договора и перехода права на первое из названных жилых помещений (если договор совершен в простой письменной форме - оригинал, не менее</w:t>
      </w:r>
      <w:proofErr w:type="gramEnd"/>
      <w:r w:rsidRPr="00A901C1">
        <w:rPr>
          <w:rFonts w:ascii="Times New Roman" w:hAnsi="Times New Roman" w:cs="Times New Roman"/>
          <w:sz w:val="26"/>
          <w:szCs w:val="26"/>
        </w:rPr>
        <w:t xml:space="preserve"> </w:t>
      </w:r>
      <w:proofErr w:type="gramStart"/>
      <w:r w:rsidRPr="00A901C1">
        <w:rPr>
          <w:rFonts w:ascii="Times New Roman" w:hAnsi="Times New Roman" w:cs="Times New Roman"/>
          <w:sz w:val="26"/>
          <w:szCs w:val="26"/>
        </w:rPr>
        <w:t>2 экз., один из которых, подлежащий возврату правообладателю, должен содержать указанную регистрационную надпись; если договор нотариально удостоверен – не менее 2 экз., один из которых оригинал, который должен содержать указанную регистрационную надпись);</w:t>
      </w:r>
      <w:proofErr w:type="gramEnd"/>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8)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B140EB" w:rsidRPr="00A901C1" w:rsidRDefault="007C4822"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9</w:t>
      </w:r>
      <w:r w:rsidR="00B140EB" w:rsidRPr="00A901C1">
        <w:rPr>
          <w:rFonts w:ascii="Times New Roman" w:hAnsi="Times New Roman" w:cs="Times New Roman"/>
          <w:sz w:val="26"/>
          <w:szCs w:val="26"/>
        </w:rPr>
        <w:t>)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xml:space="preserve">-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 </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proofErr w:type="gramStart"/>
      <w:r w:rsidRPr="00A901C1">
        <w:rPr>
          <w:rFonts w:ascii="Times New Roman" w:hAnsi="Times New Roman" w:cs="Times New Roman"/>
          <w:sz w:val="26"/>
          <w:szCs w:val="26"/>
        </w:rPr>
        <w:t>- нотариально удостоверенное согласие другого супруга на заключение договора либо документ, свидетельствующий о том, что отчуждаемый (приобретаемый) объект недвижимости не находится (не поступает)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 копий);</w:t>
      </w:r>
      <w:proofErr w:type="gramEnd"/>
    </w:p>
    <w:p w:rsidR="00B140EB" w:rsidRPr="00A901C1" w:rsidRDefault="00B140EB" w:rsidP="00A901C1">
      <w:pPr>
        <w:shd w:val="clear" w:color="auto" w:fill="FFFFFF"/>
        <w:spacing w:line="240" w:lineRule="auto"/>
        <w:ind w:firstLine="709"/>
        <w:jc w:val="both"/>
        <w:textAlignment w:val="top"/>
        <w:rPr>
          <w:rFonts w:ascii="Times New Roman" w:hAnsi="Times New Roman" w:cs="Times New Roman"/>
          <w:sz w:val="26"/>
          <w:szCs w:val="26"/>
        </w:rPr>
      </w:pPr>
      <w:r w:rsidRPr="00A901C1">
        <w:rPr>
          <w:rFonts w:ascii="Times New Roman" w:hAnsi="Times New Roman" w:cs="Times New Roman"/>
          <w:sz w:val="26"/>
          <w:szCs w:val="26"/>
        </w:rPr>
        <w:t>- 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(оригинал и копия);</w:t>
      </w:r>
    </w:p>
    <w:p w:rsidR="00B140EB" w:rsidRPr="00A901C1" w:rsidRDefault="00B140EB" w:rsidP="00A901C1">
      <w:pPr>
        <w:shd w:val="clear" w:color="auto" w:fill="FFFFFF"/>
        <w:spacing w:line="240" w:lineRule="auto"/>
        <w:ind w:firstLine="709"/>
        <w:jc w:val="both"/>
        <w:textAlignment w:val="top"/>
        <w:rPr>
          <w:rFonts w:ascii="Times New Roman" w:hAnsi="Times New Roman" w:cs="Times New Roman"/>
          <w:sz w:val="26"/>
          <w:szCs w:val="26"/>
        </w:rPr>
      </w:pPr>
      <w:proofErr w:type="gramStart"/>
      <w:r w:rsidRPr="00A901C1">
        <w:rPr>
          <w:rFonts w:ascii="Times New Roman" w:hAnsi="Times New Roman" w:cs="Times New Roman"/>
          <w:sz w:val="26"/>
          <w:szCs w:val="26"/>
        </w:rPr>
        <w:t>- согласие органа опеки и попечительства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(оригинал и копия);</w:t>
      </w:r>
      <w:proofErr w:type="gramEnd"/>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lastRenderedPageBreak/>
        <w:t>- письменное согласие родителей, усыновителей или попечителей, если объект отчуждается (приобретается) несовершеннолетним в возрасте от 14 до 18 лет (</w:t>
      </w:r>
      <w:r w:rsidRPr="00A901C1">
        <w:rPr>
          <w:rFonts w:ascii="Times New Roman" w:hAnsi="Times New Roman" w:cs="Times New Roman"/>
          <w:spacing w:val="-2"/>
          <w:sz w:val="26"/>
          <w:szCs w:val="26"/>
        </w:rPr>
        <w:t>оригинал и копия);</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письменное согласие получателя ренты, если отчуждаемое жилое помещение было передано лицу, отчуждающему объект недвижимости, в обеспечение пожизненного содержания (</w:t>
      </w:r>
      <w:r w:rsidRPr="00A901C1">
        <w:rPr>
          <w:rFonts w:ascii="Times New Roman" w:hAnsi="Times New Roman" w:cs="Times New Roman"/>
          <w:spacing w:val="-2"/>
          <w:sz w:val="26"/>
          <w:szCs w:val="26"/>
        </w:rPr>
        <w:t>оригинал и копия);</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r w:rsidRPr="00A901C1">
        <w:rPr>
          <w:rFonts w:ascii="Times New Roman" w:hAnsi="Times New Roman" w:cs="Times New Roman"/>
          <w:sz w:val="26"/>
          <w:szCs w:val="26"/>
        </w:rPr>
        <w:t>- письменное согласие залогодержателя на отчуждение имущества, если объект находится в залоге  и иное не предусмотрено договором об ипотеке (</w:t>
      </w:r>
      <w:r w:rsidRPr="00A901C1">
        <w:rPr>
          <w:rFonts w:ascii="Times New Roman" w:hAnsi="Times New Roman" w:cs="Times New Roman"/>
          <w:spacing w:val="-2"/>
          <w:sz w:val="26"/>
          <w:szCs w:val="26"/>
        </w:rPr>
        <w:t>оригинал и копия);</w:t>
      </w:r>
    </w:p>
    <w:p w:rsidR="00B140EB" w:rsidRPr="00A901C1" w:rsidRDefault="00B140EB" w:rsidP="00A901C1">
      <w:pPr>
        <w:tabs>
          <w:tab w:val="left" w:pos="1080"/>
        </w:tabs>
        <w:spacing w:line="240" w:lineRule="auto"/>
        <w:ind w:firstLine="709"/>
        <w:jc w:val="both"/>
        <w:rPr>
          <w:rFonts w:ascii="Times New Roman" w:hAnsi="Times New Roman" w:cs="Times New Roman"/>
          <w:sz w:val="26"/>
          <w:szCs w:val="26"/>
        </w:rPr>
      </w:pPr>
      <w:proofErr w:type="gramStart"/>
      <w:r w:rsidRPr="00A901C1">
        <w:rPr>
          <w:rFonts w:ascii="Times New Roman" w:hAnsi="Times New Roman" w:cs="Times New Roman"/>
          <w:sz w:val="26"/>
          <w:szCs w:val="26"/>
        </w:rPr>
        <w:t>- документы, подтверждающие, что продавец доли в праве (комнаты в квартире) известил в письменной форме остальных участников долевой собственности (остальных собственников комнат) о намерении продать свою долю (комнату)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(комнаты) (при продаже постороннему лицу (мене</w:t>
      </w:r>
      <w:proofErr w:type="gramEnd"/>
      <w:r w:rsidRPr="00A901C1">
        <w:rPr>
          <w:rFonts w:ascii="Times New Roman" w:hAnsi="Times New Roman" w:cs="Times New Roman"/>
          <w:sz w:val="26"/>
          <w:szCs w:val="26"/>
        </w:rPr>
        <w:t xml:space="preserve">, </w:t>
      </w:r>
      <w:proofErr w:type="gramStart"/>
      <w:r w:rsidRPr="00A901C1">
        <w:rPr>
          <w:rFonts w:ascii="Times New Roman" w:hAnsi="Times New Roman" w:cs="Times New Roman"/>
          <w:sz w:val="26"/>
          <w:szCs w:val="26"/>
        </w:rPr>
        <w:t>ренте, предусматривающей передачу имущества за плату) комнаты в коммунальной квартире или доли в праве общей собственности на жилое помещение) (</w:t>
      </w:r>
      <w:r w:rsidRPr="00A901C1">
        <w:rPr>
          <w:rFonts w:ascii="Times New Roman" w:hAnsi="Times New Roman" w:cs="Times New Roman"/>
          <w:spacing w:val="-2"/>
          <w:sz w:val="26"/>
          <w:szCs w:val="26"/>
        </w:rPr>
        <w:t>оригинал и копия).</w:t>
      </w:r>
      <w:proofErr w:type="gramEnd"/>
    </w:p>
    <w:p w:rsidR="00B140EB" w:rsidRPr="00A901C1" w:rsidRDefault="00B140EB" w:rsidP="00A901C1">
      <w:pPr>
        <w:spacing w:line="240" w:lineRule="auto"/>
        <w:ind w:firstLine="709"/>
        <w:jc w:val="both"/>
        <w:rPr>
          <w:rFonts w:ascii="Times New Roman" w:hAnsi="Times New Roman" w:cs="Times New Roman"/>
          <w:sz w:val="26"/>
          <w:szCs w:val="26"/>
        </w:rPr>
      </w:pPr>
      <w:proofErr w:type="gramStart"/>
      <w:r w:rsidRPr="00A901C1">
        <w:rPr>
          <w:rFonts w:ascii="Times New Roman" w:hAnsi="Times New Roman" w:cs="Times New Roman"/>
          <w:sz w:val="26"/>
          <w:szCs w:val="26"/>
        </w:rPr>
        <w:t>Заявителем – физическим лицом по собственной инициативе может быть представлен паспорт объекта культурного наследия (если жилое помещение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 такой документ ранее не представлялся на государственную регистрацию сделок с этим объектом) (оригинал и копия).</w:t>
      </w:r>
      <w:proofErr w:type="gramEnd"/>
    </w:p>
    <w:p w:rsidR="00B140EB" w:rsidRPr="00A901C1" w:rsidRDefault="00B140EB" w:rsidP="00A901C1">
      <w:pPr>
        <w:shd w:val="clear" w:color="auto" w:fill="FFFFFF"/>
        <w:spacing w:line="240" w:lineRule="auto"/>
        <w:ind w:firstLine="709"/>
        <w:jc w:val="both"/>
        <w:textAlignment w:val="top"/>
        <w:rPr>
          <w:rFonts w:ascii="Times New Roman" w:hAnsi="Times New Roman" w:cs="Times New Roman"/>
          <w:sz w:val="26"/>
          <w:szCs w:val="26"/>
        </w:rPr>
      </w:pPr>
      <w:r w:rsidRPr="00A901C1">
        <w:rPr>
          <w:rFonts w:ascii="Times New Roman" w:hAnsi="Times New Roman" w:cs="Times New Roman"/>
          <w:sz w:val="26"/>
          <w:szCs w:val="26"/>
        </w:rPr>
        <w:t xml:space="preserve">В случае если Заявителем такой документ не представлен по собственной инициативе – сведения запрашиваются органом, осуществляющим государственную регистрацию прав, в порядке межведомственного взаимодействия. </w:t>
      </w:r>
    </w:p>
    <w:p w:rsidR="00BE191D" w:rsidRPr="00A901C1" w:rsidRDefault="00B140EB" w:rsidP="00A901C1">
      <w:pPr>
        <w:shd w:val="clear" w:color="auto" w:fill="FFFFFF"/>
        <w:tabs>
          <w:tab w:val="left" w:pos="1080"/>
        </w:tabs>
        <w:spacing w:line="240" w:lineRule="auto"/>
        <w:ind w:firstLine="709"/>
        <w:jc w:val="both"/>
        <w:textAlignment w:val="top"/>
        <w:rPr>
          <w:rFonts w:ascii="Times New Roman" w:hAnsi="Times New Roman" w:cs="Times New Roman"/>
          <w:sz w:val="26"/>
          <w:szCs w:val="26"/>
        </w:rPr>
      </w:pPr>
      <w:r w:rsidRPr="00A901C1">
        <w:rPr>
          <w:rFonts w:ascii="Times New Roman" w:hAnsi="Times New Roman" w:cs="Times New Roman"/>
          <w:b/>
          <w:sz w:val="26"/>
          <w:szCs w:val="26"/>
        </w:rPr>
        <w:t>Государственная пошлина:</w:t>
      </w:r>
      <w:r w:rsidR="00BE191D" w:rsidRPr="00A901C1">
        <w:rPr>
          <w:rFonts w:ascii="Times New Roman" w:hAnsi="Times New Roman" w:cs="Times New Roman"/>
          <w:b/>
          <w:sz w:val="26"/>
          <w:szCs w:val="26"/>
        </w:rPr>
        <w:t xml:space="preserve"> </w:t>
      </w:r>
      <w:r w:rsidR="00BE191D" w:rsidRPr="00A901C1">
        <w:rPr>
          <w:rFonts w:ascii="Times New Roman" w:hAnsi="Times New Roman" w:cs="Times New Roman"/>
          <w:sz w:val="26"/>
          <w:szCs w:val="26"/>
        </w:rPr>
        <w:t>1000</w:t>
      </w:r>
      <w:r w:rsidRPr="00A901C1">
        <w:rPr>
          <w:rFonts w:ascii="Times New Roman" w:hAnsi="Times New Roman" w:cs="Times New Roman"/>
          <w:sz w:val="26"/>
          <w:szCs w:val="26"/>
        </w:rPr>
        <w:t xml:space="preserve"> рублей</w:t>
      </w:r>
      <w:r w:rsidR="00BE191D" w:rsidRPr="00A901C1">
        <w:rPr>
          <w:rFonts w:ascii="Times New Roman" w:hAnsi="Times New Roman" w:cs="Times New Roman"/>
          <w:sz w:val="26"/>
          <w:szCs w:val="26"/>
        </w:rPr>
        <w:t>.</w:t>
      </w:r>
      <w:r w:rsidRPr="00A901C1">
        <w:rPr>
          <w:rFonts w:ascii="Times New Roman" w:hAnsi="Times New Roman" w:cs="Times New Roman"/>
          <w:sz w:val="26"/>
          <w:szCs w:val="26"/>
        </w:rPr>
        <w:t xml:space="preserve"> </w:t>
      </w:r>
    </w:p>
    <w:p w:rsidR="00B140EB" w:rsidRPr="00A901C1" w:rsidRDefault="00B140EB" w:rsidP="00A901C1">
      <w:pPr>
        <w:shd w:val="clear" w:color="auto" w:fill="FFFFFF"/>
        <w:tabs>
          <w:tab w:val="left" w:pos="1080"/>
        </w:tabs>
        <w:spacing w:line="240" w:lineRule="auto"/>
        <w:ind w:firstLine="709"/>
        <w:jc w:val="both"/>
        <w:textAlignment w:val="top"/>
        <w:rPr>
          <w:rFonts w:ascii="Times New Roman" w:hAnsi="Times New Roman" w:cs="Times New Roman"/>
          <w:sz w:val="26"/>
          <w:szCs w:val="26"/>
        </w:rPr>
      </w:pPr>
      <w:r w:rsidRPr="00A901C1">
        <w:rPr>
          <w:rFonts w:ascii="Times New Roman" w:hAnsi="Times New Roman" w:cs="Times New Roman"/>
          <w:sz w:val="26"/>
          <w:szCs w:val="26"/>
        </w:rPr>
        <w:t>Если договор заключен юридическим и физическим лицами, за государственную регистрацию договора физическое лицо уплачивает 1000 рублей, разделенные на количество участников договора, юридическое лицо – 15 000 рублей, разделенные на количество участников договора. Если среди лиц, обратившихся за государственной регистрацией, одно лицо (несколько лиц)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w:t>
      </w:r>
    </w:p>
    <w:p w:rsidR="00B140EB" w:rsidRPr="00A901C1" w:rsidRDefault="00B140EB" w:rsidP="00A901C1">
      <w:pPr>
        <w:shd w:val="clear" w:color="auto" w:fill="FFFFFF"/>
        <w:tabs>
          <w:tab w:val="left" w:pos="1080"/>
        </w:tabs>
        <w:spacing w:line="240" w:lineRule="auto"/>
        <w:ind w:firstLine="709"/>
        <w:jc w:val="both"/>
        <w:textAlignment w:val="top"/>
        <w:rPr>
          <w:rFonts w:ascii="Times New Roman" w:hAnsi="Times New Roman" w:cs="Times New Roman"/>
          <w:sz w:val="26"/>
          <w:szCs w:val="26"/>
        </w:rPr>
      </w:pPr>
      <w:r w:rsidRPr="00A901C1">
        <w:rPr>
          <w:rFonts w:ascii="Times New Roman" w:hAnsi="Times New Roman" w:cs="Times New Roman"/>
          <w:sz w:val="26"/>
          <w:szCs w:val="26"/>
        </w:rPr>
        <w:t>За государственную регистрацию ипотеки в силу закона государственная пошлина не взимается.</w:t>
      </w:r>
    </w:p>
    <w:p w:rsidR="00B140EB" w:rsidRPr="00A901C1" w:rsidRDefault="00B140EB" w:rsidP="00A901C1">
      <w:pPr>
        <w:spacing w:line="240" w:lineRule="auto"/>
        <w:ind w:firstLine="709"/>
        <w:jc w:val="both"/>
        <w:outlineLvl w:val="1"/>
        <w:rPr>
          <w:rFonts w:ascii="Times New Roman" w:hAnsi="Times New Roman" w:cs="Times New Roman"/>
          <w:sz w:val="26"/>
          <w:szCs w:val="26"/>
        </w:rPr>
      </w:pPr>
      <w:r w:rsidRPr="00A901C1">
        <w:rPr>
          <w:rFonts w:ascii="Times New Roman" w:hAnsi="Times New Roman" w:cs="Times New Roman"/>
          <w:b/>
          <w:sz w:val="26"/>
          <w:szCs w:val="26"/>
        </w:rPr>
        <w:t>Срок предоставления услуги:</w:t>
      </w:r>
      <w:r w:rsidRPr="00A901C1">
        <w:rPr>
          <w:rFonts w:ascii="Times New Roman" w:hAnsi="Times New Roman" w:cs="Times New Roman"/>
          <w:sz w:val="26"/>
          <w:szCs w:val="26"/>
        </w:rPr>
        <w:t xml:space="preserve"> </w:t>
      </w:r>
      <w:r w:rsidR="007C4822" w:rsidRPr="00A901C1">
        <w:rPr>
          <w:rFonts w:ascii="Times New Roman" w:hAnsi="Times New Roman" w:cs="Times New Roman"/>
          <w:sz w:val="26"/>
          <w:szCs w:val="26"/>
        </w:rPr>
        <w:t>12</w:t>
      </w:r>
      <w:r w:rsidRPr="00A901C1">
        <w:rPr>
          <w:rFonts w:ascii="Times New Roman" w:hAnsi="Times New Roman" w:cs="Times New Roman"/>
          <w:color w:val="000000"/>
          <w:sz w:val="26"/>
          <w:szCs w:val="26"/>
        </w:rPr>
        <w:t xml:space="preserve"> календарных дней со дня приема заявления и документов, необходимых для предоставления данной услуги</w:t>
      </w:r>
      <w:r w:rsidRPr="00A901C1">
        <w:rPr>
          <w:rFonts w:ascii="Times New Roman" w:hAnsi="Times New Roman" w:cs="Times New Roman"/>
          <w:sz w:val="26"/>
          <w:szCs w:val="26"/>
        </w:rPr>
        <w:t>.</w:t>
      </w:r>
    </w:p>
    <w:p w:rsidR="00B140EB" w:rsidRPr="00A901C1" w:rsidRDefault="00B140EB" w:rsidP="00A901C1">
      <w:pPr>
        <w:shd w:val="clear" w:color="auto" w:fill="FFFFFF"/>
        <w:tabs>
          <w:tab w:val="left" w:pos="1080"/>
        </w:tabs>
        <w:spacing w:line="240" w:lineRule="auto"/>
        <w:jc w:val="both"/>
        <w:textAlignment w:val="top"/>
        <w:rPr>
          <w:rFonts w:ascii="Times New Roman" w:hAnsi="Times New Roman" w:cs="Times New Roman"/>
          <w:b/>
          <w:sz w:val="26"/>
          <w:szCs w:val="26"/>
        </w:rPr>
      </w:pPr>
      <w:r w:rsidRPr="00A901C1">
        <w:rPr>
          <w:rFonts w:ascii="Times New Roman" w:hAnsi="Times New Roman" w:cs="Times New Roman"/>
          <w:b/>
          <w:sz w:val="26"/>
          <w:szCs w:val="26"/>
        </w:rPr>
        <w:t xml:space="preserve">Результат услуги: </w:t>
      </w:r>
    </w:p>
    <w:p w:rsidR="00B140EB" w:rsidRPr="00A901C1" w:rsidRDefault="00B140EB" w:rsidP="00A901C1">
      <w:pPr>
        <w:shd w:val="clear" w:color="auto" w:fill="FFFFFF"/>
        <w:tabs>
          <w:tab w:val="left" w:pos="-2880"/>
        </w:tabs>
        <w:spacing w:line="240" w:lineRule="auto"/>
        <w:ind w:firstLine="709"/>
        <w:jc w:val="both"/>
        <w:textAlignment w:val="top"/>
        <w:rPr>
          <w:rFonts w:ascii="Times New Roman" w:hAnsi="Times New Roman" w:cs="Times New Roman"/>
          <w:sz w:val="26"/>
          <w:szCs w:val="26"/>
        </w:rPr>
      </w:pPr>
      <w:r w:rsidRPr="00A901C1">
        <w:rPr>
          <w:rFonts w:ascii="Times New Roman" w:hAnsi="Times New Roman" w:cs="Times New Roman"/>
          <w:sz w:val="26"/>
          <w:szCs w:val="26"/>
        </w:rPr>
        <w:t>- свидетельство о государственной регистрации права (</w:t>
      </w:r>
      <w:r w:rsidRPr="00A901C1">
        <w:rPr>
          <w:rFonts w:ascii="Times New Roman" w:hAnsi="Times New Roman" w:cs="Times New Roman"/>
          <w:spacing w:val="-2"/>
          <w:sz w:val="26"/>
          <w:szCs w:val="26"/>
        </w:rPr>
        <w:t>оригинал);</w:t>
      </w:r>
    </w:p>
    <w:p w:rsidR="00B140EB" w:rsidRPr="00A901C1" w:rsidRDefault="00B140EB" w:rsidP="00A901C1">
      <w:pPr>
        <w:shd w:val="clear" w:color="auto" w:fill="FFFFFF"/>
        <w:tabs>
          <w:tab w:val="left" w:pos="720"/>
        </w:tabs>
        <w:spacing w:line="240" w:lineRule="auto"/>
        <w:jc w:val="both"/>
        <w:textAlignment w:val="top"/>
        <w:rPr>
          <w:rFonts w:ascii="Times New Roman" w:hAnsi="Times New Roman" w:cs="Times New Roman"/>
          <w:b/>
          <w:color w:val="333333"/>
          <w:sz w:val="26"/>
          <w:szCs w:val="26"/>
        </w:rPr>
      </w:pPr>
      <w:r w:rsidRPr="00A901C1">
        <w:rPr>
          <w:rFonts w:ascii="Times New Roman" w:hAnsi="Times New Roman" w:cs="Times New Roman"/>
          <w:sz w:val="26"/>
          <w:szCs w:val="26"/>
        </w:rPr>
        <w:tab/>
        <w:t>- документ, выражающий содержание сделки, с регистрационной надписью (оригинал).</w:t>
      </w:r>
    </w:p>
    <w:p w:rsidR="00B140EB" w:rsidRPr="00B140EB" w:rsidRDefault="00B140EB" w:rsidP="00B140EB">
      <w:pPr>
        <w:tabs>
          <w:tab w:val="left" w:pos="1080"/>
        </w:tabs>
        <w:spacing w:after="0"/>
        <w:jc w:val="both"/>
        <w:rPr>
          <w:rFonts w:ascii="Times New Roman" w:hAnsi="Times New Roman" w:cs="Times New Roman"/>
          <w:b/>
          <w:sz w:val="28"/>
          <w:szCs w:val="28"/>
        </w:rPr>
      </w:pPr>
    </w:p>
    <w:p w:rsidR="00683751" w:rsidRDefault="00683751" w:rsidP="00B140EB">
      <w:pPr>
        <w:spacing w:after="0"/>
        <w:jc w:val="center"/>
        <w:outlineLvl w:val="2"/>
        <w:rPr>
          <w:rFonts w:ascii="Times New Roman" w:hAnsi="Times New Roman" w:cs="Times New Roman"/>
          <w:b/>
          <w:bCs/>
          <w:sz w:val="28"/>
          <w:szCs w:val="28"/>
          <w:u w:val="single"/>
        </w:rPr>
      </w:pPr>
    </w:p>
    <w:p w:rsidR="00683751" w:rsidRDefault="00683751" w:rsidP="00B140EB">
      <w:pPr>
        <w:spacing w:after="0"/>
        <w:jc w:val="center"/>
        <w:outlineLvl w:val="2"/>
        <w:rPr>
          <w:rFonts w:ascii="Times New Roman" w:hAnsi="Times New Roman" w:cs="Times New Roman"/>
          <w:b/>
          <w:bCs/>
          <w:sz w:val="28"/>
          <w:szCs w:val="28"/>
          <w:u w:val="single"/>
        </w:rPr>
      </w:pPr>
    </w:p>
    <w:p w:rsidR="00B140EB" w:rsidRPr="00B140EB" w:rsidRDefault="00B140EB" w:rsidP="00B140EB">
      <w:pPr>
        <w:spacing w:after="0"/>
        <w:jc w:val="center"/>
        <w:outlineLvl w:val="2"/>
        <w:rPr>
          <w:rFonts w:ascii="Times New Roman" w:hAnsi="Times New Roman" w:cs="Times New Roman"/>
          <w:b/>
          <w:bCs/>
          <w:sz w:val="28"/>
          <w:szCs w:val="28"/>
          <w:u w:val="single"/>
        </w:rPr>
      </w:pPr>
      <w:r w:rsidRPr="00B140EB">
        <w:rPr>
          <w:rFonts w:ascii="Times New Roman" w:hAnsi="Times New Roman" w:cs="Times New Roman"/>
          <w:b/>
          <w:bCs/>
          <w:sz w:val="28"/>
          <w:szCs w:val="28"/>
          <w:u w:val="single"/>
        </w:rPr>
        <w:lastRenderedPageBreak/>
        <w:t xml:space="preserve">Государственная регистрация вещного права на созданный объект нежилого назначения (за исключением объектов недвижимости, созданных в соответствии с законодательством Российской Федерации об участии в долевом строительстве, а также государственная регистрация </w:t>
      </w:r>
      <w:proofErr w:type="gramStart"/>
      <w:r w:rsidRPr="00B140EB">
        <w:rPr>
          <w:rFonts w:ascii="Times New Roman" w:hAnsi="Times New Roman" w:cs="Times New Roman"/>
          <w:b/>
          <w:bCs/>
          <w:sz w:val="28"/>
          <w:szCs w:val="28"/>
          <w:u w:val="single"/>
        </w:rPr>
        <w:t>прав</w:t>
      </w:r>
      <w:proofErr w:type="gramEnd"/>
      <w:r w:rsidRPr="00B140EB">
        <w:rPr>
          <w:rFonts w:ascii="Times New Roman" w:hAnsi="Times New Roman" w:cs="Times New Roman"/>
          <w:b/>
          <w:bCs/>
          <w:sz w:val="28"/>
          <w:szCs w:val="28"/>
          <w:u w:val="single"/>
        </w:rPr>
        <w:t xml:space="preserve"> на которые осуществляется в соответствии со статьей 25.3 Закона о регистрации)</w:t>
      </w:r>
    </w:p>
    <w:p w:rsidR="00B140EB" w:rsidRPr="00A901C1" w:rsidRDefault="00B140EB" w:rsidP="00A901C1">
      <w:pPr>
        <w:spacing w:line="240" w:lineRule="auto"/>
        <w:jc w:val="both"/>
        <w:rPr>
          <w:rStyle w:val="a3"/>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Получатель – физическое лицо</w:t>
      </w:r>
    </w:p>
    <w:p w:rsidR="00B140EB" w:rsidRPr="00A901C1" w:rsidRDefault="00B140EB" w:rsidP="00A901C1">
      <w:pPr>
        <w:spacing w:line="240" w:lineRule="auto"/>
        <w:jc w:val="both"/>
        <w:rPr>
          <w:rStyle w:val="a3"/>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Необходимые документы:</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1) Заявлени</w:t>
      </w:r>
      <w:proofErr w:type="gramStart"/>
      <w:r w:rsidRPr="00A901C1">
        <w:rPr>
          <w:rFonts w:ascii="Times New Roman" w:hAnsi="Times New Roman" w:cs="Times New Roman"/>
          <w:color w:val="000000"/>
          <w:sz w:val="26"/>
          <w:szCs w:val="26"/>
        </w:rPr>
        <w:t>е(</w:t>
      </w:r>
      <w:proofErr w:type="gramEnd"/>
      <w:r w:rsidRPr="00A901C1">
        <w:rPr>
          <w:rFonts w:ascii="Times New Roman" w:hAnsi="Times New Roman" w:cs="Times New Roman"/>
          <w:color w:val="000000"/>
          <w:sz w:val="26"/>
          <w:szCs w:val="26"/>
        </w:rPr>
        <w:t xml:space="preserve">я) о государственной регистрации (оригинал):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права собственности – представляет лицо, приобретающее право на созданный объект недвижимости. </w:t>
      </w:r>
      <w:proofErr w:type="gramStart"/>
      <w:r w:rsidRPr="00A901C1">
        <w:rPr>
          <w:rFonts w:ascii="Times New Roman" w:hAnsi="Times New Roman" w:cs="Times New Roman"/>
          <w:color w:val="000000"/>
          <w:sz w:val="26"/>
          <w:szCs w:val="26"/>
        </w:rPr>
        <w:t>В заявлении (в графе «примечание») подтверждается, что в отношении созданного объекта недвижимости между лицом, приобретающим право на него, и иными (третьими) лицами отсутствуют (отсутствовали) правоотношения, в силу которых у данных лиц также возникает вещное право на такой объект, в том числе на помещения в здании или сооружении, если созданным объектом недвижимости является здание или сооружение.</w:t>
      </w:r>
      <w:proofErr w:type="gramEnd"/>
      <w:r w:rsidRPr="00A901C1">
        <w:rPr>
          <w:rFonts w:ascii="Times New Roman" w:hAnsi="Times New Roman" w:cs="Times New Roman"/>
          <w:color w:val="000000"/>
          <w:sz w:val="26"/>
          <w:szCs w:val="26"/>
        </w:rPr>
        <w:t xml:space="preserve"> (В ином случае также требуется представление заявлений и иных документов указанными лицами.);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proofErr w:type="gramStart"/>
      <w:r w:rsidRPr="00A901C1">
        <w:rPr>
          <w:rFonts w:ascii="Times New Roman" w:hAnsi="Times New Roman" w:cs="Times New Roman"/>
          <w:color w:val="000000"/>
          <w:sz w:val="26"/>
          <w:szCs w:val="26"/>
        </w:rPr>
        <w:t>- ипотеки в силу закона – представляет лицо, приобретающее право на созданный объект недвижимости (залогодатель), или представитель банка, иной кредитной организации, другого юридического лица (залогодержатель), если 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такого объекта недвижимости, и, если иное не установлено федеральным законом или</w:t>
      </w:r>
      <w:proofErr w:type="gramEnd"/>
      <w:r w:rsidRPr="00A901C1">
        <w:rPr>
          <w:rFonts w:ascii="Times New Roman" w:hAnsi="Times New Roman" w:cs="Times New Roman"/>
          <w:color w:val="000000"/>
          <w:sz w:val="26"/>
          <w:szCs w:val="26"/>
        </w:rPr>
        <w:t xml:space="preserve"> кредитным договором либо договором займа, возникает ипотека в силу закона, регистрация которой осуществляется одновременно с государственной регистрацией права собственности;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2) Документ, удостоверяющий личность Заявителя (оригинал);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3) Документ об уплате государственной пошлины (оригинал и копия) (Не представляется, если физическое лицо на основании статьи 333.35 НК РФ освобождено от уплаты государственной пошлины; в случаях, установленных статьей 333.35 НК РФ, вместо указанного документа представляется документ, являющийся основанием для предоставления льготы (оригинал и копия).);</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4) Документ, подтверждающий полномочия представителя лица, приобретающего право на созданный объект недвижимости (если от его имени действует его представитель) (оригинал и копия);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5) Документы, подтверждающие право собственности (иное право) на земельный участок, предоставленный для создания объекта недвижимости (оригинал и копия, либо копия 2 экз., если таким документом является судебный акт, акт органа государственной власти или акт органа местного самоуправления). Представление документа не требуется в случае, если право собственности, иное право, в том числе аренда (субаренда), на соответствующий земельный участок ранее было зарегистрировано в установленном Законом о регистрации порядке. </w:t>
      </w:r>
      <w:proofErr w:type="gramStart"/>
      <w:r w:rsidRPr="00A901C1">
        <w:rPr>
          <w:rFonts w:ascii="Times New Roman" w:hAnsi="Times New Roman" w:cs="Times New Roman"/>
          <w:color w:val="000000"/>
          <w:sz w:val="26"/>
          <w:szCs w:val="26"/>
        </w:rPr>
        <w:t>Учитывая положения статьи 69.1 Закона об ипотеке, при отсутствии в ЕГРП записи о государственной регистрации права на земельный участок, на котором расположено созданное здание или сооружение, право на которое, а также на указанный земельный участок ограничивается (обременяется) ипотекой в силу закона, подлежащей государственной регистрации одновременно с государственной регистрацией права на такое здание или сооружение, лицом, приобретающим право на созданный объект</w:t>
      </w:r>
      <w:proofErr w:type="gramEnd"/>
      <w:r w:rsidRPr="00A901C1">
        <w:rPr>
          <w:rFonts w:ascii="Times New Roman" w:hAnsi="Times New Roman" w:cs="Times New Roman"/>
          <w:color w:val="000000"/>
          <w:sz w:val="26"/>
          <w:szCs w:val="26"/>
        </w:rPr>
        <w:t xml:space="preserve"> недвижимости, также </w:t>
      </w:r>
      <w:r w:rsidRPr="00A901C1">
        <w:rPr>
          <w:rFonts w:ascii="Times New Roman" w:hAnsi="Times New Roman" w:cs="Times New Roman"/>
          <w:color w:val="000000"/>
          <w:sz w:val="26"/>
          <w:szCs w:val="26"/>
        </w:rPr>
        <w:lastRenderedPageBreak/>
        <w:t>представляются заявление о государственной регистрации права на земельный участок (возникшего до 31.01.1998 или в случаях, установленных федеральным законом, не с момента государственной регистрации данного права) и иные необходимые для ее проведения документы, в том числе правоустанавливающий документ;</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6) Документы, подтверждающие факт создания объекта недвижимости:</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решение органа государственной власти субъекта Российской Федерации или органа местного самоуправления  об утверждении акта государственной приемочной комиссии о приемке в эксплуатацию законченного строительством объекта (надлежаще заверенная копия, 2 экз.) с приложением вышеуказанного акта (оригинал и копия) – если объект недвижимости введен в эксплуатацию до 30.12.2004;</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разрешение на ввод объекта в эксплуатацию, выданное органом государственной власти субъекта Российской Федерации либо органом местного самоуправления, выдавшим разрешение на строительство, – если объект недвижимости введен в эксплуатацию после 30.12.2004 (оригинал и копия) (представляется Заявителем самостоятельно до 01.07.2012);</w:t>
      </w:r>
    </w:p>
    <w:p w:rsidR="00B140EB" w:rsidRPr="00A901C1" w:rsidRDefault="00D951DE"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9</w:t>
      </w:r>
      <w:r w:rsidR="00B140EB" w:rsidRPr="00A901C1">
        <w:rPr>
          <w:rFonts w:ascii="Times New Roman" w:hAnsi="Times New Roman" w:cs="Times New Roman"/>
          <w:color w:val="000000"/>
          <w:sz w:val="26"/>
          <w:szCs w:val="26"/>
        </w:rPr>
        <w:t xml:space="preserve">) Договор, из которого возникло обеспечиваемое ипотекой обязательство (если </w:t>
      </w:r>
      <w:proofErr w:type="gramStart"/>
      <w:r w:rsidR="00B140EB" w:rsidRPr="00A901C1">
        <w:rPr>
          <w:rFonts w:ascii="Times New Roman" w:hAnsi="Times New Roman" w:cs="Times New Roman"/>
          <w:color w:val="000000"/>
          <w:sz w:val="26"/>
          <w:szCs w:val="26"/>
        </w:rPr>
        <w:t>возникает и подлежит</w:t>
      </w:r>
      <w:proofErr w:type="gramEnd"/>
      <w:r w:rsidR="00B140EB" w:rsidRPr="00A901C1">
        <w:rPr>
          <w:rFonts w:ascii="Times New Roman" w:hAnsi="Times New Roman" w:cs="Times New Roman"/>
          <w:color w:val="000000"/>
          <w:sz w:val="26"/>
          <w:szCs w:val="26"/>
        </w:rPr>
        <w:t xml:space="preserve"> государственной регистрации также ипотека в силу закона) (оригинал и копия);</w:t>
      </w:r>
    </w:p>
    <w:p w:rsidR="00B140EB" w:rsidRPr="00A901C1" w:rsidRDefault="00D951DE"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10</w:t>
      </w:r>
      <w:r w:rsidR="00B140EB" w:rsidRPr="00A901C1">
        <w:rPr>
          <w:rFonts w:ascii="Times New Roman" w:hAnsi="Times New Roman" w:cs="Times New Roman"/>
          <w:color w:val="000000"/>
          <w:sz w:val="26"/>
          <w:szCs w:val="26"/>
        </w:rPr>
        <w:t>)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1</w:t>
      </w:r>
      <w:r w:rsidR="00D951DE" w:rsidRPr="00A901C1">
        <w:rPr>
          <w:rFonts w:ascii="Times New Roman" w:hAnsi="Times New Roman" w:cs="Times New Roman"/>
          <w:color w:val="000000"/>
          <w:sz w:val="26"/>
          <w:szCs w:val="26"/>
        </w:rPr>
        <w:t>1</w:t>
      </w:r>
      <w:r w:rsidRPr="00A901C1">
        <w:rPr>
          <w:rFonts w:ascii="Times New Roman" w:hAnsi="Times New Roman" w:cs="Times New Roman"/>
          <w:color w:val="000000"/>
          <w:sz w:val="26"/>
          <w:szCs w:val="26"/>
        </w:rPr>
        <w:t>) Иные документы, которые в установленных законодательством случаях необходимы для государственной регистрации.</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Заявителем – физическим лицом по собственной инициативе может быть представлен документ, подтверждающий факт создания объекта недвижимого имущества, выданный федеральным органом исполнительной власти.</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С 1 июля 2012 г. Заявителем – физическим лицом по собственной инициативе может быть представлен документ, подтверждающий факт создания объекта недвижимого имущества, выданный органом государственной власти субъекта Российской Федерации либо органом местного самоуправления, выдавшим разрешение на строительство.</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В случае если Заявителем указанные документы не представлены по собственной инициативе – сведения запрашиваются органом, осуществляющим государственную регистрацию прав, в порядке межведомственного взаимодействия.</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Государственная пошлина:</w:t>
      </w:r>
      <w:r w:rsidRPr="00A901C1">
        <w:rPr>
          <w:rFonts w:ascii="Times New Roman" w:hAnsi="Times New Roman" w:cs="Times New Roman"/>
          <w:color w:val="000000"/>
          <w:sz w:val="26"/>
          <w:szCs w:val="26"/>
        </w:rPr>
        <w:t xml:space="preserve"> 1 000 рублей.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За государственную регистрацию ипотеки в силу закона государственная пошлина не взимается.</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Срок предоставления услуги:</w:t>
      </w:r>
      <w:r w:rsidRPr="00A901C1">
        <w:rPr>
          <w:rFonts w:ascii="Times New Roman" w:hAnsi="Times New Roman" w:cs="Times New Roman"/>
          <w:color w:val="000000"/>
          <w:sz w:val="26"/>
          <w:szCs w:val="26"/>
        </w:rPr>
        <w:t xml:space="preserve"> </w:t>
      </w:r>
      <w:r w:rsidR="00D951DE" w:rsidRPr="00A901C1">
        <w:rPr>
          <w:rFonts w:ascii="Times New Roman" w:hAnsi="Times New Roman" w:cs="Times New Roman"/>
          <w:color w:val="000000"/>
          <w:sz w:val="26"/>
          <w:szCs w:val="26"/>
        </w:rPr>
        <w:t>12</w:t>
      </w:r>
      <w:r w:rsidRPr="00A901C1">
        <w:rPr>
          <w:rFonts w:ascii="Times New Roman" w:hAnsi="Times New Roman" w:cs="Times New Roman"/>
          <w:color w:val="000000"/>
          <w:sz w:val="26"/>
          <w:szCs w:val="26"/>
        </w:rPr>
        <w:t xml:space="preserve"> календарных дней со дня приема заявления и документов, необходимых для предоставления данной услуги.</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 xml:space="preserve">Результат услуги: </w:t>
      </w:r>
      <w:r w:rsidRPr="00A901C1">
        <w:rPr>
          <w:rFonts w:ascii="Times New Roman" w:hAnsi="Times New Roman" w:cs="Times New Roman"/>
          <w:color w:val="000000"/>
          <w:sz w:val="26"/>
          <w:szCs w:val="26"/>
        </w:rPr>
        <w:t>свидетельство о государственной регистрации права (оригинал).</w:t>
      </w:r>
    </w:p>
    <w:p w:rsidR="00B140EB" w:rsidRPr="00B140EB" w:rsidRDefault="00B140EB" w:rsidP="00B140EB">
      <w:pPr>
        <w:spacing w:after="0"/>
        <w:jc w:val="both"/>
        <w:outlineLvl w:val="2"/>
        <w:rPr>
          <w:rFonts w:ascii="Times New Roman" w:hAnsi="Times New Roman" w:cs="Times New Roman"/>
          <w:b/>
          <w:bCs/>
          <w:sz w:val="28"/>
          <w:szCs w:val="28"/>
          <w:u w:val="single"/>
        </w:rPr>
      </w:pPr>
    </w:p>
    <w:p w:rsidR="00A901C1" w:rsidRDefault="00A901C1" w:rsidP="00336DA9">
      <w:pPr>
        <w:spacing w:after="0" w:line="210" w:lineRule="atLeast"/>
        <w:jc w:val="center"/>
        <w:outlineLvl w:val="2"/>
        <w:rPr>
          <w:rFonts w:ascii="Times New Roman" w:hAnsi="Times New Roman" w:cs="Times New Roman"/>
          <w:b/>
          <w:bCs/>
          <w:color w:val="0000FF"/>
          <w:sz w:val="28"/>
          <w:szCs w:val="28"/>
          <w:u w:val="single"/>
        </w:rPr>
      </w:pPr>
    </w:p>
    <w:p w:rsidR="00A901C1" w:rsidRDefault="00A901C1" w:rsidP="00336DA9">
      <w:pPr>
        <w:spacing w:after="0" w:line="210" w:lineRule="atLeast"/>
        <w:jc w:val="center"/>
        <w:outlineLvl w:val="2"/>
        <w:rPr>
          <w:rFonts w:ascii="Times New Roman" w:hAnsi="Times New Roman" w:cs="Times New Roman"/>
          <w:b/>
          <w:bCs/>
          <w:color w:val="0000FF"/>
          <w:sz w:val="28"/>
          <w:szCs w:val="28"/>
          <w:u w:val="single"/>
        </w:rPr>
      </w:pPr>
    </w:p>
    <w:p w:rsidR="00A901C1" w:rsidRDefault="00A901C1" w:rsidP="00336DA9">
      <w:pPr>
        <w:spacing w:after="0" w:line="210" w:lineRule="atLeast"/>
        <w:jc w:val="center"/>
        <w:outlineLvl w:val="2"/>
        <w:rPr>
          <w:rFonts w:ascii="Times New Roman" w:hAnsi="Times New Roman" w:cs="Times New Roman"/>
          <w:b/>
          <w:bCs/>
          <w:color w:val="0000FF"/>
          <w:sz w:val="28"/>
          <w:szCs w:val="28"/>
          <w:u w:val="single"/>
        </w:rPr>
      </w:pPr>
    </w:p>
    <w:p w:rsidR="00B140EB" w:rsidRPr="00CD02F9" w:rsidRDefault="00B140EB" w:rsidP="00336DA9">
      <w:pPr>
        <w:spacing w:after="0" w:line="210" w:lineRule="atLeast"/>
        <w:jc w:val="center"/>
        <w:outlineLvl w:val="2"/>
        <w:rPr>
          <w:rFonts w:ascii="Times New Roman" w:hAnsi="Times New Roman" w:cs="Times New Roman"/>
          <w:b/>
          <w:bCs/>
          <w:color w:val="0000FF"/>
          <w:sz w:val="28"/>
          <w:szCs w:val="28"/>
          <w:u w:val="single"/>
        </w:rPr>
      </w:pPr>
      <w:r w:rsidRPr="00CD02F9">
        <w:rPr>
          <w:rFonts w:ascii="Times New Roman" w:hAnsi="Times New Roman" w:cs="Times New Roman"/>
          <w:b/>
          <w:bCs/>
          <w:color w:val="0000FF"/>
          <w:sz w:val="28"/>
          <w:szCs w:val="28"/>
          <w:u w:val="single"/>
        </w:rPr>
        <w:lastRenderedPageBreak/>
        <w:t>Условия получения информации из ЕГРП</w:t>
      </w:r>
    </w:p>
    <w:p w:rsidR="00CD02F9" w:rsidRPr="00B140EB" w:rsidRDefault="00CD02F9" w:rsidP="00336DA9">
      <w:pPr>
        <w:spacing w:after="0" w:line="210" w:lineRule="atLeast"/>
        <w:jc w:val="center"/>
        <w:outlineLvl w:val="2"/>
        <w:rPr>
          <w:rFonts w:ascii="Times New Roman" w:hAnsi="Times New Roman" w:cs="Times New Roman"/>
          <w:b/>
          <w:bCs/>
          <w:sz w:val="28"/>
          <w:szCs w:val="28"/>
        </w:rPr>
      </w:pPr>
    </w:p>
    <w:p w:rsidR="00B140EB" w:rsidRPr="00A901C1" w:rsidRDefault="00B140EB" w:rsidP="00A901C1">
      <w:pPr>
        <w:spacing w:line="240" w:lineRule="auto"/>
        <w:ind w:firstLine="709"/>
        <w:jc w:val="both"/>
        <w:rPr>
          <w:rFonts w:ascii="Times New Roman" w:hAnsi="Times New Roman" w:cs="Times New Roman"/>
          <w:b/>
          <w:color w:val="000000"/>
          <w:sz w:val="26"/>
          <w:szCs w:val="26"/>
          <w:u w:val="single"/>
        </w:rPr>
      </w:pPr>
      <w:r w:rsidRPr="00A901C1">
        <w:rPr>
          <w:rFonts w:ascii="Times New Roman" w:hAnsi="Times New Roman" w:cs="Times New Roman"/>
          <w:color w:val="000000"/>
          <w:sz w:val="26"/>
          <w:szCs w:val="26"/>
        </w:rPr>
        <w:t xml:space="preserve">1. </w:t>
      </w:r>
      <w:r w:rsidRPr="00A901C1">
        <w:rPr>
          <w:rFonts w:ascii="Times New Roman" w:hAnsi="Times New Roman" w:cs="Times New Roman"/>
          <w:b/>
          <w:color w:val="000000"/>
          <w:sz w:val="26"/>
          <w:szCs w:val="26"/>
          <w:u w:val="single"/>
        </w:rPr>
        <w:t>Выписка из ЕГРП о зарегистрированном праве на объект недвижимого имущества предоставляется любому лицу, предъявившему:</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удостоверение личности (юридическому лицу – доверенность; в случае, если лицо, уполномоченное действовать от имени юридического лица без доверенности, обратилось за выпиской из ЕГРП на объект недвижимого имущества, то документы, подтверждающие его полномочия, будут запрошены в порядке межведомственного взаимодействия);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  заявление в письменной форме;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  документ об оплате за получение информации.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2. </w:t>
      </w:r>
      <w:proofErr w:type="gramStart"/>
      <w:r w:rsidRPr="00A901C1">
        <w:rPr>
          <w:rFonts w:ascii="Times New Roman" w:hAnsi="Times New Roman" w:cs="Times New Roman"/>
          <w:color w:val="000000"/>
          <w:sz w:val="26"/>
          <w:szCs w:val="26"/>
          <w:u w:val="single"/>
        </w:rPr>
        <w:t>Сведения о содержании правоустанавливающих документов, за исключением сведений об ограничениях (обременениях), обобщенные сведения о правах отдельного лица на имеющиеся у него объекты недвижимости, выписки, содержащие сведения о переходе прав на объекты недвижимости, а также сведения о признании правообладателя недееспособным или ограниченно дееспособным</w:t>
      </w:r>
      <w:r w:rsidRPr="00A901C1">
        <w:rPr>
          <w:rFonts w:ascii="Times New Roman" w:hAnsi="Times New Roman" w:cs="Times New Roman"/>
          <w:color w:val="000000"/>
          <w:sz w:val="26"/>
          <w:szCs w:val="26"/>
        </w:rPr>
        <w:t xml:space="preserve"> предоставляются в установленном законом порядке только: самим правообладателям или их законным представителям;</w:t>
      </w:r>
      <w:proofErr w:type="gramEnd"/>
      <w:r w:rsidRPr="00A901C1">
        <w:rPr>
          <w:rFonts w:ascii="Times New Roman" w:hAnsi="Times New Roman" w:cs="Times New Roman"/>
          <w:color w:val="000000"/>
          <w:sz w:val="26"/>
          <w:szCs w:val="26"/>
        </w:rPr>
        <w:t xml:space="preserve"> физическим и юридическим лицам, получившим доверенность от правообладателя или его законного представителя.</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Справка о </w:t>
      </w:r>
      <w:proofErr w:type="gramStart"/>
      <w:r w:rsidRPr="00A901C1">
        <w:rPr>
          <w:rFonts w:ascii="Times New Roman" w:hAnsi="Times New Roman" w:cs="Times New Roman"/>
          <w:color w:val="000000"/>
          <w:sz w:val="26"/>
          <w:szCs w:val="26"/>
        </w:rPr>
        <w:t>лицах, получивших сведения из ЕГРП об объекте недвижимого имущества предоставляется</w:t>
      </w:r>
      <w:proofErr w:type="gramEnd"/>
      <w:r w:rsidRPr="00A901C1">
        <w:rPr>
          <w:rFonts w:ascii="Times New Roman" w:hAnsi="Times New Roman" w:cs="Times New Roman"/>
          <w:color w:val="000000"/>
          <w:sz w:val="26"/>
          <w:szCs w:val="26"/>
        </w:rPr>
        <w:t xml:space="preserve"> только правообладателю.</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Если в заявлении лица, обратившегося за предоставлением информации, указано, что она должна быть направлена ему по почте, то выписка или сообщение об отказе должны быть подготовлены, </w:t>
      </w:r>
      <w:proofErr w:type="gramStart"/>
      <w:r w:rsidRPr="00A901C1">
        <w:rPr>
          <w:rFonts w:ascii="Times New Roman" w:hAnsi="Times New Roman" w:cs="Times New Roman"/>
          <w:color w:val="000000"/>
          <w:sz w:val="26"/>
          <w:szCs w:val="26"/>
        </w:rPr>
        <w:t>подписаны и направлены</w:t>
      </w:r>
      <w:proofErr w:type="gramEnd"/>
      <w:r w:rsidRPr="00A901C1">
        <w:rPr>
          <w:rFonts w:ascii="Times New Roman" w:hAnsi="Times New Roman" w:cs="Times New Roman"/>
          <w:color w:val="000000"/>
          <w:sz w:val="26"/>
          <w:szCs w:val="26"/>
        </w:rPr>
        <w:t xml:space="preserve"> этому лицу.</w:t>
      </w:r>
    </w:p>
    <w:p w:rsidR="00B140EB" w:rsidRPr="00A901C1" w:rsidRDefault="00B140EB" w:rsidP="00A901C1">
      <w:pPr>
        <w:spacing w:line="240" w:lineRule="auto"/>
        <w:jc w:val="center"/>
        <w:outlineLvl w:val="2"/>
        <w:rPr>
          <w:rFonts w:ascii="Times New Roman" w:hAnsi="Times New Roman" w:cs="Times New Roman"/>
          <w:b/>
          <w:bCs/>
          <w:sz w:val="26"/>
          <w:szCs w:val="26"/>
        </w:rPr>
      </w:pPr>
      <w:r w:rsidRPr="00A901C1">
        <w:rPr>
          <w:rFonts w:ascii="Times New Roman" w:hAnsi="Times New Roman" w:cs="Times New Roman"/>
          <w:b/>
          <w:bCs/>
          <w:sz w:val="26"/>
          <w:szCs w:val="26"/>
        </w:rPr>
        <w:t>Перечень документов, представляемых для получения информации</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Для получения информации </w:t>
      </w:r>
      <w:proofErr w:type="gramStart"/>
      <w:r w:rsidRPr="00A901C1">
        <w:rPr>
          <w:rFonts w:ascii="Times New Roman" w:hAnsi="Times New Roman" w:cs="Times New Roman"/>
          <w:color w:val="000000"/>
          <w:sz w:val="26"/>
          <w:szCs w:val="26"/>
        </w:rPr>
        <w:t>в</w:t>
      </w:r>
      <w:proofErr w:type="gramEnd"/>
      <w:r w:rsidRPr="00A901C1">
        <w:rPr>
          <w:rFonts w:ascii="Times New Roman" w:hAnsi="Times New Roman" w:cs="Times New Roman"/>
          <w:color w:val="000000"/>
          <w:sz w:val="26"/>
          <w:szCs w:val="26"/>
        </w:rPr>
        <w:t xml:space="preserve"> Заявителю необходимо представить: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1. Заявление. В заявлении указывается - Ф.И.О. обратившегося лица, точный почтовый, контактный телефон, e-</w:t>
      </w:r>
      <w:proofErr w:type="spellStart"/>
      <w:r w:rsidRPr="00A901C1">
        <w:rPr>
          <w:rFonts w:ascii="Times New Roman" w:hAnsi="Times New Roman" w:cs="Times New Roman"/>
          <w:color w:val="000000"/>
          <w:sz w:val="26"/>
          <w:szCs w:val="26"/>
        </w:rPr>
        <w:t>mail</w:t>
      </w:r>
      <w:proofErr w:type="spellEnd"/>
      <w:r w:rsidRPr="00A901C1">
        <w:rPr>
          <w:rFonts w:ascii="Times New Roman" w:hAnsi="Times New Roman" w:cs="Times New Roman"/>
          <w:color w:val="000000"/>
          <w:sz w:val="26"/>
          <w:szCs w:val="26"/>
        </w:rPr>
        <w:t xml:space="preserve">.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2. Документ об оплате: квитанция, котор</w:t>
      </w:r>
      <w:r w:rsidR="00837D27" w:rsidRPr="00A901C1">
        <w:rPr>
          <w:rFonts w:ascii="Times New Roman" w:hAnsi="Times New Roman" w:cs="Times New Roman"/>
          <w:color w:val="000000"/>
          <w:sz w:val="26"/>
          <w:szCs w:val="26"/>
        </w:rPr>
        <w:t>ая</w:t>
      </w:r>
      <w:r w:rsidRPr="00A901C1">
        <w:rPr>
          <w:rFonts w:ascii="Times New Roman" w:hAnsi="Times New Roman" w:cs="Times New Roman"/>
          <w:color w:val="000000"/>
          <w:sz w:val="26"/>
          <w:szCs w:val="26"/>
        </w:rPr>
        <w:t xml:space="preserve"> гасится штампом «погашено» и возвращается Заявителю;</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3. </w:t>
      </w:r>
      <w:r w:rsidR="00837D27" w:rsidRPr="00A901C1">
        <w:rPr>
          <w:rFonts w:ascii="Times New Roman" w:hAnsi="Times New Roman" w:cs="Times New Roman"/>
          <w:color w:val="000000"/>
          <w:sz w:val="26"/>
          <w:szCs w:val="26"/>
        </w:rPr>
        <w:t>Д</w:t>
      </w:r>
      <w:r w:rsidRPr="00A901C1">
        <w:rPr>
          <w:rFonts w:ascii="Times New Roman" w:hAnsi="Times New Roman" w:cs="Times New Roman"/>
          <w:color w:val="000000"/>
          <w:sz w:val="26"/>
          <w:szCs w:val="26"/>
        </w:rPr>
        <w:t>окумент, удостоверяющий личность;</w:t>
      </w:r>
    </w:p>
    <w:p w:rsidR="00B140EB" w:rsidRPr="00A901C1" w:rsidRDefault="00837D27"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4. Д</w:t>
      </w:r>
      <w:r w:rsidR="00B140EB" w:rsidRPr="00A901C1">
        <w:rPr>
          <w:rFonts w:ascii="Times New Roman" w:hAnsi="Times New Roman" w:cs="Times New Roman"/>
          <w:color w:val="000000"/>
          <w:sz w:val="26"/>
          <w:szCs w:val="26"/>
        </w:rPr>
        <w:t>оверенность</w:t>
      </w:r>
      <w:r w:rsidRPr="00A901C1">
        <w:rPr>
          <w:rFonts w:ascii="Times New Roman" w:hAnsi="Times New Roman" w:cs="Times New Roman"/>
          <w:color w:val="000000"/>
          <w:sz w:val="26"/>
          <w:szCs w:val="26"/>
        </w:rPr>
        <w:t xml:space="preserve"> (в случае если обращается представитель заявителя)</w:t>
      </w:r>
      <w:r w:rsidR="00B140EB" w:rsidRPr="00A901C1">
        <w:rPr>
          <w:rFonts w:ascii="Times New Roman" w:hAnsi="Times New Roman" w:cs="Times New Roman"/>
          <w:color w:val="000000"/>
          <w:sz w:val="26"/>
          <w:szCs w:val="26"/>
        </w:rPr>
        <w:t>;</w:t>
      </w:r>
    </w:p>
    <w:p w:rsidR="00B140EB" w:rsidRPr="00A901C1" w:rsidRDefault="00837D27"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5</w:t>
      </w:r>
      <w:r w:rsidR="00B140EB" w:rsidRPr="00A901C1">
        <w:rPr>
          <w:rFonts w:ascii="Times New Roman" w:hAnsi="Times New Roman" w:cs="Times New Roman"/>
          <w:color w:val="000000"/>
          <w:sz w:val="26"/>
          <w:szCs w:val="26"/>
        </w:rPr>
        <w:t>. Для лиц, имеющих право на наследование имущества правообладателя по завещанию или по закону (НАСЛЕДНИКАМ) обязательно запрос нотариуса.</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w:t>
      </w:r>
      <w:proofErr w:type="gramStart"/>
      <w:r w:rsidRPr="00A901C1">
        <w:rPr>
          <w:rFonts w:ascii="Times New Roman" w:hAnsi="Times New Roman" w:cs="Times New Roman"/>
          <w:color w:val="000000"/>
          <w:sz w:val="26"/>
          <w:szCs w:val="26"/>
        </w:rPr>
        <w:t>Кроме того, в соответствии с п. 17 приказа Министерства экономического развития Российской Федерации от 14.05.2010 № 180 «Об утверждении порядка предоставления сведений, содержащихся в Едином государственном реестре прав на недвижимое имущество и сделок с ним», учитывая положения Федерального закона от 27.07.2010 № 210-ФЗ «Об организации предоставления государственных и муниципальных услуг», в случае представления запроса о предоставлении сведений ограниченного доступа при личном обращении</w:t>
      </w:r>
      <w:proofErr w:type="gramEnd"/>
      <w:r w:rsidRPr="00A901C1">
        <w:rPr>
          <w:rFonts w:ascii="Times New Roman" w:hAnsi="Times New Roman" w:cs="Times New Roman"/>
          <w:color w:val="000000"/>
          <w:sz w:val="26"/>
          <w:szCs w:val="26"/>
        </w:rPr>
        <w:t xml:space="preserve"> к запросу прилагаются следующие документы: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proofErr w:type="gramStart"/>
      <w:r w:rsidRPr="00A901C1">
        <w:rPr>
          <w:rFonts w:ascii="Times New Roman" w:hAnsi="Times New Roman" w:cs="Times New Roman"/>
          <w:color w:val="000000"/>
          <w:sz w:val="26"/>
          <w:szCs w:val="26"/>
        </w:rPr>
        <w:t xml:space="preserve">- копии страниц документа, удостоверяющего личность Заявителя, с данными о дате выдачи и выдавшем документ органе, сведениями о Заявителе в объеме сведений, предусмотренных в запросе (для Заявителя – физического лица, являющегося </w:t>
      </w:r>
      <w:r w:rsidRPr="00A901C1">
        <w:rPr>
          <w:rFonts w:ascii="Times New Roman" w:hAnsi="Times New Roman" w:cs="Times New Roman"/>
          <w:color w:val="000000"/>
          <w:sz w:val="26"/>
          <w:szCs w:val="26"/>
        </w:rPr>
        <w:lastRenderedPageBreak/>
        <w:t>правообладателем, его законным представителем, лицом, имеющим право на наследование имущества правообладателя по закону или завещанию, лицом, получившим доверенность от правообладателя, залогодержателем, арбитражным управляющим);</w:t>
      </w:r>
      <w:proofErr w:type="gramEnd"/>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копия документа, подтверждающего полномочия законного представителя правообладателя: для родителей - свидетельства о рождении правообладателя;</w:t>
      </w:r>
    </w:p>
    <w:p w:rsidR="00B140EB" w:rsidRPr="00A901C1" w:rsidRDefault="00B140EB" w:rsidP="00A901C1">
      <w:pPr>
        <w:spacing w:line="240" w:lineRule="auto"/>
        <w:ind w:firstLine="709"/>
        <w:jc w:val="both"/>
        <w:rPr>
          <w:rFonts w:ascii="Times New Roman" w:hAnsi="Times New Roman" w:cs="Times New Roman"/>
          <w:color w:val="000000"/>
          <w:sz w:val="26"/>
          <w:szCs w:val="26"/>
        </w:rPr>
      </w:pPr>
      <w:proofErr w:type="gramStart"/>
      <w:r w:rsidRPr="00A901C1">
        <w:rPr>
          <w:rFonts w:ascii="Times New Roman" w:hAnsi="Times New Roman" w:cs="Times New Roman"/>
          <w:color w:val="000000"/>
          <w:sz w:val="26"/>
          <w:szCs w:val="26"/>
        </w:rPr>
        <w:t>- оригинал доверенности либо ее копия, выданной правообладателем или его законным представителем и подтверждающей полномочия лица, получившего такую доверенность от правообладателя или его законного представителя на получение сведений,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или его законного представителя);</w:t>
      </w:r>
      <w:proofErr w:type="gramEnd"/>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оригинал документа (письмо, справка и т.п.),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копия договора (иного правоустанавливающего документа), на основании </w:t>
      </w:r>
      <w:proofErr w:type="gramStart"/>
      <w:r w:rsidRPr="00A901C1">
        <w:rPr>
          <w:rFonts w:ascii="Times New Roman" w:hAnsi="Times New Roman" w:cs="Times New Roman"/>
          <w:color w:val="000000"/>
          <w:sz w:val="26"/>
          <w:szCs w:val="26"/>
        </w:rPr>
        <w:t>которого было зарегистрировано право залогодателя и возникла</w:t>
      </w:r>
      <w:proofErr w:type="gramEnd"/>
      <w:r w:rsidRPr="00A901C1">
        <w:rPr>
          <w:rFonts w:ascii="Times New Roman" w:hAnsi="Times New Roman" w:cs="Times New Roman"/>
          <w:color w:val="000000"/>
          <w:sz w:val="26"/>
          <w:szCs w:val="26"/>
        </w:rPr>
        <w:t xml:space="preserve"> ипотека на основании закона в пользу Заявителя, если запись о данной ипотеке в пользу Заявителя не внесена в ЕГРП (для Заявителя-залогодержателя);</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копия одного из документов, предусмотренных п.3 ст.16 Федерального закона от 16.07.1998 № 102-ФЗ «Об ипотеке (залоге недвижимости)», являющихся основанием для государственной регистрации законного владельца закладной, если в ЕГРП ипотека в пользу Заявителя не зарегистрирована (для Заявителя-залогодержателя). </w:t>
      </w:r>
    </w:p>
    <w:p w:rsidR="00B140EB" w:rsidRPr="00A901C1" w:rsidRDefault="00B140EB" w:rsidP="00A901C1">
      <w:pPr>
        <w:spacing w:line="240" w:lineRule="auto"/>
        <w:jc w:val="center"/>
        <w:outlineLvl w:val="2"/>
        <w:rPr>
          <w:rFonts w:ascii="Times New Roman" w:hAnsi="Times New Roman" w:cs="Times New Roman"/>
          <w:b/>
          <w:bCs/>
          <w:sz w:val="26"/>
          <w:szCs w:val="26"/>
        </w:rPr>
      </w:pPr>
      <w:r w:rsidRPr="00A901C1">
        <w:rPr>
          <w:rFonts w:ascii="Times New Roman" w:hAnsi="Times New Roman" w:cs="Times New Roman"/>
          <w:b/>
          <w:bCs/>
          <w:sz w:val="26"/>
          <w:szCs w:val="26"/>
        </w:rPr>
        <w:t>Сроки предоставления информации из ЕГРП</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Выдача сведений о зарегистрированных правах на объекты недвижимого имущества, содержащихся в ЕГРП, о правах отдельного лица на объекты недвижимого имущества, иных общедоступных сведений.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В установленные ст. 7, п.7 ст. 33 Федерального закона от 21.07.1997 № 122-ФЗ «О государственной регистрации прав на недвижимое имущество и сделок с ним» сроки:</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об объектах недвижимого имущества – не более 5 рабочих дней;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о правах отдельного лица в пределах г. Москвы – не более 5 рабочих дней; </w:t>
      </w:r>
    </w:p>
    <w:p w:rsidR="00B140EB" w:rsidRPr="00A901C1" w:rsidRDefault="00B140EB" w:rsidP="00A901C1">
      <w:pPr>
        <w:spacing w:line="240" w:lineRule="auto"/>
        <w:ind w:firstLine="709"/>
        <w:jc w:val="both"/>
        <w:rPr>
          <w:rFonts w:ascii="Times New Roman" w:hAnsi="Times New Roman" w:cs="Times New Roman"/>
          <w:color w:val="000000"/>
          <w:sz w:val="26"/>
          <w:szCs w:val="26"/>
        </w:rPr>
      </w:pPr>
      <w:r w:rsidRPr="00A901C1">
        <w:rPr>
          <w:rFonts w:ascii="Times New Roman" w:hAnsi="Times New Roman" w:cs="Times New Roman"/>
          <w:color w:val="000000"/>
          <w:sz w:val="26"/>
          <w:szCs w:val="26"/>
        </w:rPr>
        <w:t xml:space="preserve">- экстерриториальные запросы – не более 5 рабочих дней. </w:t>
      </w:r>
    </w:p>
    <w:p w:rsidR="00B140EB" w:rsidRPr="00A901C1" w:rsidRDefault="00B140EB" w:rsidP="00A901C1">
      <w:pPr>
        <w:spacing w:line="240" w:lineRule="auto"/>
        <w:jc w:val="center"/>
        <w:rPr>
          <w:rStyle w:val="a3"/>
          <w:rFonts w:ascii="Times New Roman" w:hAnsi="Times New Roman" w:cs="Times New Roman"/>
          <w:color w:val="000000"/>
          <w:sz w:val="26"/>
          <w:szCs w:val="26"/>
        </w:rPr>
      </w:pPr>
      <w:r w:rsidRPr="00A901C1">
        <w:rPr>
          <w:rStyle w:val="a3"/>
          <w:rFonts w:ascii="Times New Roman" w:hAnsi="Times New Roman" w:cs="Times New Roman"/>
          <w:color w:val="000000"/>
          <w:sz w:val="26"/>
          <w:szCs w:val="26"/>
        </w:rPr>
        <w:t>Результат услуги</w:t>
      </w:r>
    </w:p>
    <w:p w:rsidR="00B140EB" w:rsidRPr="00A901C1" w:rsidRDefault="00B140EB" w:rsidP="00A901C1">
      <w:pPr>
        <w:spacing w:line="240" w:lineRule="auto"/>
        <w:jc w:val="both"/>
        <w:rPr>
          <w:rStyle w:val="a3"/>
          <w:rFonts w:ascii="Times New Roman" w:hAnsi="Times New Roman" w:cs="Times New Roman"/>
          <w:b w:val="0"/>
          <w:color w:val="000000"/>
          <w:sz w:val="26"/>
          <w:szCs w:val="26"/>
        </w:rPr>
      </w:pPr>
      <w:r w:rsidRPr="00A901C1">
        <w:rPr>
          <w:rStyle w:val="a3"/>
          <w:rFonts w:ascii="Times New Roman" w:hAnsi="Times New Roman" w:cs="Times New Roman"/>
          <w:b w:val="0"/>
          <w:color w:val="000000"/>
          <w:sz w:val="26"/>
          <w:szCs w:val="26"/>
        </w:rPr>
        <w:t xml:space="preserve">- выписка из ЕГРП; </w:t>
      </w:r>
    </w:p>
    <w:p w:rsidR="00B140EB" w:rsidRPr="00A901C1" w:rsidRDefault="00B140EB" w:rsidP="00A901C1">
      <w:pPr>
        <w:spacing w:line="240" w:lineRule="auto"/>
        <w:jc w:val="both"/>
        <w:rPr>
          <w:rStyle w:val="a3"/>
          <w:rFonts w:ascii="Times New Roman" w:hAnsi="Times New Roman" w:cs="Times New Roman"/>
          <w:b w:val="0"/>
          <w:color w:val="000000"/>
          <w:sz w:val="26"/>
          <w:szCs w:val="26"/>
        </w:rPr>
      </w:pPr>
      <w:r w:rsidRPr="00A901C1">
        <w:rPr>
          <w:rStyle w:val="a3"/>
          <w:rFonts w:ascii="Times New Roman" w:hAnsi="Times New Roman" w:cs="Times New Roman"/>
          <w:b w:val="0"/>
          <w:color w:val="000000"/>
          <w:sz w:val="26"/>
          <w:szCs w:val="26"/>
        </w:rPr>
        <w:t xml:space="preserve">- справка о содержании правоустанавливающих документов; </w:t>
      </w:r>
    </w:p>
    <w:p w:rsidR="00B140EB" w:rsidRPr="00A901C1" w:rsidRDefault="00B140EB" w:rsidP="00A901C1">
      <w:pPr>
        <w:spacing w:line="240" w:lineRule="auto"/>
        <w:jc w:val="both"/>
        <w:rPr>
          <w:rStyle w:val="a3"/>
          <w:rFonts w:ascii="Times New Roman" w:hAnsi="Times New Roman" w:cs="Times New Roman"/>
          <w:b w:val="0"/>
          <w:color w:val="000000"/>
          <w:sz w:val="26"/>
          <w:szCs w:val="26"/>
        </w:rPr>
      </w:pPr>
      <w:r w:rsidRPr="00A901C1">
        <w:rPr>
          <w:rStyle w:val="a3"/>
          <w:rFonts w:ascii="Times New Roman" w:hAnsi="Times New Roman" w:cs="Times New Roman"/>
          <w:b w:val="0"/>
          <w:color w:val="000000"/>
          <w:sz w:val="26"/>
          <w:szCs w:val="26"/>
        </w:rPr>
        <w:t xml:space="preserve">- уведомление об отсутствии сведений в ЕГРП; </w:t>
      </w:r>
    </w:p>
    <w:p w:rsidR="00B140EB" w:rsidRPr="00A901C1" w:rsidRDefault="00B140EB" w:rsidP="00A901C1">
      <w:pPr>
        <w:spacing w:line="240" w:lineRule="auto"/>
        <w:jc w:val="both"/>
        <w:rPr>
          <w:rStyle w:val="a3"/>
          <w:rFonts w:ascii="Times New Roman" w:hAnsi="Times New Roman" w:cs="Times New Roman"/>
          <w:b w:val="0"/>
          <w:color w:val="000000"/>
          <w:sz w:val="26"/>
          <w:szCs w:val="26"/>
        </w:rPr>
      </w:pPr>
      <w:r w:rsidRPr="00A901C1">
        <w:rPr>
          <w:rStyle w:val="a3"/>
          <w:rFonts w:ascii="Times New Roman" w:hAnsi="Times New Roman" w:cs="Times New Roman"/>
          <w:b w:val="0"/>
          <w:color w:val="000000"/>
          <w:sz w:val="26"/>
          <w:szCs w:val="26"/>
        </w:rPr>
        <w:t>- сообщение об отказе в предоставлении сведений.</w:t>
      </w:r>
    </w:p>
    <w:p w:rsidR="00EA0E76" w:rsidRDefault="00EA0E76" w:rsidP="007424D3">
      <w:pPr>
        <w:jc w:val="center"/>
        <w:rPr>
          <w:rFonts w:ascii="Times New Roman" w:hAnsi="Times New Roman" w:cs="Times New Roman"/>
          <w:b/>
          <w:color w:val="0000FF"/>
          <w:sz w:val="28"/>
          <w:szCs w:val="28"/>
        </w:rPr>
      </w:pPr>
    </w:p>
    <w:p w:rsidR="00EA0E76" w:rsidRDefault="00EA0E76" w:rsidP="007424D3">
      <w:pPr>
        <w:jc w:val="center"/>
        <w:rPr>
          <w:rFonts w:ascii="Times New Roman" w:hAnsi="Times New Roman" w:cs="Times New Roman"/>
          <w:b/>
          <w:color w:val="0000FF"/>
          <w:sz w:val="28"/>
          <w:szCs w:val="28"/>
        </w:rPr>
      </w:pPr>
    </w:p>
    <w:p w:rsidR="007424D3" w:rsidRPr="00397636" w:rsidRDefault="007424D3" w:rsidP="007424D3">
      <w:pPr>
        <w:jc w:val="center"/>
        <w:rPr>
          <w:rFonts w:ascii="Times New Roman" w:hAnsi="Times New Roman" w:cs="Times New Roman"/>
          <w:b/>
          <w:color w:val="0000FF"/>
          <w:sz w:val="16"/>
          <w:szCs w:val="16"/>
        </w:rPr>
      </w:pPr>
      <w:r w:rsidRPr="00397636">
        <w:rPr>
          <w:rFonts w:ascii="Times New Roman" w:hAnsi="Times New Roman" w:cs="Times New Roman"/>
          <w:b/>
          <w:color w:val="0000FF"/>
          <w:sz w:val="26"/>
          <w:szCs w:val="26"/>
        </w:rPr>
        <w:lastRenderedPageBreak/>
        <w:t>ПЛАТЫ ЗА ПРЕДОСТАВЛЕНИЕ ИНФОРМАЦИИ ИЗ ЕГРП</w:t>
      </w:r>
    </w:p>
    <w:tbl>
      <w:tblPr>
        <w:tblStyle w:val="a4"/>
        <w:tblW w:w="11165" w:type="dxa"/>
        <w:tblLayout w:type="fixed"/>
        <w:tblLook w:val="04A0" w:firstRow="1" w:lastRow="0" w:firstColumn="1" w:lastColumn="0" w:noHBand="0" w:noVBand="1"/>
      </w:tblPr>
      <w:tblGrid>
        <w:gridCol w:w="4503"/>
        <w:gridCol w:w="1275"/>
        <w:gridCol w:w="1418"/>
        <w:gridCol w:w="3969"/>
      </w:tblGrid>
      <w:tr w:rsidR="007424D3" w:rsidRPr="0059000B" w:rsidTr="00153AAC">
        <w:tc>
          <w:tcPr>
            <w:tcW w:w="4503" w:type="dxa"/>
            <w:vAlign w:val="center"/>
          </w:tcPr>
          <w:p w:rsidR="007424D3" w:rsidRPr="0059000B" w:rsidRDefault="007424D3" w:rsidP="003B39DC">
            <w:pPr>
              <w:ind w:left="-142" w:right="-108"/>
              <w:jc w:val="center"/>
              <w:rPr>
                <w:rFonts w:ascii="Times New Roman" w:hAnsi="Times New Roman" w:cs="Times New Roman"/>
                <w:b/>
                <w:sz w:val="24"/>
                <w:szCs w:val="24"/>
              </w:rPr>
            </w:pPr>
            <w:r w:rsidRPr="0059000B">
              <w:rPr>
                <w:rFonts w:ascii="Times New Roman" w:hAnsi="Times New Roman" w:cs="Times New Roman"/>
                <w:b/>
                <w:sz w:val="24"/>
                <w:szCs w:val="24"/>
              </w:rPr>
              <w:t>Наименование выписки из ЕГРП</w:t>
            </w:r>
          </w:p>
        </w:tc>
        <w:tc>
          <w:tcPr>
            <w:tcW w:w="1275" w:type="dxa"/>
            <w:vAlign w:val="center"/>
          </w:tcPr>
          <w:p w:rsidR="007424D3" w:rsidRPr="00B61353" w:rsidRDefault="007424D3" w:rsidP="00B61353">
            <w:pPr>
              <w:ind w:left="-108" w:right="-108"/>
              <w:jc w:val="center"/>
              <w:rPr>
                <w:rFonts w:ascii="Times New Roman" w:hAnsi="Times New Roman" w:cs="Times New Roman"/>
                <w:b/>
                <w:sz w:val="23"/>
                <w:szCs w:val="23"/>
              </w:rPr>
            </w:pPr>
            <w:r w:rsidRPr="00B61353">
              <w:rPr>
                <w:rFonts w:ascii="Times New Roman" w:hAnsi="Times New Roman" w:cs="Times New Roman"/>
                <w:b/>
                <w:sz w:val="23"/>
                <w:szCs w:val="23"/>
              </w:rPr>
              <w:t>Срок исполнения</w:t>
            </w:r>
          </w:p>
        </w:tc>
        <w:tc>
          <w:tcPr>
            <w:tcW w:w="1418" w:type="dxa"/>
            <w:vAlign w:val="center"/>
          </w:tcPr>
          <w:p w:rsidR="007424D3" w:rsidRPr="0059000B" w:rsidRDefault="007424D3" w:rsidP="00397636">
            <w:pPr>
              <w:ind w:left="-108" w:right="-108"/>
              <w:rPr>
                <w:rFonts w:ascii="Times New Roman" w:hAnsi="Times New Roman" w:cs="Times New Roman"/>
                <w:b/>
                <w:sz w:val="24"/>
                <w:szCs w:val="24"/>
              </w:rPr>
            </w:pPr>
            <w:r w:rsidRPr="0059000B">
              <w:rPr>
                <w:rFonts w:ascii="Times New Roman" w:hAnsi="Times New Roman" w:cs="Times New Roman"/>
                <w:b/>
                <w:sz w:val="24"/>
                <w:szCs w:val="24"/>
              </w:rPr>
              <w:t>Госпошлина</w:t>
            </w:r>
          </w:p>
        </w:tc>
        <w:tc>
          <w:tcPr>
            <w:tcW w:w="3969" w:type="dxa"/>
            <w:vAlign w:val="center"/>
          </w:tcPr>
          <w:p w:rsidR="007424D3" w:rsidRPr="0059000B" w:rsidRDefault="007424D3" w:rsidP="0059000B">
            <w:pPr>
              <w:jc w:val="center"/>
              <w:rPr>
                <w:rFonts w:ascii="Times New Roman" w:hAnsi="Times New Roman" w:cs="Times New Roman"/>
                <w:b/>
                <w:sz w:val="24"/>
                <w:szCs w:val="24"/>
              </w:rPr>
            </w:pPr>
            <w:r w:rsidRPr="0059000B">
              <w:rPr>
                <w:rFonts w:ascii="Times New Roman" w:hAnsi="Times New Roman" w:cs="Times New Roman"/>
                <w:b/>
                <w:sz w:val="24"/>
                <w:szCs w:val="24"/>
              </w:rPr>
              <w:t>Перечень документов</w:t>
            </w:r>
          </w:p>
        </w:tc>
      </w:tr>
      <w:tr w:rsidR="007424D3" w:rsidRPr="0059000B" w:rsidTr="00153AAC">
        <w:trPr>
          <w:trHeight w:val="1150"/>
        </w:trPr>
        <w:tc>
          <w:tcPr>
            <w:tcW w:w="4503" w:type="dxa"/>
            <w:vAlign w:val="center"/>
          </w:tcPr>
          <w:p w:rsidR="007424D3" w:rsidRPr="0059000B" w:rsidRDefault="007424D3" w:rsidP="00397636">
            <w:pPr>
              <w:spacing w:before="105" w:after="90"/>
              <w:jc w:val="center"/>
              <w:rPr>
                <w:rFonts w:ascii="Times New Roman" w:hAnsi="Times New Roman" w:cs="Times New Roman"/>
                <w:sz w:val="24"/>
                <w:szCs w:val="24"/>
              </w:rPr>
            </w:pPr>
            <w:r w:rsidRPr="0059000B">
              <w:rPr>
                <w:rFonts w:ascii="Times New Roman" w:eastAsia="Times New Roman" w:hAnsi="Times New Roman" w:cs="Times New Roman"/>
                <w:b/>
                <w:color w:val="000000"/>
                <w:sz w:val="24"/>
                <w:szCs w:val="24"/>
              </w:rPr>
              <w:t xml:space="preserve">1. Выписка из ЕГРП о </w:t>
            </w:r>
            <w:proofErr w:type="spellStart"/>
            <w:proofErr w:type="gramStart"/>
            <w:r w:rsidRPr="0059000B">
              <w:rPr>
                <w:rFonts w:ascii="Times New Roman" w:eastAsia="Times New Roman" w:hAnsi="Times New Roman" w:cs="Times New Roman"/>
                <w:b/>
                <w:color w:val="000000"/>
                <w:sz w:val="24"/>
                <w:szCs w:val="24"/>
              </w:rPr>
              <w:t>зарегистри</w:t>
            </w:r>
            <w:r w:rsidR="00397636">
              <w:rPr>
                <w:rFonts w:ascii="Times New Roman" w:eastAsia="Times New Roman" w:hAnsi="Times New Roman" w:cs="Times New Roman"/>
                <w:b/>
                <w:color w:val="000000"/>
                <w:sz w:val="24"/>
                <w:szCs w:val="24"/>
              </w:rPr>
              <w:t>-</w:t>
            </w:r>
            <w:r w:rsidRPr="0059000B">
              <w:rPr>
                <w:rFonts w:ascii="Times New Roman" w:eastAsia="Times New Roman" w:hAnsi="Times New Roman" w:cs="Times New Roman"/>
                <w:b/>
                <w:color w:val="000000"/>
                <w:sz w:val="24"/>
                <w:szCs w:val="24"/>
              </w:rPr>
              <w:t>рованном</w:t>
            </w:r>
            <w:proofErr w:type="spellEnd"/>
            <w:proofErr w:type="gramEnd"/>
            <w:r w:rsidRPr="0059000B">
              <w:rPr>
                <w:rFonts w:ascii="Times New Roman" w:eastAsia="Times New Roman" w:hAnsi="Times New Roman" w:cs="Times New Roman"/>
                <w:b/>
                <w:color w:val="000000"/>
                <w:sz w:val="24"/>
                <w:szCs w:val="24"/>
              </w:rPr>
              <w:t xml:space="preserve"> праве на объект недвижимого имущества предоставляется любому лицу, предъявившему:</w:t>
            </w:r>
          </w:p>
        </w:tc>
        <w:tc>
          <w:tcPr>
            <w:tcW w:w="1275" w:type="dxa"/>
            <w:vAlign w:val="center"/>
          </w:tcPr>
          <w:p w:rsidR="007424D3" w:rsidRPr="0059000B" w:rsidRDefault="00CF66A0" w:rsidP="0059000B">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007424D3" w:rsidRPr="0059000B">
              <w:rPr>
                <w:rFonts w:ascii="Times New Roman" w:eastAsia="Times New Roman" w:hAnsi="Times New Roman" w:cs="Times New Roman"/>
                <w:color w:val="000000"/>
                <w:sz w:val="24"/>
                <w:szCs w:val="24"/>
              </w:rPr>
              <w:t xml:space="preserve"> рабочих дней</w:t>
            </w:r>
          </w:p>
        </w:tc>
        <w:tc>
          <w:tcPr>
            <w:tcW w:w="1418" w:type="dxa"/>
            <w:vAlign w:val="center"/>
          </w:tcPr>
          <w:p w:rsidR="007424D3" w:rsidRPr="0059000B" w:rsidRDefault="007424D3" w:rsidP="00153AAC">
            <w:pPr>
              <w:jc w:val="center"/>
              <w:rPr>
                <w:rFonts w:ascii="Times New Roman" w:hAnsi="Times New Roman" w:cs="Times New Roman"/>
                <w:sz w:val="24"/>
                <w:szCs w:val="24"/>
              </w:rPr>
            </w:pPr>
            <w:r w:rsidRPr="0059000B">
              <w:rPr>
                <w:rFonts w:ascii="Times New Roman" w:hAnsi="Times New Roman" w:cs="Times New Roman"/>
                <w:sz w:val="24"/>
                <w:szCs w:val="24"/>
              </w:rPr>
              <w:t>200 руб.</w:t>
            </w: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tc>
        <w:tc>
          <w:tcPr>
            <w:tcW w:w="3969" w:type="dxa"/>
          </w:tcPr>
          <w:p w:rsidR="00397636" w:rsidRDefault="007424D3" w:rsidP="00397636">
            <w:pPr>
              <w:rPr>
                <w:rFonts w:ascii="Times New Roman" w:eastAsia="Times New Roman" w:hAnsi="Times New Roman" w:cs="Times New Roman"/>
                <w:color w:val="000000"/>
                <w:sz w:val="24"/>
                <w:szCs w:val="24"/>
              </w:rPr>
            </w:pPr>
            <w:r w:rsidRPr="0059000B">
              <w:rPr>
                <w:rFonts w:ascii="Times New Roman" w:eastAsia="Times New Roman" w:hAnsi="Times New Roman" w:cs="Times New Roman"/>
                <w:color w:val="000000"/>
                <w:sz w:val="24"/>
                <w:szCs w:val="24"/>
              </w:rPr>
              <w:t>1. Удостоверение личности;</w:t>
            </w:r>
          </w:p>
          <w:p w:rsidR="007424D3" w:rsidRPr="0059000B" w:rsidRDefault="007424D3" w:rsidP="00397636">
            <w:pPr>
              <w:rPr>
                <w:rFonts w:ascii="Times New Roman" w:eastAsia="Times New Roman" w:hAnsi="Times New Roman" w:cs="Times New Roman"/>
                <w:color w:val="000000"/>
                <w:sz w:val="24"/>
                <w:szCs w:val="24"/>
              </w:rPr>
            </w:pPr>
            <w:r w:rsidRPr="0059000B">
              <w:rPr>
                <w:rFonts w:ascii="Times New Roman" w:eastAsia="Times New Roman" w:hAnsi="Times New Roman" w:cs="Times New Roman"/>
                <w:color w:val="000000"/>
                <w:sz w:val="24"/>
                <w:szCs w:val="24"/>
              </w:rPr>
              <w:t xml:space="preserve">2. Заявление </w:t>
            </w:r>
            <w:r w:rsidR="00CE14EC">
              <w:rPr>
                <w:rFonts w:ascii="Times New Roman" w:eastAsia="Times New Roman" w:hAnsi="Times New Roman" w:cs="Times New Roman"/>
                <w:color w:val="000000"/>
                <w:sz w:val="24"/>
                <w:szCs w:val="24"/>
              </w:rPr>
              <w:t>установленного образца</w:t>
            </w:r>
            <w:r w:rsidRPr="0059000B">
              <w:rPr>
                <w:rFonts w:ascii="Times New Roman" w:eastAsia="Times New Roman" w:hAnsi="Times New Roman" w:cs="Times New Roman"/>
                <w:color w:val="000000"/>
                <w:sz w:val="24"/>
                <w:szCs w:val="24"/>
              </w:rPr>
              <w:t>;</w:t>
            </w:r>
          </w:p>
          <w:p w:rsidR="007424D3" w:rsidRPr="0059000B" w:rsidRDefault="007424D3" w:rsidP="00397636">
            <w:pPr>
              <w:rPr>
                <w:rFonts w:ascii="Times New Roman" w:hAnsi="Times New Roman" w:cs="Times New Roman"/>
                <w:sz w:val="24"/>
                <w:szCs w:val="24"/>
              </w:rPr>
            </w:pPr>
            <w:r w:rsidRPr="0059000B">
              <w:rPr>
                <w:rFonts w:ascii="Times New Roman" w:eastAsia="Times New Roman" w:hAnsi="Times New Roman" w:cs="Times New Roman"/>
                <w:color w:val="000000"/>
                <w:sz w:val="24"/>
                <w:szCs w:val="24"/>
              </w:rPr>
              <w:t>3. Документ об оплате за получение информации.</w:t>
            </w:r>
          </w:p>
        </w:tc>
      </w:tr>
      <w:tr w:rsidR="007424D3" w:rsidRPr="0059000B" w:rsidTr="00153AAC">
        <w:trPr>
          <w:trHeight w:val="2548"/>
        </w:trPr>
        <w:tc>
          <w:tcPr>
            <w:tcW w:w="4503" w:type="dxa"/>
            <w:vAlign w:val="center"/>
          </w:tcPr>
          <w:p w:rsidR="007424D3" w:rsidRPr="0059000B" w:rsidRDefault="007424D3" w:rsidP="00397636">
            <w:pPr>
              <w:jc w:val="center"/>
              <w:rPr>
                <w:rFonts w:ascii="Times New Roman" w:hAnsi="Times New Roman" w:cs="Times New Roman"/>
                <w:sz w:val="24"/>
                <w:szCs w:val="24"/>
              </w:rPr>
            </w:pPr>
            <w:r w:rsidRPr="0059000B">
              <w:rPr>
                <w:rFonts w:ascii="Times New Roman" w:eastAsia="Times New Roman" w:hAnsi="Times New Roman" w:cs="Times New Roman"/>
                <w:b/>
                <w:color w:val="000000"/>
                <w:sz w:val="24"/>
                <w:szCs w:val="24"/>
              </w:rPr>
              <w:t xml:space="preserve">2. Сведения о содержании правоустанавливающих документов, за исключением сведений об ограничениях (обременениях) </w:t>
            </w:r>
            <w:r w:rsidRPr="0059000B">
              <w:rPr>
                <w:rFonts w:ascii="Times New Roman" w:eastAsia="Times New Roman" w:hAnsi="Times New Roman" w:cs="Times New Roman"/>
                <w:color w:val="000000"/>
                <w:sz w:val="24"/>
                <w:szCs w:val="24"/>
              </w:rPr>
              <w:t>(самим правообладателям или их законным представителям; физическим и юридическим лицам, получившим доверенность от правообладателя или его законного представителя)</w:t>
            </w:r>
          </w:p>
        </w:tc>
        <w:tc>
          <w:tcPr>
            <w:tcW w:w="1275" w:type="dxa"/>
            <w:vAlign w:val="center"/>
          </w:tcPr>
          <w:p w:rsidR="007424D3" w:rsidRPr="0059000B" w:rsidRDefault="007424D3" w:rsidP="00397636">
            <w:pPr>
              <w:jc w:val="center"/>
              <w:rPr>
                <w:rFonts w:ascii="Times New Roman" w:hAnsi="Times New Roman" w:cs="Times New Roman"/>
                <w:sz w:val="24"/>
                <w:szCs w:val="24"/>
              </w:rPr>
            </w:pPr>
            <w:r w:rsidRPr="0059000B">
              <w:rPr>
                <w:rFonts w:ascii="Times New Roman" w:eastAsia="Times New Roman" w:hAnsi="Times New Roman" w:cs="Times New Roman"/>
                <w:color w:val="000000"/>
                <w:sz w:val="24"/>
                <w:szCs w:val="24"/>
              </w:rPr>
              <w:t>5 рабочих дней</w:t>
            </w:r>
          </w:p>
        </w:tc>
        <w:tc>
          <w:tcPr>
            <w:tcW w:w="1418" w:type="dxa"/>
            <w:vAlign w:val="center"/>
          </w:tcPr>
          <w:p w:rsidR="007424D3" w:rsidRPr="00CF66A0" w:rsidRDefault="00153AAC" w:rsidP="00153AAC">
            <w:pPr>
              <w:pStyle w:val="a5"/>
              <w:numPr>
                <w:ilvl w:val="0"/>
                <w:numId w:val="3"/>
              </w:numPr>
              <w:jc w:val="center"/>
              <w:rPr>
                <w:rFonts w:ascii="Times New Roman" w:hAnsi="Times New Roman" w:cs="Times New Roman"/>
                <w:sz w:val="24"/>
                <w:szCs w:val="24"/>
              </w:rPr>
            </w:pPr>
            <w:r>
              <w:rPr>
                <w:rFonts w:ascii="Times New Roman" w:hAnsi="Times New Roman" w:cs="Times New Roman"/>
                <w:sz w:val="24"/>
                <w:szCs w:val="24"/>
              </w:rPr>
              <w:t xml:space="preserve"> </w:t>
            </w:r>
            <w:r w:rsidR="00D17E8C">
              <w:rPr>
                <w:rFonts w:ascii="Times New Roman" w:hAnsi="Times New Roman" w:cs="Times New Roman"/>
                <w:sz w:val="24"/>
                <w:szCs w:val="24"/>
              </w:rPr>
              <w:t>руб</w:t>
            </w:r>
            <w:r w:rsidR="007424D3" w:rsidRPr="00CF66A0">
              <w:rPr>
                <w:rFonts w:ascii="Times New Roman" w:hAnsi="Times New Roman" w:cs="Times New Roman"/>
                <w:sz w:val="24"/>
                <w:szCs w:val="24"/>
              </w:rPr>
              <w:t>.</w:t>
            </w: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tc>
        <w:tc>
          <w:tcPr>
            <w:tcW w:w="3969" w:type="dxa"/>
          </w:tcPr>
          <w:p w:rsidR="00153AAC" w:rsidRDefault="00153AAC" w:rsidP="00153AAC">
            <w:pPr>
              <w:rPr>
                <w:rFonts w:ascii="Times New Roman" w:eastAsia="Times New Roman" w:hAnsi="Times New Roman" w:cs="Times New Roman"/>
                <w:color w:val="000000"/>
                <w:sz w:val="24"/>
                <w:szCs w:val="24"/>
              </w:rPr>
            </w:pPr>
          </w:p>
          <w:p w:rsidR="00153AAC" w:rsidRDefault="00153AAC" w:rsidP="00153AAC">
            <w:pPr>
              <w:rPr>
                <w:rFonts w:ascii="Times New Roman" w:eastAsia="Times New Roman" w:hAnsi="Times New Roman" w:cs="Times New Roman"/>
                <w:color w:val="000000"/>
                <w:sz w:val="24"/>
                <w:szCs w:val="24"/>
              </w:rPr>
            </w:pPr>
          </w:p>
          <w:p w:rsidR="00153AAC" w:rsidRDefault="00397636" w:rsidP="00153A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424D3" w:rsidRPr="00397636">
              <w:rPr>
                <w:rFonts w:ascii="Times New Roman" w:eastAsia="Times New Roman" w:hAnsi="Times New Roman" w:cs="Times New Roman"/>
                <w:color w:val="000000"/>
                <w:sz w:val="24"/>
                <w:szCs w:val="24"/>
              </w:rPr>
              <w:t>Удостоверение личности;</w:t>
            </w:r>
          </w:p>
          <w:p w:rsidR="007424D3" w:rsidRPr="00397636" w:rsidRDefault="00397636" w:rsidP="00153A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424D3" w:rsidRPr="00397636">
              <w:rPr>
                <w:rFonts w:ascii="Times New Roman" w:eastAsia="Times New Roman" w:hAnsi="Times New Roman" w:cs="Times New Roman"/>
                <w:color w:val="000000"/>
                <w:sz w:val="24"/>
                <w:szCs w:val="24"/>
              </w:rPr>
              <w:t>Заявление в письменной форме;</w:t>
            </w:r>
          </w:p>
          <w:p w:rsidR="007424D3" w:rsidRPr="0059000B" w:rsidRDefault="00397636" w:rsidP="00153AAC">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3. </w:t>
            </w:r>
            <w:r w:rsidR="007424D3" w:rsidRPr="00397636">
              <w:rPr>
                <w:rFonts w:ascii="Times New Roman" w:eastAsia="Times New Roman" w:hAnsi="Times New Roman" w:cs="Times New Roman"/>
                <w:color w:val="000000"/>
                <w:sz w:val="24"/>
                <w:szCs w:val="24"/>
              </w:rPr>
              <w:t>Документ об оплате</w:t>
            </w:r>
            <w:r w:rsidR="00CF66A0" w:rsidRPr="00397636">
              <w:rPr>
                <w:rFonts w:ascii="Times New Roman" w:eastAsia="Times New Roman" w:hAnsi="Times New Roman" w:cs="Times New Roman"/>
                <w:color w:val="000000"/>
                <w:sz w:val="24"/>
                <w:szCs w:val="24"/>
              </w:rPr>
              <w:t xml:space="preserve"> </w:t>
            </w:r>
            <w:r w:rsidR="007424D3" w:rsidRPr="00397636">
              <w:rPr>
                <w:rFonts w:ascii="Times New Roman" w:eastAsia="Times New Roman" w:hAnsi="Times New Roman" w:cs="Times New Roman"/>
                <w:color w:val="000000"/>
                <w:sz w:val="24"/>
                <w:szCs w:val="24"/>
              </w:rPr>
              <w:t xml:space="preserve"> за получение информации.</w:t>
            </w:r>
          </w:p>
        </w:tc>
      </w:tr>
      <w:tr w:rsidR="007424D3" w:rsidRPr="0059000B" w:rsidTr="00153AAC">
        <w:trPr>
          <w:trHeight w:val="2130"/>
        </w:trPr>
        <w:tc>
          <w:tcPr>
            <w:tcW w:w="4503" w:type="dxa"/>
            <w:vAlign w:val="center"/>
          </w:tcPr>
          <w:p w:rsidR="007424D3" w:rsidRPr="0059000B" w:rsidRDefault="007424D3" w:rsidP="0059000B">
            <w:pPr>
              <w:spacing w:before="105" w:after="90"/>
              <w:jc w:val="center"/>
              <w:rPr>
                <w:rFonts w:ascii="Times New Roman" w:eastAsia="Times New Roman" w:hAnsi="Times New Roman" w:cs="Times New Roman"/>
                <w:color w:val="000000"/>
                <w:sz w:val="24"/>
                <w:szCs w:val="24"/>
              </w:rPr>
            </w:pPr>
            <w:r w:rsidRPr="0059000B">
              <w:rPr>
                <w:rFonts w:ascii="Times New Roman" w:eastAsia="Times New Roman" w:hAnsi="Times New Roman" w:cs="Times New Roman"/>
                <w:b/>
                <w:color w:val="000000"/>
                <w:sz w:val="24"/>
                <w:szCs w:val="24"/>
              </w:rPr>
              <w:t xml:space="preserve">3.Обобщенные сведения о правах отдельного лица на имеющиеся у него объекты недвижимости </w:t>
            </w:r>
            <w:r w:rsidRPr="0059000B">
              <w:rPr>
                <w:rFonts w:ascii="Times New Roman" w:eastAsia="Times New Roman" w:hAnsi="Times New Roman" w:cs="Times New Roman"/>
                <w:color w:val="000000"/>
                <w:sz w:val="24"/>
                <w:szCs w:val="24"/>
              </w:rPr>
              <w:t>(самим правообладателям или их законным представителям; физическим и юридическим лицам, получившим доверенность от правообладателя или его законного представителя</w:t>
            </w:r>
            <w:proofErr w:type="gramStart"/>
            <w:r w:rsidRPr="0059000B">
              <w:rPr>
                <w:rFonts w:ascii="Times New Roman" w:eastAsia="Times New Roman" w:hAnsi="Times New Roman" w:cs="Times New Roman"/>
                <w:color w:val="000000"/>
                <w:sz w:val="24"/>
                <w:szCs w:val="24"/>
              </w:rPr>
              <w:t>)(</w:t>
            </w:r>
            <w:proofErr w:type="gramEnd"/>
            <w:r w:rsidRPr="0059000B">
              <w:rPr>
                <w:rFonts w:ascii="Times New Roman" w:eastAsia="Times New Roman" w:hAnsi="Times New Roman" w:cs="Times New Roman"/>
                <w:color w:val="000000"/>
                <w:sz w:val="24"/>
                <w:szCs w:val="24"/>
              </w:rPr>
              <w:t>по Москве)</w:t>
            </w:r>
          </w:p>
        </w:tc>
        <w:tc>
          <w:tcPr>
            <w:tcW w:w="1275" w:type="dxa"/>
            <w:vAlign w:val="center"/>
          </w:tcPr>
          <w:p w:rsidR="007424D3" w:rsidRPr="0059000B" w:rsidRDefault="007424D3" w:rsidP="0059000B">
            <w:pPr>
              <w:jc w:val="center"/>
              <w:rPr>
                <w:rFonts w:ascii="Times New Roman" w:hAnsi="Times New Roman" w:cs="Times New Roman"/>
                <w:sz w:val="24"/>
                <w:szCs w:val="24"/>
              </w:rPr>
            </w:pPr>
            <w:r w:rsidRPr="0059000B">
              <w:rPr>
                <w:rFonts w:ascii="Times New Roman" w:eastAsia="Times New Roman" w:hAnsi="Times New Roman" w:cs="Times New Roman"/>
                <w:color w:val="000000"/>
                <w:sz w:val="24"/>
                <w:szCs w:val="24"/>
              </w:rPr>
              <w:t>5 рабочих дней</w:t>
            </w:r>
          </w:p>
        </w:tc>
        <w:tc>
          <w:tcPr>
            <w:tcW w:w="1418" w:type="dxa"/>
            <w:vAlign w:val="center"/>
          </w:tcPr>
          <w:p w:rsidR="007424D3" w:rsidRPr="00D17E8C" w:rsidRDefault="00153AAC" w:rsidP="00153AAC">
            <w:pPr>
              <w:pStyle w:val="a5"/>
              <w:numPr>
                <w:ilvl w:val="0"/>
                <w:numId w:val="4"/>
              </w:numPr>
              <w:jc w:val="center"/>
              <w:rPr>
                <w:rFonts w:ascii="Times New Roman" w:hAnsi="Times New Roman" w:cs="Times New Roman"/>
                <w:sz w:val="24"/>
                <w:szCs w:val="24"/>
              </w:rPr>
            </w:pPr>
            <w:r>
              <w:rPr>
                <w:rFonts w:ascii="Times New Roman" w:hAnsi="Times New Roman" w:cs="Times New Roman"/>
                <w:sz w:val="24"/>
                <w:szCs w:val="24"/>
              </w:rPr>
              <w:t xml:space="preserve"> </w:t>
            </w:r>
            <w:r w:rsidR="00D17E8C">
              <w:rPr>
                <w:rFonts w:ascii="Times New Roman" w:hAnsi="Times New Roman" w:cs="Times New Roman"/>
                <w:sz w:val="24"/>
                <w:szCs w:val="24"/>
              </w:rPr>
              <w:t>руб</w:t>
            </w:r>
            <w:r w:rsidR="007424D3" w:rsidRPr="00D17E8C">
              <w:rPr>
                <w:rFonts w:ascii="Times New Roman" w:hAnsi="Times New Roman" w:cs="Times New Roman"/>
                <w:sz w:val="24"/>
                <w:szCs w:val="24"/>
              </w:rPr>
              <w:t>.</w:t>
            </w: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tc>
        <w:tc>
          <w:tcPr>
            <w:tcW w:w="3969" w:type="dxa"/>
          </w:tcPr>
          <w:p w:rsidR="00153AAC" w:rsidRDefault="00153AAC" w:rsidP="00153AAC">
            <w:pPr>
              <w:rPr>
                <w:rFonts w:ascii="Times New Roman" w:eastAsia="Times New Roman" w:hAnsi="Times New Roman" w:cs="Times New Roman"/>
                <w:color w:val="000000"/>
                <w:sz w:val="24"/>
                <w:szCs w:val="24"/>
              </w:rPr>
            </w:pPr>
          </w:p>
          <w:p w:rsidR="00153AAC" w:rsidRDefault="00153AAC" w:rsidP="00153AAC">
            <w:pPr>
              <w:rPr>
                <w:rFonts w:ascii="Times New Roman" w:eastAsia="Times New Roman" w:hAnsi="Times New Roman" w:cs="Times New Roman"/>
                <w:color w:val="000000"/>
                <w:sz w:val="24"/>
                <w:szCs w:val="24"/>
              </w:rPr>
            </w:pPr>
          </w:p>
          <w:p w:rsidR="007424D3" w:rsidRPr="00153AAC" w:rsidRDefault="00153AAC" w:rsidP="00153A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17E8C" w:rsidRPr="00153AAC">
              <w:rPr>
                <w:rFonts w:ascii="Times New Roman" w:eastAsia="Times New Roman" w:hAnsi="Times New Roman" w:cs="Times New Roman"/>
                <w:color w:val="000000"/>
                <w:sz w:val="24"/>
                <w:szCs w:val="24"/>
              </w:rPr>
              <w:t>У</w:t>
            </w:r>
            <w:r w:rsidR="007424D3" w:rsidRPr="00153AAC">
              <w:rPr>
                <w:rFonts w:ascii="Times New Roman" w:eastAsia="Times New Roman" w:hAnsi="Times New Roman" w:cs="Times New Roman"/>
                <w:color w:val="000000"/>
                <w:sz w:val="24"/>
                <w:szCs w:val="24"/>
              </w:rPr>
              <w:t>достоверение личности;</w:t>
            </w:r>
          </w:p>
          <w:p w:rsidR="007424D3" w:rsidRPr="00153AAC" w:rsidRDefault="00153AAC" w:rsidP="00153A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424D3" w:rsidRPr="00153AAC">
              <w:rPr>
                <w:rFonts w:ascii="Times New Roman" w:eastAsia="Times New Roman" w:hAnsi="Times New Roman" w:cs="Times New Roman"/>
                <w:color w:val="000000"/>
                <w:sz w:val="24"/>
                <w:szCs w:val="24"/>
              </w:rPr>
              <w:t>Заявление в письменной форме;</w:t>
            </w:r>
            <w:r w:rsidR="0059000B" w:rsidRPr="00153AAC">
              <w:rPr>
                <w:rFonts w:ascii="Times New Roman" w:eastAsia="Times New Roman" w:hAnsi="Times New Roman" w:cs="Times New Roman"/>
                <w:color w:val="000000"/>
                <w:sz w:val="24"/>
                <w:szCs w:val="24"/>
              </w:rPr>
              <w:t xml:space="preserve">          </w:t>
            </w:r>
          </w:p>
          <w:p w:rsidR="007424D3" w:rsidRPr="00153AAC" w:rsidRDefault="00153AAC" w:rsidP="00153A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424D3" w:rsidRPr="00153AAC">
              <w:rPr>
                <w:rFonts w:ascii="Times New Roman" w:eastAsia="Times New Roman" w:hAnsi="Times New Roman" w:cs="Times New Roman"/>
                <w:color w:val="000000"/>
                <w:sz w:val="24"/>
                <w:szCs w:val="24"/>
              </w:rPr>
              <w:t>Документ об оплате за получение информации.</w:t>
            </w:r>
          </w:p>
        </w:tc>
      </w:tr>
      <w:tr w:rsidR="007424D3" w:rsidRPr="0059000B" w:rsidTr="00153AAC">
        <w:trPr>
          <w:trHeight w:val="2689"/>
        </w:trPr>
        <w:tc>
          <w:tcPr>
            <w:tcW w:w="4503" w:type="dxa"/>
            <w:vAlign w:val="center"/>
          </w:tcPr>
          <w:p w:rsidR="007424D3" w:rsidRPr="0059000B" w:rsidRDefault="007424D3" w:rsidP="0059000B">
            <w:pPr>
              <w:spacing w:before="105" w:after="90"/>
              <w:jc w:val="center"/>
              <w:rPr>
                <w:rFonts w:ascii="Times New Roman" w:eastAsia="Times New Roman" w:hAnsi="Times New Roman" w:cs="Times New Roman"/>
                <w:color w:val="000000"/>
                <w:sz w:val="24"/>
                <w:szCs w:val="24"/>
              </w:rPr>
            </w:pPr>
            <w:r w:rsidRPr="0059000B">
              <w:rPr>
                <w:rFonts w:ascii="Times New Roman" w:eastAsia="Times New Roman" w:hAnsi="Times New Roman" w:cs="Times New Roman"/>
                <w:b/>
                <w:color w:val="000000"/>
                <w:sz w:val="24"/>
                <w:szCs w:val="24"/>
              </w:rPr>
              <w:t>4.Выписки, содержащие сведения о переходе прав на объекты недвижимости</w:t>
            </w:r>
            <w:proofErr w:type="gramStart"/>
            <w:r w:rsidRPr="0059000B">
              <w:rPr>
                <w:rFonts w:ascii="Times New Roman" w:eastAsia="Times New Roman" w:hAnsi="Times New Roman" w:cs="Times New Roman"/>
                <w:b/>
                <w:color w:val="000000"/>
                <w:sz w:val="24"/>
                <w:szCs w:val="24"/>
              </w:rPr>
              <w:t>,</w:t>
            </w:r>
            <w:r w:rsidRPr="0059000B">
              <w:rPr>
                <w:rFonts w:ascii="Times New Roman" w:eastAsia="Times New Roman" w:hAnsi="Times New Roman" w:cs="Times New Roman"/>
                <w:color w:val="000000"/>
                <w:sz w:val="24"/>
                <w:szCs w:val="24"/>
              </w:rPr>
              <w:t>(</w:t>
            </w:r>
            <w:proofErr w:type="gramEnd"/>
            <w:r w:rsidRPr="0059000B">
              <w:rPr>
                <w:rFonts w:ascii="Times New Roman" w:eastAsia="Times New Roman" w:hAnsi="Times New Roman" w:cs="Times New Roman"/>
                <w:color w:val="000000"/>
                <w:sz w:val="24"/>
                <w:szCs w:val="24"/>
              </w:rPr>
              <w:t>самим правообладателям или их законным представителям; физическим и юридическим лицам, получившим доверенность от правообладателя или его законного представителя, либо по запросу нотариуса наследниками правообладателя)</w:t>
            </w:r>
          </w:p>
        </w:tc>
        <w:tc>
          <w:tcPr>
            <w:tcW w:w="1275" w:type="dxa"/>
            <w:vAlign w:val="center"/>
          </w:tcPr>
          <w:p w:rsidR="007424D3" w:rsidRPr="0059000B" w:rsidRDefault="007424D3" w:rsidP="0059000B">
            <w:pPr>
              <w:jc w:val="center"/>
              <w:rPr>
                <w:rFonts w:ascii="Times New Roman" w:hAnsi="Times New Roman" w:cs="Times New Roman"/>
                <w:sz w:val="24"/>
                <w:szCs w:val="24"/>
              </w:rPr>
            </w:pPr>
            <w:r w:rsidRPr="0059000B">
              <w:rPr>
                <w:rFonts w:ascii="Times New Roman" w:eastAsia="Times New Roman" w:hAnsi="Times New Roman" w:cs="Times New Roman"/>
                <w:color w:val="000000"/>
                <w:sz w:val="24"/>
                <w:szCs w:val="24"/>
              </w:rPr>
              <w:t>5 рабочих дней</w:t>
            </w:r>
          </w:p>
        </w:tc>
        <w:tc>
          <w:tcPr>
            <w:tcW w:w="1418" w:type="dxa"/>
            <w:vAlign w:val="center"/>
          </w:tcPr>
          <w:p w:rsidR="007424D3" w:rsidRPr="00FA4C5C" w:rsidRDefault="00153AAC" w:rsidP="00153AAC">
            <w:pPr>
              <w:pStyle w:val="a5"/>
              <w:numPr>
                <w:ilvl w:val="0"/>
                <w:numId w:val="6"/>
              </w:numPr>
              <w:jc w:val="center"/>
              <w:rPr>
                <w:rFonts w:ascii="Times New Roman" w:hAnsi="Times New Roman" w:cs="Times New Roman"/>
                <w:sz w:val="24"/>
                <w:szCs w:val="24"/>
              </w:rPr>
            </w:pPr>
            <w:r>
              <w:rPr>
                <w:rFonts w:ascii="Times New Roman" w:hAnsi="Times New Roman" w:cs="Times New Roman"/>
                <w:sz w:val="24"/>
                <w:szCs w:val="24"/>
              </w:rPr>
              <w:t xml:space="preserve"> </w:t>
            </w:r>
            <w:r w:rsidR="00FA4C5C">
              <w:rPr>
                <w:rFonts w:ascii="Times New Roman" w:hAnsi="Times New Roman" w:cs="Times New Roman"/>
                <w:sz w:val="24"/>
                <w:szCs w:val="24"/>
              </w:rPr>
              <w:t>ру</w:t>
            </w:r>
            <w:r w:rsidR="007424D3" w:rsidRPr="00FA4C5C">
              <w:rPr>
                <w:rFonts w:ascii="Times New Roman" w:hAnsi="Times New Roman" w:cs="Times New Roman"/>
                <w:sz w:val="24"/>
                <w:szCs w:val="24"/>
              </w:rPr>
              <w:t>б.</w:t>
            </w: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tc>
        <w:tc>
          <w:tcPr>
            <w:tcW w:w="3969" w:type="dxa"/>
            <w:vAlign w:val="center"/>
          </w:tcPr>
          <w:p w:rsidR="007424D3" w:rsidRPr="00153AAC" w:rsidRDefault="00153AAC" w:rsidP="00153AAC">
            <w:pP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424D3" w:rsidRPr="00153AAC">
              <w:rPr>
                <w:rFonts w:ascii="Times New Roman" w:eastAsia="Times New Roman" w:hAnsi="Times New Roman" w:cs="Times New Roman"/>
                <w:color w:val="000000"/>
                <w:sz w:val="24"/>
                <w:szCs w:val="24"/>
              </w:rPr>
              <w:t>Удостоверение личности;</w:t>
            </w:r>
          </w:p>
          <w:p w:rsidR="007424D3" w:rsidRPr="00153AAC" w:rsidRDefault="00153AAC" w:rsidP="00153AAC">
            <w:pP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424D3" w:rsidRPr="00153AAC">
              <w:rPr>
                <w:rFonts w:ascii="Times New Roman" w:eastAsia="Times New Roman" w:hAnsi="Times New Roman" w:cs="Times New Roman"/>
                <w:color w:val="000000"/>
                <w:sz w:val="24"/>
                <w:szCs w:val="24"/>
              </w:rPr>
              <w:t>Заявление в письменной форме;</w:t>
            </w:r>
          </w:p>
          <w:p w:rsidR="007424D3" w:rsidRPr="00153AAC" w:rsidRDefault="00153AAC" w:rsidP="00153AAC">
            <w:pPr>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424D3" w:rsidRPr="00153AAC">
              <w:rPr>
                <w:rFonts w:ascii="Times New Roman" w:eastAsia="Times New Roman" w:hAnsi="Times New Roman" w:cs="Times New Roman"/>
                <w:color w:val="000000"/>
                <w:sz w:val="24"/>
                <w:szCs w:val="24"/>
              </w:rPr>
              <w:t xml:space="preserve">Документ об оплате </w:t>
            </w:r>
            <w:r w:rsidR="00FA4C5C" w:rsidRPr="00153AAC">
              <w:rPr>
                <w:rFonts w:ascii="Times New Roman" w:eastAsia="Times New Roman" w:hAnsi="Times New Roman" w:cs="Times New Roman"/>
                <w:color w:val="000000"/>
                <w:sz w:val="24"/>
                <w:szCs w:val="24"/>
              </w:rPr>
              <w:t xml:space="preserve"> </w:t>
            </w:r>
            <w:r w:rsidR="007424D3" w:rsidRPr="00153AAC">
              <w:rPr>
                <w:rFonts w:ascii="Times New Roman" w:eastAsia="Times New Roman" w:hAnsi="Times New Roman" w:cs="Times New Roman"/>
                <w:color w:val="000000"/>
                <w:sz w:val="24"/>
                <w:szCs w:val="24"/>
              </w:rPr>
              <w:t>за получение информации.</w:t>
            </w:r>
          </w:p>
        </w:tc>
      </w:tr>
      <w:tr w:rsidR="007424D3" w:rsidRPr="0059000B" w:rsidTr="00153AAC">
        <w:trPr>
          <w:trHeight w:val="2701"/>
        </w:trPr>
        <w:tc>
          <w:tcPr>
            <w:tcW w:w="4503" w:type="dxa"/>
            <w:vAlign w:val="center"/>
          </w:tcPr>
          <w:p w:rsidR="007424D3" w:rsidRPr="0059000B" w:rsidRDefault="007424D3" w:rsidP="00397636">
            <w:pPr>
              <w:spacing w:before="105" w:after="90"/>
              <w:jc w:val="center"/>
              <w:rPr>
                <w:rFonts w:ascii="Times New Roman" w:hAnsi="Times New Roman" w:cs="Times New Roman"/>
                <w:sz w:val="24"/>
                <w:szCs w:val="24"/>
              </w:rPr>
            </w:pPr>
            <w:r w:rsidRPr="0059000B">
              <w:rPr>
                <w:rFonts w:ascii="Times New Roman" w:eastAsia="Times New Roman" w:hAnsi="Times New Roman" w:cs="Times New Roman"/>
                <w:b/>
                <w:color w:val="000000"/>
                <w:sz w:val="24"/>
                <w:szCs w:val="24"/>
              </w:rPr>
              <w:t xml:space="preserve">5. Сведения о признании правообладателя недееспособным или ограниченно дееспособным предоставляются </w:t>
            </w:r>
            <w:r w:rsidRPr="0059000B">
              <w:rPr>
                <w:rFonts w:ascii="Times New Roman" w:eastAsia="Times New Roman" w:hAnsi="Times New Roman" w:cs="Times New Roman"/>
                <w:color w:val="000000"/>
                <w:sz w:val="24"/>
                <w:szCs w:val="24"/>
              </w:rPr>
              <w:t>(самим правообладателям или их законным представителям; физическим и юридическим лицам, получившим доверенность от правообладателя или его законного представителя)</w:t>
            </w:r>
          </w:p>
        </w:tc>
        <w:tc>
          <w:tcPr>
            <w:tcW w:w="1275" w:type="dxa"/>
            <w:vAlign w:val="center"/>
          </w:tcPr>
          <w:p w:rsidR="007424D3" w:rsidRPr="0059000B" w:rsidRDefault="007424D3" w:rsidP="0059000B">
            <w:pPr>
              <w:jc w:val="center"/>
              <w:rPr>
                <w:rFonts w:ascii="Times New Roman" w:hAnsi="Times New Roman" w:cs="Times New Roman"/>
                <w:sz w:val="24"/>
                <w:szCs w:val="24"/>
              </w:rPr>
            </w:pPr>
            <w:r w:rsidRPr="0059000B">
              <w:rPr>
                <w:rFonts w:ascii="Times New Roman" w:eastAsia="Times New Roman" w:hAnsi="Times New Roman" w:cs="Times New Roman"/>
                <w:color w:val="000000"/>
                <w:sz w:val="24"/>
                <w:szCs w:val="24"/>
              </w:rPr>
              <w:t>5 рабочих дней</w:t>
            </w:r>
          </w:p>
        </w:tc>
        <w:tc>
          <w:tcPr>
            <w:tcW w:w="1418" w:type="dxa"/>
            <w:vAlign w:val="center"/>
          </w:tcPr>
          <w:p w:rsidR="007424D3" w:rsidRPr="0059000B" w:rsidRDefault="007424D3" w:rsidP="00153AAC">
            <w:pPr>
              <w:jc w:val="center"/>
              <w:rPr>
                <w:rFonts w:ascii="Times New Roman" w:hAnsi="Times New Roman" w:cs="Times New Roman"/>
                <w:sz w:val="24"/>
                <w:szCs w:val="24"/>
              </w:rPr>
            </w:pPr>
            <w:r w:rsidRPr="0059000B">
              <w:rPr>
                <w:rFonts w:ascii="Times New Roman" w:hAnsi="Times New Roman" w:cs="Times New Roman"/>
                <w:sz w:val="24"/>
                <w:szCs w:val="24"/>
              </w:rPr>
              <w:t>500 руб.</w:t>
            </w:r>
          </w:p>
          <w:p w:rsidR="007424D3" w:rsidRPr="0059000B" w:rsidRDefault="007424D3" w:rsidP="00153AAC">
            <w:pPr>
              <w:jc w:val="center"/>
              <w:rPr>
                <w:rFonts w:ascii="Times New Roman" w:hAnsi="Times New Roman" w:cs="Times New Roman"/>
                <w:sz w:val="24"/>
                <w:szCs w:val="24"/>
              </w:rPr>
            </w:pPr>
          </w:p>
        </w:tc>
        <w:tc>
          <w:tcPr>
            <w:tcW w:w="3969" w:type="dxa"/>
            <w:vAlign w:val="center"/>
          </w:tcPr>
          <w:p w:rsidR="007424D3" w:rsidRPr="00000345" w:rsidRDefault="007424D3" w:rsidP="00B61353">
            <w:pPr>
              <w:pStyle w:val="a5"/>
              <w:numPr>
                <w:ilvl w:val="0"/>
                <w:numId w:val="8"/>
              </w:numPr>
              <w:rPr>
                <w:rFonts w:ascii="Times New Roman" w:eastAsia="Times New Roman" w:hAnsi="Times New Roman" w:cs="Times New Roman"/>
                <w:color w:val="000000"/>
                <w:sz w:val="24"/>
                <w:szCs w:val="24"/>
              </w:rPr>
            </w:pPr>
            <w:r w:rsidRPr="00000345">
              <w:rPr>
                <w:rFonts w:ascii="Times New Roman" w:eastAsia="Times New Roman" w:hAnsi="Times New Roman" w:cs="Times New Roman"/>
                <w:color w:val="000000"/>
                <w:sz w:val="24"/>
                <w:szCs w:val="24"/>
              </w:rPr>
              <w:t>Удостоверение личности;</w:t>
            </w:r>
          </w:p>
          <w:p w:rsidR="007424D3" w:rsidRPr="00000345" w:rsidRDefault="007424D3" w:rsidP="00B61353">
            <w:pPr>
              <w:pStyle w:val="a5"/>
              <w:numPr>
                <w:ilvl w:val="0"/>
                <w:numId w:val="8"/>
              </w:numPr>
              <w:rPr>
                <w:rFonts w:ascii="Times New Roman" w:eastAsia="Times New Roman" w:hAnsi="Times New Roman" w:cs="Times New Roman"/>
                <w:color w:val="000000"/>
                <w:sz w:val="24"/>
                <w:szCs w:val="24"/>
              </w:rPr>
            </w:pPr>
            <w:r w:rsidRPr="00000345">
              <w:rPr>
                <w:rFonts w:ascii="Times New Roman" w:eastAsia="Times New Roman" w:hAnsi="Times New Roman" w:cs="Times New Roman"/>
                <w:color w:val="000000"/>
                <w:sz w:val="24"/>
                <w:szCs w:val="24"/>
              </w:rPr>
              <w:t>Заявление в письменной форме;</w:t>
            </w:r>
          </w:p>
          <w:p w:rsidR="007424D3" w:rsidRPr="00000345" w:rsidRDefault="007424D3" w:rsidP="00B61353">
            <w:pPr>
              <w:pStyle w:val="a5"/>
              <w:numPr>
                <w:ilvl w:val="0"/>
                <w:numId w:val="8"/>
              </w:numPr>
              <w:rPr>
                <w:rFonts w:ascii="Times New Roman" w:hAnsi="Times New Roman" w:cs="Times New Roman"/>
                <w:sz w:val="24"/>
                <w:szCs w:val="24"/>
              </w:rPr>
            </w:pPr>
            <w:r w:rsidRPr="00000345">
              <w:rPr>
                <w:rFonts w:ascii="Times New Roman" w:eastAsia="Times New Roman" w:hAnsi="Times New Roman" w:cs="Times New Roman"/>
                <w:color w:val="000000"/>
                <w:sz w:val="24"/>
                <w:szCs w:val="24"/>
              </w:rPr>
              <w:t>Документ об оплате за получение информации.</w:t>
            </w:r>
          </w:p>
        </w:tc>
      </w:tr>
      <w:tr w:rsidR="007424D3" w:rsidRPr="0059000B" w:rsidTr="00153AAC">
        <w:trPr>
          <w:trHeight w:val="2123"/>
        </w:trPr>
        <w:tc>
          <w:tcPr>
            <w:tcW w:w="4503" w:type="dxa"/>
            <w:vAlign w:val="center"/>
          </w:tcPr>
          <w:p w:rsidR="007424D3" w:rsidRPr="0059000B" w:rsidRDefault="007424D3" w:rsidP="0059000B">
            <w:pPr>
              <w:jc w:val="center"/>
              <w:rPr>
                <w:rFonts w:ascii="Times New Roman" w:hAnsi="Times New Roman" w:cs="Times New Roman"/>
                <w:b/>
                <w:sz w:val="24"/>
                <w:szCs w:val="24"/>
              </w:rPr>
            </w:pPr>
            <w:r w:rsidRPr="0059000B">
              <w:rPr>
                <w:rFonts w:ascii="Times New Roman" w:hAnsi="Times New Roman" w:cs="Times New Roman"/>
                <w:b/>
                <w:sz w:val="24"/>
                <w:szCs w:val="24"/>
              </w:rPr>
              <w:t>6. Выписка о лицах, получивших сведения об объекте недвижимого имущества</w:t>
            </w:r>
            <w:r w:rsidR="00F733D1">
              <w:rPr>
                <w:rFonts w:ascii="Times New Roman" w:hAnsi="Times New Roman" w:cs="Times New Roman"/>
                <w:b/>
                <w:sz w:val="24"/>
                <w:szCs w:val="24"/>
              </w:rPr>
              <w:t xml:space="preserve"> </w:t>
            </w:r>
            <w:r w:rsidRPr="0059000B">
              <w:rPr>
                <w:rFonts w:ascii="Times New Roman" w:eastAsia="Times New Roman" w:hAnsi="Times New Roman" w:cs="Times New Roman"/>
                <w:color w:val="000000"/>
                <w:sz w:val="24"/>
                <w:szCs w:val="24"/>
              </w:rPr>
              <w:t>(самим правообладателям или их законным представителям; физическим и юридическим лицам, получившим доверенность от правообладателя или его законного представителя)</w:t>
            </w:r>
          </w:p>
        </w:tc>
        <w:tc>
          <w:tcPr>
            <w:tcW w:w="1275" w:type="dxa"/>
            <w:vAlign w:val="center"/>
          </w:tcPr>
          <w:p w:rsidR="007424D3" w:rsidRPr="0059000B" w:rsidRDefault="007424D3" w:rsidP="0059000B">
            <w:pPr>
              <w:jc w:val="center"/>
              <w:rPr>
                <w:rFonts w:ascii="Times New Roman" w:hAnsi="Times New Roman" w:cs="Times New Roman"/>
                <w:sz w:val="24"/>
                <w:szCs w:val="24"/>
              </w:rPr>
            </w:pPr>
            <w:r w:rsidRPr="0059000B">
              <w:rPr>
                <w:rFonts w:ascii="Times New Roman" w:eastAsia="Times New Roman" w:hAnsi="Times New Roman" w:cs="Times New Roman"/>
                <w:color w:val="000000"/>
                <w:sz w:val="24"/>
                <w:szCs w:val="24"/>
              </w:rPr>
              <w:t>5 рабочих дней</w:t>
            </w:r>
          </w:p>
        </w:tc>
        <w:tc>
          <w:tcPr>
            <w:tcW w:w="1418" w:type="dxa"/>
            <w:vAlign w:val="center"/>
          </w:tcPr>
          <w:p w:rsidR="007424D3" w:rsidRPr="0059000B" w:rsidRDefault="007424D3" w:rsidP="00153AAC">
            <w:pPr>
              <w:jc w:val="center"/>
              <w:rPr>
                <w:rFonts w:ascii="Times New Roman" w:hAnsi="Times New Roman" w:cs="Times New Roman"/>
                <w:sz w:val="24"/>
                <w:szCs w:val="24"/>
              </w:rPr>
            </w:pPr>
            <w:r w:rsidRPr="0059000B">
              <w:rPr>
                <w:rFonts w:ascii="Times New Roman" w:hAnsi="Times New Roman" w:cs="Times New Roman"/>
                <w:sz w:val="24"/>
                <w:szCs w:val="24"/>
              </w:rPr>
              <w:t>200 руб.</w:t>
            </w: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p w:rsidR="007424D3" w:rsidRPr="0059000B" w:rsidRDefault="007424D3" w:rsidP="00153AAC">
            <w:pPr>
              <w:jc w:val="center"/>
              <w:rPr>
                <w:rFonts w:ascii="Times New Roman" w:hAnsi="Times New Roman" w:cs="Times New Roman"/>
                <w:sz w:val="24"/>
                <w:szCs w:val="24"/>
              </w:rPr>
            </w:pPr>
          </w:p>
        </w:tc>
        <w:tc>
          <w:tcPr>
            <w:tcW w:w="3969" w:type="dxa"/>
            <w:vAlign w:val="center"/>
          </w:tcPr>
          <w:p w:rsidR="007424D3" w:rsidRPr="00000345" w:rsidRDefault="007424D3" w:rsidP="00000345">
            <w:pPr>
              <w:pStyle w:val="a5"/>
              <w:numPr>
                <w:ilvl w:val="0"/>
                <w:numId w:val="9"/>
              </w:numPr>
              <w:spacing w:before="150" w:after="150"/>
              <w:rPr>
                <w:rFonts w:ascii="Times New Roman" w:eastAsia="Times New Roman" w:hAnsi="Times New Roman" w:cs="Times New Roman"/>
                <w:color w:val="000000"/>
                <w:sz w:val="24"/>
                <w:szCs w:val="24"/>
              </w:rPr>
            </w:pPr>
            <w:r w:rsidRPr="00000345">
              <w:rPr>
                <w:rFonts w:ascii="Times New Roman" w:eastAsia="Times New Roman" w:hAnsi="Times New Roman" w:cs="Times New Roman"/>
                <w:color w:val="000000"/>
                <w:sz w:val="24"/>
                <w:szCs w:val="24"/>
              </w:rPr>
              <w:t>Удостоверение личности;</w:t>
            </w:r>
          </w:p>
          <w:p w:rsidR="007424D3" w:rsidRPr="00000345" w:rsidRDefault="007424D3" w:rsidP="00000345">
            <w:pPr>
              <w:pStyle w:val="a5"/>
              <w:numPr>
                <w:ilvl w:val="0"/>
                <w:numId w:val="9"/>
              </w:numPr>
              <w:spacing w:before="150" w:after="150"/>
              <w:rPr>
                <w:rFonts w:ascii="Times New Roman" w:eastAsia="Times New Roman" w:hAnsi="Times New Roman" w:cs="Times New Roman"/>
                <w:color w:val="000000"/>
                <w:sz w:val="24"/>
                <w:szCs w:val="24"/>
              </w:rPr>
            </w:pPr>
            <w:r w:rsidRPr="00000345">
              <w:rPr>
                <w:rFonts w:ascii="Times New Roman" w:eastAsia="Times New Roman" w:hAnsi="Times New Roman" w:cs="Times New Roman"/>
                <w:color w:val="000000"/>
                <w:sz w:val="24"/>
                <w:szCs w:val="24"/>
              </w:rPr>
              <w:t>Заявление в письменной форме;</w:t>
            </w:r>
          </w:p>
          <w:p w:rsidR="007424D3" w:rsidRPr="00000345" w:rsidRDefault="007424D3" w:rsidP="00000345">
            <w:pPr>
              <w:pStyle w:val="a5"/>
              <w:numPr>
                <w:ilvl w:val="0"/>
                <w:numId w:val="9"/>
              </w:numPr>
              <w:rPr>
                <w:rFonts w:ascii="Times New Roman" w:hAnsi="Times New Roman" w:cs="Times New Roman"/>
                <w:sz w:val="24"/>
                <w:szCs w:val="24"/>
              </w:rPr>
            </w:pPr>
            <w:r w:rsidRPr="00000345">
              <w:rPr>
                <w:rFonts w:ascii="Times New Roman" w:eastAsia="Times New Roman" w:hAnsi="Times New Roman" w:cs="Times New Roman"/>
                <w:color w:val="000000"/>
                <w:sz w:val="24"/>
                <w:szCs w:val="24"/>
              </w:rPr>
              <w:t>Документ об оплате за получение информации</w:t>
            </w:r>
          </w:p>
        </w:tc>
      </w:tr>
    </w:tbl>
    <w:tbl>
      <w:tblPr>
        <w:tblW w:w="11341"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
        <w:gridCol w:w="2822"/>
        <w:gridCol w:w="4961"/>
        <w:gridCol w:w="2977"/>
      </w:tblGrid>
      <w:tr w:rsidR="00AB2F57" w:rsidRPr="00AB2F57" w:rsidTr="00230465">
        <w:trPr>
          <w:trHeight w:val="70"/>
          <w:jc w:val="center"/>
        </w:trPr>
        <w:tc>
          <w:tcPr>
            <w:tcW w:w="11341" w:type="dxa"/>
            <w:gridSpan w:val="5"/>
          </w:tcPr>
          <w:p w:rsidR="00AB2F57" w:rsidRPr="00AB2F57" w:rsidRDefault="00AB2F57" w:rsidP="00AB2F57">
            <w:pPr>
              <w:widowControl w:val="0"/>
              <w:spacing w:after="0" w:line="240" w:lineRule="auto"/>
              <w:jc w:val="center"/>
              <w:rPr>
                <w:rFonts w:ascii="Times New Roman" w:eastAsia="Calibri" w:hAnsi="Times New Roman" w:cs="Times New Roman"/>
                <w:b/>
                <w:color w:val="365F91"/>
                <w:sz w:val="32"/>
                <w:szCs w:val="32"/>
                <w:lang w:eastAsia="en-US"/>
              </w:rPr>
            </w:pPr>
            <w:r w:rsidRPr="00AB2F57">
              <w:rPr>
                <w:rFonts w:ascii="Times New Roman" w:eastAsia="Calibri" w:hAnsi="Times New Roman" w:cs="Times New Roman"/>
                <w:b/>
                <w:color w:val="365F91"/>
                <w:sz w:val="32"/>
                <w:szCs w:val="32"/>
                <w:lang w:eastAsia="en-US"/>
              </w:rPr>
              <w:lastRenderedPageBreak/>
              <w:t>Государственное унитарное предприятие</w:t>
            </w:r>
          </w:p>
          <w:p w:rsidR="00AB2F57" w:rsidRDefault="00AB2F57" w:rsidP="00AB2F57">
            <w:pPr>
              <w:widowControl w:val="0"/>
              <w:spacing w:after="0" w:line="240" w:lineRule="auto"/>
              <w:jc w:val="center"/>
              <w:rPr>
                <w:rFonts w:ascii="Times New Roman" w:eastAsia="Calibri" w:hAnsi="Times New Roman" w:cs="Times New Roman"/>
                <w:b/>
                <w:color w:val="365F91"/>
                <w:sz w:val="32"/>
                <w:szCs w:val="32"/>
                <w:lang w:eastAsia="en-US"/>
              </w:rPr>
            </w:pPr>
            <w:r w:rsidRPr="00AB2F57">
              <w:rPr>
                <w:rFonts w:ascii="Times New Roman" w:eastAsia="Calibri" w:hAnsi="Times New Roman" w:cs="Times New Roman"/>
                <w:b/>
                <w:color w:val="365F91"/>
                <w:sz w:val="32"/>
                <w:szCs w:val="32"/>
                <w:lang w:eastAsia="en-US"/>
              </w:rPr>
              <w:t>«Московское городское бюро  технической инвентаризации»</w:t>
            </w:r>
          </w:p>
          <w:p w:rsidR="00B61353" w:rsidRPr="00AB2F57"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tc>
      </w:tr>
      <w:tr w:rsidR="00AB2F57" w:rsidRPr="00AB2F57" w:rsidTr="00230465">
        <w:trPr>
          <w:trHeight w:val="545"/>
          <w:jc w:val="center"/>
        </w:trPr>
        <w:tc>
          <w:tcPr>
            <w:tcW w:w="581" w:type="dxa"/>
            <w:gridSpan w:val="2"/>
          </w:tcPr>
          <w:p w:rsidR="00AB2F57" w:rsidRPr="00AB2F57" w:rsidRDefault="00AB2F57" w:rsidP="00AB2F57">
            <w:pPr>
              <w:spacing w:after="0" w:line="240" w:lineRule="auto"/>
              <w:jc w:val="center"/>
              <w:rPr>
                <w:rFonts w:ascii="Times New Roman" w:eastAsia="Calibri" w:hAnsi="Times New Roman" w:cs="Times New Roman"/>
                <w:b/>
                <w:bCs/>
                <w:sz w:val="24"/>
                <w:szCs w:val="24"/>
                <w:lang w:eastAsia="en-US"/>
              </w:rPr>
            </w:pPr>
            <w:r w:rsidRPr="00AB2F57">
              <w:rPr>
                <w:rFonts w:ascii="Times New Roman" w:eastAsia="Calibri" w:hAnsi="Times New Roman" w:cs="Times New Roman"/>
                <w:b/>
                <w:bCs/>
                <w:sz w:val="24"/>
                <w:szCs w:val="24"/>
                <w:lang w:eastAsia="en-US"/>
              </w:rPr>
              <w:t>№</w:t>
            </w:r>
            <w:proofErr w:type="gramStart"/>
            <w:r w:rsidRPr="00AB2F57">
              <w:rPr>
                <w:rFonts w:ascii="Times New Roman" w:eastAsia="Calibri" w:hAnsi="Times New Roman" w:cs="Times New Roman"/>
                <w:b/>
                <w:bCs/>
                <w:sz w:val="24"/>
                <w:szCs w:val="24"/>
                <w:lang w:eastAsia="en-US"/>
              </w:rPr>
              <w:t>п</w:t>
            </w:r>
            <w:proofErr w:type="gramEnd"/>
            <w:r w:rsidRPr="00AB2F57">
              <w:rPr>
                <w:rFonts w:ascii="Times New Roman" w:eastAsia="Calibri" w:hAnsi="Times New Roman" w:cs="Times New Roman"/>
                <w:b/>
                <w:bCs/>
                <w:sz w:val="24"/>
                <w:szCs w:val="24"/>
                <w:lang w:eastAsia="en-US"/>
              </w:rPr>
              <w:t>/п</w:t>
            </w:r>
          </w:p>
        </w:tc>
        <w:tc>
          <w:tcPr>
            <w:tcW w:w="2822" w:type="dxa"/>
            <w:shd w:val="clear" w:color="auto" w:fill="auto"/>
          </w:tcPr>
          <w:p w:rsidR="00AB2F57" w:rsidRPr="00AB2F57" w:rsidRDefault="00AB2F57" w:rsidP="00AB2F57">
            <w:pPr>
              <w:spacing w:after="0" w:line="240" w:lineRule="auto"/>
              <w:jc w:val="center"/>
              <w:rPr>
                <w:rFonts w:ascii="Times New Roman" w:eastAsia="Calibri" w:hAnsi="Times New Roman" w:cs="Times New Roman"/>
                <w:b/>
                <w:bCs/>
                <w:sz w:val="24"/>
                <w:szCs w:val="24"/>
                <w:lang w:eastAsia="en-US"/>
              </w:rPr>
            </w:pPr>
            <w:r w:rsidRPr="00AB2F57">
              <w:rPr>
                <w:rFonts w:ascii="Times New Roman" w:eastAsia="Calibri" w:hAnsi="Times New Roman" w:cs="Times New Roman"/>
                <w:b/>
                <w:bCs/>
                <w:sz w:val="24"/>
                <w:szCs w:val="24"/>
                <w:lang w:eastAsia="en-US"/>
              </w:rPr>
              <w:t xml:space="preserve">Государственная </w:t>
            </w:r>
            <w:r w:rsidRPr="00AB2F57">
              <w:rPr>
                <w:rFonts w:ascii="Times New Roman" w:eastAsia="Calibri" w:hAnsi="Times New Roman" w:cs="Times New Roman"/>
                <w:b/>
                <w:bCs/>
                <w:sz w:val="24"/>
                <w:szCs w:val="24"/>
                <w:lang w:eastAsia="en-US"/>
              </w:rPr>
              <w:br/>
              <w:t>услуга</w:t>
            </w:r>
          </w:p>
        </w:tc>
        <w:tc>
          <w:tcPr>
            <w:tcW w:w="4961" w:type="dxa"/>
          </w:tcPr>
          <w:p w:rsidR="00AB2F57" w:rsidRPr="00AB2F57" w:rsidRDefault="00AB2F57" w:rsidP="00AB2F57">
            <w:pPr>
              <w:widowControl w:val="0"/>
              <w:spacing w:after="0" w:line="240" w:lineRule="auto"/>
              <w:jc w:val="center"/>
              <w:rPr>
                <w:rFonts w:ascii="Times New Roman" w:eastAsia="Calibri" w:hAnsi="Times New Roman" w:cs="Times New Roman"/>
                <w:b/>
                <w:sz w:val="24"/>
                <w:szCs w:val="24"/>
                <w:lang w:eastAsia="en-US"/>
              </w:rPr>
            </w:pPr>
            <w:r w:rsidRPr="00AB2F57">
              <w:rPr>
                <w:rFonts w:ascii="Times New Roman" w:eastAsia="Calibri" w:hAnsi="Times New Roman" w:cs="Times New Roman"/>
                <w:b/>
                <w:sz w:val="24"/>
                <w:szCs w:val="24"/>
                <w:lang w:eastAsia="en-US"/>
              </w:rPr>
              <w:t xml:space="preserve">Результат предоставления </w:t>
            </w:r>
            <w:r w:rsidRPr="00AB2F57">
              <w:rPr>
                <w:rFonts w:ascii="Times New Roman" w:eastAsia="Calibri" w:hAnsi="Times New Roman" w:cs="Times New Roman"/>
                <w:b/>
                <w:sz w:val="24"/>
                <w:szCs w:val="24"/>
                <w:lang w:eastAsia="en-US"/>
              </w:rPr>
              <w:br/>
              <w:t>государственной услуги</w:t>
            </w:r>
          </w:p>
        </w:tc>
        <w:tc>
          <w:tcPr>
            <w:tcW w:w="2977" w:type="dxa"/>
          </w:tcPr>
          <w:p w:rsidR="00AB2F57" w:rsidRPr="00AB2F57" w:rsidRDefault="00AB2F57" w:rsidP="00AB2F57">
            <w:pPr>
              <w:widowControl w:val="0"/>
              <w:spacing w:after="0" w:line="240" w:lineRule="auto"/>
              <w:jc w:val="center"/>
              <w:rPr>
                <w:rFonts w:ascii="Times New Roman" w:eastAsia="Calibri" w:hAnsi="Times New Roman" w:cs="Times New Roman"/>
                <w:b/>
                <w:sz w:val="24"/>
                <w:szCs w:val="24"/>
                <w:lang w:eastAsia="en-US"/>
              </w:rPr>
            </w:pPr>
            <w:r w:rsidRPr="00AB2F57">
              <w:rPr>
                <w:rFonts w:ascii="Times New Roman" w:eastAsia="Calibri" w:hAnsi="Times New Roman" w:cs="Times New Roman"/>
                <w:b/>
                <w:sz w:val="24"/>
                <w:szCs w:val="24"/>
                <w:lang w:eastAsia="en-US"/>
              </w:rPr>
              <w:t xml:space="preserve">Срок предоставления </w:t>
            </w:r>
            <w:r w:rsidRPr="00AB2F57">
              <w:rPr>
                <w:rFonts w:ascii="Times New Roman" w:eastAsia="Calibri" w:hAnsi="Times New Roman" w:cs="Times New Roman"/>
                <w:b/>
                <w:sz w:val="24"/>
                <w:szCs w:val="24"/>
                <w:lang w:eastAsia="en-US"/>
              </w:rPr>
              <w:br/>
              <w:t>государственной услуги</w:t>
            </w:r>
          </w:p>
        </w:tc>
      </w:tr>
      <w:tr w:rsidR="00230465" w:rsidRPr="00AB2F57" w:rsidTr="00230465">
        <w:trPr>
          <w:trHeight w:val="868"/>
          <w:jc w:val="center"/>
        </w:trPr>
        <w:tc>
          <w:tcPr>
            <w:tcW w:w="581" w:type="dxa"/>
            <w:gridSpan w:val="2"/>
            <w:vMerge w:val="restart"/>
          </w:tcPr>
          <w:p w:rsidR="00230465" w:rsidRPr="00AB2F57" w:rsidRDefault="00230465" w:rsidP="00AB2F57">
            <w:pPr>
              <w:widowControl w:val="0"/>
              <w:spacing w:after="0" w:line="240" w:lineRule="auto"/>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1.</w:t>
            </w:r>
          </w:p>
        </w:tc>
        <w:tc>
          <w:tcPr>
            <w:tcW w:w="2822" w:type="dxa"/>
            <w:vMerge w:val="restart"/>
            <w:shd w:val="clear" w:color="auto" w:fill="auto"/>
          </w:tcPr>
          <w:p w:rsidR="00230465" w:rsidRPr="00AB2F57" w:rsidRDefault="00230465" w:rsidP="00AB2F57">
            <w:pPr>
              <w:spacing w:after="0" w:line="240" w:lineRule="auto"/>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Проведение инвентаризации и предоставление информации технического учёта</w:t>
            </w:r>
          </w:p>
        </w:tc>
        <w:tc>
          <w:tcPr>
            <w:tcW w:w="4961" w:type="dxa"/>
          </w:tcPr>
          <w:p w:rsidR="00230465" w:rsidRPr="00AB2F57" w:rsidRDefault="00230465" w:rsidP="00AB2F57">
            <w:pPr>
              <w:widowControl w:val="0"/>
              <w:spacing w:after="0" w:line="240" w:lineRule="auto"/>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Выписка из технического паспорта БТИ (Форма 1б)</w:t>
            </w:r>
          </w:p>
        </w:tc>
        <w:tc>
          <w:tcPr>
            <w:tcW w:w="2977" w:type="dxa"/>
            <w:vMerge w:val="restart"/>
          </w:tcPr>
          <w:p w:rsidR="00153AAC" w:rsidRDefault="00153AAC" w:rsidP="00153AAC">
            <w:pPr>
              <w:widowControl w:val="0"/>
              <w:spacing w:after="0" w:line="240" w:lineRule="auto"/>
              <w:jc w:val="center"/>
              <w:rPr>
                <w:rFonts w:ascii="Times New Roman" w:eastAsia="Calibri" w:hAnsi="Times New Roman" w:cs="Times New Roman"/>
                <w:sz w:val="24"/>
                <w:szCs w:val="24"/>
                <w:lang w:eastAsia="en-US"/>
              </w:rPr>
            </w:pPr>
          </w:p>
          <w:p w:rsidR="00153AAC" w:rsidRDefault="00153AAC" w:rsidP="00153AAC">
            <w:pPr>
              <w:widowControl w:val="0"/>
              <w:spacing w:after="0" w:line="240" w:lineRule="auto"/>
              <w:jc w:val="center"/>
              <w:rPr>
                <w:rFonts w:ascii="Times New Roman" w:eastAsia="Calibri" w:hAnsi="Times New Roman" w:cs="Times New Roman"/>
                <w:sz w:val="24"/>
                <w:szCs w:val="24"/>
                <w:lang w:eastAsia="en-US"/>
              </w:rPr>
            </w:pPr>
          </w:p>
          <w:p w:rsidR="00153AAC" w:rsidRDefault="00153AAC" w:rsidP="00153AAC">
            <w:pPr>
              <w:widowControl w:val="0"/>
              <w:spacing w:after="0" w:line="240" w:lineRule="auto"/>
              <w:jc w:val="center"/>
              <w:rPr>
                <w:rFonts w:ascii="Times New Roman" w:eastAsia="Calibri" w:hAnsi="Times New Roman" w:cs="Times New Roman"/>
                <w:sz w:val="24"/>
                <w:szCs w:val="24"/>
                <w:lang w:eastAsia="en-US"/>
              </w:rPr>
            </w:pPr>
          </w:p>
          <w:p w:rsidR="00230465" w:rsidRPr="00AB2F57" w:rsidRDefault="00230465" w:rsidP="00153AAC">
            <w:pPr>
              <w:widowControl w:val="0"/>
              <w:spacing w:after="0" w:line="240" w:lineRule="auto"/>
              <w:jc w:val="center"/>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Не более</w:t>
            </w:r>
          </w:p>
          <w:p w:rsidR="00230465" w:rsidRPr="00AB2F57" w:rsidRDefault="00230465" w:rsidP="00153AAC">
            <w:pPr>
              <w:widowControl w:val="0"/>
              <w:spacing w:after="0" w:line="240" w:lineRule="auto"/>
              <w:jc w:val="center"/>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10 рабочих дней</w:t>
            </w:r>
            <w:r>
              <w:rPr>
                <w:rFonts w:ascii="Times New Roman" w:eastAsia="Calibri" w:hAnsi="Times New Roman" w:cs="Times New Roman"/>
                <w:sz w:val="24"/>
                <w:szCs w:val="24"/>
                <w:lang w:eastAsia="en-US"/>
              </w:rPr>
              <w:t>*</w:t>
            </w:r>
          </w:p>
          <w:p w:rsidR="00230465" w:rsidRPr="00AB2F57" w:rsidRDefault="00230465" w:rsidP="00AB2F57">
            <w:pPr>
              <w:widowControl w:val="0"/>
              <w:spacing w:after="0" w:line="240" w:lineRule="auto"/>
              <w:rPr>
                <w:rFonts w:ascii="Times New Roman" w:eastAsia="Calibri" w:hAnsi="Times New Roman" w:cs="Times New Roman"/>
                <w:sz w:val="24"/>
                <w:szCs w:val="24"/>
                <w:lang w:eastAsia="en-US"/>
              </w:rPr>
            </w:pPr>
          </w:p>
        </w:tc>
      </w:tr>
      <w:tr w:rsidR="00651AF1" w:rsidRPr="00AB2F57" w:rsidTr="00230465">
        <w:trPr>
          <w:trHeight w:val="70"/>
          <w:jc w:val="center"/>
        </w:trPr>
        <w:tc>
          <w:tcPr>
            <w:tcW w:w="581" w:type="dxa"/>
            <w:gridSpan w:val="2"/>
            <w:vMerge/>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p>
        </w:tc>
        <w:tc>
          <w:tcPr>
            <w:tcW w:w="2822" w:type="dxa"/>
            <w:vMerge/>
            <w:shd w:val="clear" w:color="auto" w:fill="auto"/>
          </w:tcPr>
          <w:p w:rsidR="00651AF1" w:rsidRPr="00AB2F57" w:rsidRDefault="00651AF1" w:rsidP="00AB2F57">
            <w:pPr>
              <w:widowControl w:val="0"/>
              <w:spacing w:after="0" w:line="240" w:lineRule="auto"/>
              <w:rPr>
                <w:rFonts w:ascii="Times New Roman" w:eastAsia="Calibri" w:hAnsi="Times New Roman" w:cs="Times New Roman"/>
                <w:bCs/>
                <w:sz w:val="24"/>
                <w:szCs w:val="24"/>
                <w:lang w:eastAsia="en-US"/>
              </w:rPr>
            </w:pPr>
          </w:p>
        </w:tc>
        <w:tc>
          <w:tcPr>
            <w:tcW w:w="4961" w:type="dxa"/>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Поэтажный план</w:t>
            </w:r>
          </w:p>
        </w:tc>
        <w:tc>
          <w:tcPr>
            <w:tcW w:w="2977" w:type="dxa"/>
            <w:vMerge/>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p>
        </w:tc>
      </w:tr>
      <w:tr w:rsidR="00651AF1" w:rsidRPr="00AB2F57" w:rsidTr="00230465">
        <w:trPr>
          <w:trHeight w:val="666"/>
          <w:jc w:val="center"/>
        </w:trPr>
        <w:tc>
          <w:tcPr>
            <w:tcW w:w="581" w:type="dxa"/>
            <w:gridSpan w:val="2"/>
            <w:vMerge/>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p>
        </w:tc>
        <w:tc>
          <w:tcPr>
            <w:tcW w:w="2822" w:type="dxa"/>
            <w:vMerge/>
            <w:shd w:val="clear" w:color="auto" w:fill="auto"/>
          </w:tcPr>
          <w:p w:rsidR="00651AF1" w:rsidRPr="00AB2F57" w:rsidRDefault="00651AF1" w:rsidP="00AB2F57">
            <w:pPr>
              <w:widowControl w:val="0"/>
              <w:spacing w:after="0" w:line="240" w:lineRule="auto"/>
              <w:rPr>
                <w:rFonts w:ascii="Times New Roman" w:eastAsia="Calibri" w:hAnsi="Times New Roman" w:cs="Times New Roman"/>
                <w:bCs/>
                <w:sz w:val="24"/>
                <w:szCs w:val="24"/>
                <w:lang w:eastAsia="en-US"/>
              </w:rPr>
            </w:pPr>
          </w:p>
        </w:tc>
        <w:tc>
          <w:tcPr>
            <w:tcW w:w="4961" w:type="dxa"/>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Экспликация к поэтажному плану по Форме № 22 или Форме № 25</w:t>
            </w:r>
          </w:p>
        </w:tc>
        <w:tc>
          <w:tcPr>
            <w:tcW w:w="2977" w:type="dxa"/>
            <w:vMerge/>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p>
        </w:tc>
      </w:tr>
      <w:tr w:rsidR="00651AF1" w:rsidRPr="00AB2F57" w:rsidTr="00230465">
        <w:trPr>
          <w:trHeight w:val="70"/>
          <w:jc w:val="center"/>
        </w:trPr>
        <w:tc>
          <w:tcPr>
            <w:tcW w:w="581" w:type="dxa"/>
            <w:gridSpan w:val="2"/>
            <w:vMerge/>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p>
        </w:tc>
        <w:tc>
          <w:tcPr>
            <w:tcW w:w="2822" w:type="dxa"/>
            <w:vMerge/>
            <w:shd w:val="clear" w:color="auto" w:fill="auto"/>
          </w:tcPr>
          <w:p w:rsidR="00651AF1" w:rsidRPr="00AB2F57" w:rsidRDefault="00651AF1" w:rsidP="00AB2F57">
            <w:pPr>
              <w:widowControl w:val="0"/>
              <w:spacing w:after="0" w:line="240" w:lineRule="auto"/>
              <w:rPr>
                <w:rFonts w:ascii="Times New Roman" w:eastAsia="Calibri" w:hAnsi="Times New Roman" w:cs="Times New Roman"/>
                <w:bCs/>
                <w:sz w:val="24"/>
                <w:szCs w:val="24"/>
                <w:lang w:eastAsia="en-US"/>
              </w:rPr>
            </w:pPr>
          </w:p>
        </w:tc>
        <w:tc>
          <w:tcPr>
            <w:tcW w:w="4961" w:type="dxa"/>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Технический паспорт жилого помещения (квартиры)</w:t>
            </w:r>
          </w:p>
        </w:tc>
        <w:tc>
          <w:tcPr>
            <w:tcW w:w="2977" w:type="dxa"/>
            <w:vMerge/>
          </w:tcPr>
          <w:p w:rsidR="00651AF1" w:rsidRPr="00AB2F57" w:rsidRDefault="00651AF1" w:rsidP="00AB2F57">
            <w:pPr>
              <w:widowControl w:val="0"/>
              <w:spacing w:after="0" w:line="240" w:lineRule="auto"/>
              <w:rPr>
                <w:rFonts w:ascii="Times New Roman" w:eastAsia="Calibri" w:hAnsi="Times New Roman" w:cs="Times New Roman"/>
                <w:sz w:val="24"/>
                <w:szCs w:val="24"/>
                <w:lang w:eastAsia="en-US"/>
              </w:rPr>
            </w:pPr>
          </w:p>
        </w:tc>
      </w:tr>
      <w:tr w:rsidR="00230465" w:rsidRPr="00AB2F57" w:rsidTr="00230465">
        <w:trPr>
          <w:trHeight w:val="836"/>
          <w:jc w:val="center"/>
        </w:trPr>
        <w:tc>
          <w:tcPr>
            <w:tcW w:w="581" w:type="dxa"/>
            <w:gridSpan w:val="2"/>
            <w:vMerge/>
          </w:tcPr>
          <w:p w:rsidR="00230465" w:rsidRPr="00AB2F57" w:rsidRDefault="00230465" w:rsidP="00AB2F57">
            <w:pPr>
              <w:widowControl w:val="0"/>
              <w:spacing w:after="0" w:line="240" w:lineRule="auto"/>
              <w:rPr>
                <w:rFonts w:ascii="Times New Roman" w:eastAsia="Calibri" w:hAnsi="Times New Roman" w:cs="Times New Roman"/>
                <w:sz w:val="24"/>
                <w:szCs w:val="24"/>
                <w:lang w:eastAsia="en-US"/>
              </w:rPr>
            </w:pPr>
          </w:p>
        </w:tc>
        <w:tc>
          <w:tcPr>
            <w:tcW w:w="2822" w:type="dxa"/>
            <w:vMerge/>
            <w:shd w:val="clear" w:color="auto" w:fill="auto"/>
          </w:tcPr>
          <w:p w:rsidR="00230465" w:rsidRPr="00AB2F57" w:rsidRDefault="00230465" w:rsidP="00AB2F57">
            <w:pPr>
              <w:widowControl w:val="0"/>
              <w:spacing w:after="0" w:line="240" w:lineRule="auto"/>
              <w:rPr>
                <w:rFonts w:ascii="Times New Roman" w:eastAsia="Calibri" w:hAnsi="Times New Roman" w:cs="Times New Roman"/>
                <w:bCs/>
                <w:sz w:val="24"/>
                <w:szCs w:val="24"/>
                <w:lang w:eastAsia="en-US"/>
              </w:rPr>
            </w:pPr>
          </w:p>
        </w:tc>
        <w:tc>
          <w:tcPr>
            <w:tcW w:w="4961" w:type="dxa"/>
          </w:tcPr>
          <w:p w:rsidR="00230465" w:rsidRPr="00AB2F57" w:rsidRDefault="00230465" w:rsidP="00AB2F57">
            <w:pPr>
              <w:widowControl w:val="0"/>
              <w:spacing w:after="0" w:line="240" w:lineRule="auto"/>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Справка об инвентаризационной стоимости объекта недвижимости для целей налогообложения</w:t>
            </w:r>
          </w:p>
        </w:tc>
        <w:tc>
          <w:tcPr>
            <w:tcW w:w="2977" w:type="dxa"/>
            <w:vMerge/>
          </w:tcPr>
          <w:p w:rsidR="00230465" w:rsidRPr="00AB2F57" w:rsidRDefault="00230465" w:rsidP="00AB2F57">
            <w:pPr>
              <w:widowControl w:val="0"/>
              <w:spacing w:after="0" w:line="240" w:lineRule="auto"/>
              <w:rPr>
                <w:rFonts w:ascii="Times New Roman" w:eastAsia="Calibri" w:hAnsi="Times New Roman" w:cs="Times New Roman"/>
                <w:sz w:val="24"/>
                <w:szCs w:val="24"/>
                <w:lang w:eastAsia="en-US"/>
              </w:rPr>
            </w:pPr>
          </w:p>
        </w:tc>
      </w:tr>
      <w:tr w:rsidR="00AB2F57" w:rsidRPr="00AB2F57" w:rsidTr="00230465">
        <w:trPr>
          <w:trHeight w:val="70"/>
          <w:jc w:val="center"/>
        </w:trPr>
        <w:tc>
          <w:tcPr>
            <w:tcW w:w="11341" w:type="dxa"/>
            <w:gridSpan w:val="5"/>
          </w:tcPr>
          <w:p w:rsidR="00B61353" w:rsidRDefault="00B61353" w:rsidP="008E0A9F">
            <w:pPr>
              <w:pStyle w:val="a5"/>
              <w:widowControl w:val="0"/>
              <w:spacing w:after="0" w:line="240" w:lineRule="auto"/>
              <w:rPr>
                <w:rFonts w:ascii="Times New Roman" w:eastAsia="Calibri" w:hAnsi="Times New Roman" w:cs="Times New Roman"/>
                <w:b/>
                <w:sz w:val="24"/>
                <w:szCs w:val="24"/>
                <w:lang w:eastAsia="en-US"/>
              </w:rPr>
            </w:pPr>
          </w:p>
          <w:p w:rsidR="00651AF1" w:rsidRDefault="00651AF1" w:rsidP="008E0A9F">
            <w:pPr>
              <w:pStyle w:val="a5"/>
              <w:widowControl w:val="0"/>
              <w:spacing w:after="0" w:line="240" w:lineRule="auto"/>
              <w:rPr>
                <w:rFonts w:ascii="Times New Roman" w:eastAsia="Calibri" w:hAnsi="Times New Roman" w:cs="Times New Roman"/>
                <w:b/>
                <w:sz w:val="24"/>
                <w:szCs w:val="24"/>
                <w:lang w:eastAsia="en-US"/>
              </w:rPr>
            </w:pPr>
            <w:r w:rsidRPr="008E0A9F">
              <w:rPr>
                <w:rFonts w:ascii="Times New Roman" w:eastAsia="Calibri" w:hAnsi="Times New Roman" w:cs="Times New Roman"/>
                <w:b/>
                <w:sz w:val="24"/>
                <w:szCs w:val="24"/>
                <w:lang w:eastAsia="en-US"/>
              </w:rPr>
              <w:t>*Для заказа на один объект, для которого не требуется проведение инвентаризации</w:t>
            </w:r>
            <w:r w:rsidR="008E0A9F">
              <w:rPr>
                <w:rFonts w:ascii="Times New Roman" w:eastAsia="Calibri" w:hAnsi="Times New Roman" w:cs="Times New Roman"/>
                <w:b/>
                <w:sz w:val="24"/>
                <w:szCs w:val="24"/>
                <w:lang w:eastAsia="en-US"/>
              </w:rPr>
              <w:t>.</w:t>
            </w:r>
          </w:p>
          <w:p w:rsidR="008E0A9F" w:rsidRDefault="008E0A9F" w:rsidP="008E0A9F">
            <w:pPr>
              <w:pStyle w:val="a5"/>
              <w:widowControl w:val="0"/>
              <w:spacing w:after="0" w:line="240" w:lineRule="auto"/>
              <w:rPr>
                <w:rFonts w:ascii="Times New Roman" w:eastAsia="Calibri" w:hAnsi="Times New Roman" w:cs="Times New Roman"/>
                <w:b/>
                <w:sz w:val="24"/>
                <w:szCs w:val="24"/>
                <w:lang w:eastAsia="en-US"/>
              </w:rPr>
            </w:pPr>
          </w:p>
          <w:p w:rsidR="00B61353" w:rsidRPr="008E0A9F" w:rsidRDefault="00B61353" w:rsidP="008E0A9F">
            <w:pPr>
              <w:pStyle w:val="a5"/>
              <w:widowControl w:val="0"/>
              <w:spacing w:after="0" w:line="240" w:lineRule="auto"/>
              <w:rPr>
                <w:rFonts w:ascii="Times New Roman" w:eastAsia="Calibri" w:hAnsi="Times New Roman" w:cs="Times New Roman"/>
                <w:b/>
                <w:sz w:val="24"/>
                <w:szCs w:val="24"/>
                <w:lang w:eastAsia="en-US"/>
              </w:rPr>
            </w:pPr>
          </w:p>
          <w:p w:rsidR="00B61353" w:rsidRDefault="00AB2F57" w:rsidP="008E0A9F">
            <w:pPr>
              <w:widowControl w:val="0"/>
              <w:spacing w:after="0" w:line="240" w:lineRule="auto"/>
              <w:rPr>
                <w:rFonts w:ascii="Times New Roman" w:eastAsia="Calibri" w:hAnsi="Times New Roman" w:cs="Times New Roman"/>
                <w:b/>
                <w:sz w:val="26"/>
                <w:szCs w:val="26"/>
                <w:u w:val="single"/>
                <w:lang w:eastAsia="en-US"/>
              </w:rPr>
            </w:pPr>
            <w:r w:rsidRPr="00B61353">
              <w:rPr>
                <w:rFonts w:ascii="Times New Roman" w:eastAsia="Calibri" w:hAnsi="Times New Roman" w:cs="Times New Roman"/>
                <w:b/>
                <w:sz w:val="26"/>
                <w:szCs w:val="26"/>
                <w:u w:val="single"/>
                <w:lang w:eastAsia="en-US"/>
              </w:rPr>
              <w:t xml:space="preserve">Нормативно-правовые акты, в соответствии с которыми предоставляется </w:t>
            </w:r>
          </w:p>
          <w:p w:rsidR="008E0A9F" w:rsidRPr="00B61353" w:rsidRDefault="00AB2F57" w:rsidP="008E0A9F">
            <w:pPr>
              <w:widowControl w:val="0"/>
              <w:spacing w:after="0" w:line="240" w:lineRule="auto"/>
              <w:rPr>
                <w:rFonts w:ascii="Times New Roman" w:eastAsia="Calibri" w:hAnsi="Times New Roman" w:cs="Times New Roman"/>
                <w:b/>
                <w:sz w:val="26"/>
                <w:szCs w:val="26"/>
                <w:u w:val="single"/>
                <w:lang w:eastAsia="en-US"/>
              </w:rPr>
            </w:pPr>
            <w:r w:rsidRPr="00B61353">
              <w:rPr>
                <w:rFonts w:ascii="Times New Roman" w:eastAsia="Calibri" w:hAnsi="Times New Roman" w:cs="Times New Roman"/>
                <w:b/>
                <w:sz w:val="26"/>
                <w:szCs w:val="26"/>
                <w:u w:val="single"/>
                <w:lang w:eastAsia="en-US"/>
              </w:rPr>
              <w:t>государственная услуга:</w:t>
            </w:r>
          </w:p>
          <w:p w:rsidR="00B61353" w:rsidRPr="00B61353" w:rsidRDefault="00B61353" w:rsidP="008E0A9F">
            <w:pPr>
              <w:widowControl w:val="0"/>
              <w:spacing w:after="0" w:line="240" w:lineRule="auto"/>
              <w:rPr>
                <w:rFonts w:ascii="Times New Roman" w:eastAsia="Calibri" w:hAnsi="Times New Roman" w:cs="Times New Roman"/>
                <w:b/>
                <w:sz w:val="26"/>
                <w:szCs w:val="26"/>
                <w:u w:val="single"/>
                <w:lang w:eastAsia="en-US"/>
              </w:rPr>
            </w:pPr>
          </w:p>
          <w:p w:rsidR="00AB2F57" w:rsidRPr="00B61353" w:rsidRDefault="00E7553C" w:rsidP="008E0A9F">
            <w:pPr>
              <w:widowControl w:val="0"/>
              <w:spacing w:after="0" w:line="240" w:lineRule="auto"/>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xml:space="preserve">- </w:t>
            </w:r>
            <w:r w:rsidR="000F724A" w:rsidRPr="00B61353">
              <w:rPr>
                <w:rFonts w:ascii="Times New Roman" w:eastAsia="Calibri" w:hAnsi="Times New Roman" w:cs="Times New Roman"/>
                <w:sz w:val="26"/>
                <w:szCs w:val="26"/>
                <w:lang w:eastAsia="en-US"/>
              </w:rPr>
              <w:t>Постановление Правительства Москвы от 26.06.2007 №521-ПП «Об организации работы Государственного унитарного предприятия города Москвы Московского городского бюро технической инвентаризации в режиме «одного окна»</w:t>
            </w:r>
            <w:r w:rsidRPr="00B61353">
              <w:rPr>
                <w:rFonts w:ascii="Times New Roman" w:eastAsia="Calibri" w:hAnsi="Times New Roman" w:cs="Times New Roman"/>
                <w:sz w:val="26"/>
                <w:szCs w:val="26"/>
                <w:lang w:eastAsia="en-US"/>
              </w:rPr>
              <w:t>.</w:t>
            </w:r>
          </w:p>
          <w:p w:rsidR="008E0A9F" w:rsidRPr="00B61353" w:rsidRDefault="008E0A9F" w:rsidP="008E0A9F">
            <w:pPr>
              <w:widowControl w:val="0"/>
              <w:spacing w:after="0" w:line="240" w:lineRule="auto"/>
              <w:rPr>
                <w:rFonts w:ascii="Times New Roman" w:eastAsia="Calibri" w:hAnsi="Times New Roman" w:cs="Times New Roman"/>
                <w:sz w:val="26"/>
                <w:szCs w:val="26"/>
                <w:lang w:eastAsia="en-US"/>
              </w:rPr>
            </w:pPr>
          </w:p>
          <w:p w:rsidR="008E0A9F" w:rsidRPr="00B61353" w:rsidRDefault="008E0A9F" w:rsidP="00B61353">
            <w:pPr>
              <w:widowControl w:val="0"/>
              <w:spacing w:line="240" w:lineRule="auto"/>
              <w:rPr>
                <w:rFonts w:ascii="Times New Roman" w:eastAsia="Calibri" w:hAnsi="Times New Roman" w:cs="Times New Roman"/>
                <w:b/>
                <w:sz w:val="26"/>
                <w:szCs w:val="26"/>
                <w:u w:val="single"/>
                <w:lang w:eastAsia="en-US"/>
              </w:rPr>
            </w:pPr>
            <w:r w:rsidRPr="00B61353">
              <w:rPr>
                <w:rFonts w:ascii="Times New Roman" w:eastAsia="Calibri" w:hAnsi="Times New Roman" w:cs="Times New Roman"/>
                <w:b/>
                <w:sz w:val="26"/>
                <w:szCs w:val="26"/>
                <w:u w:val="single"/>
                <w:lang w:eastAsia="en-US"/>
              </w:rPr>
              <w:t>Перечень необходимых документов:</w:t>
            </w:r>
          </w:p>
          <w:p w:rsidR="008E0A9F" w:rsidRPr="00B61353" w:rsidRDefault="008E0A9F" w:rsidP="00B61353">
            <w:pPr>
              <w:widowControl w:val="0"/>
              <w:spacing w:line="240" w:lineRule="auto"/>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заявление;</w:t>
            </w:r>
          </w:p>
          <w:p w:rsidR="008E0A9F" w:rsidRPr="00B61353" w:rsidRDefault="008E0A9F" w:rsidP="00B61353">
            <w:pPr>
              <w:widowControl w:val="0"/>
              <w:spacing w:line="240" w:lineRule="auto"/>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документ, удостоверяющий личность;</w:t>
            </w:r>
          </w:p>
          <w:p w:rsidR="008E0A9F" w:rsidRPr="00B61353" w:rsidRDefault="008E0A9F" w:rsidP="00B61353">
            <w:pPr>
              <w:widowControl w:val="0"/>
              <w:spacing w:line="240" w:lineRule="auto"/>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документ, подтверждающий право заявителя на получение технической документации БТИ на объект недвижимого имущества;</w:t>
            </w:r>
          </w:p>
          <w:p w:rsidR="00AB2F57" w:rsidRPr="00B61353" w:rsidRDefault="008E0A9F" w:rsidP="00B61353">
            <w:pPr>
              <w:widowControl w:val="0"/>
              <w:spacing w:line="240" w:lineRule="auto"/>
              <w:rPr>
                <w:rFonts w:ascii="Times New Roman" w:eastAsia="Calibri" w:hAnsi="Times New Roman" w:cs="Times New Roman"/>
                <w:color w:val="365F91"/>
                <w:sz w:val="26"/>
                <w:szCs w:val="26"/>
                <w:lang w:eastAsia="en-US"/>
              </w:rPr>
            </w:pPr>
            <w:r w:rsidRPr="00B61353">
              <w:rPr>
                <w:rFonts w:ascii="Times New Roman" w:eastAsia="Calibri" w:hAnsi="Times New Roman" w:cs="Times New Roman"/>
                <w:sz w:val="26"/>
                <w:szCs w:val="26"/>
                <w:lang w:eastAsia="en-US"/>
              </w:rPr>
              <w:t>- документ, подтверждающий право действовать от имени другого лица (при необходимости).</w:t>
            </w:r>
            <w:r w:rsidR="00AB2F57" w:rsidRPr="00B61353">
              <w:rPr>
                <w:rFonts w:ascii="Times New Roman" w:eastAsia="Calibri" w:hAnsi="Times New Roman" w:cs="Times New Roman"/>
                <w:sz w:val="26"/>
                <w:szCs w:val="26"/>
                <w:lang w:eastAsia="en-US"/>
              </w:rPr>
              <w:t xml:space="preserve"> </w:t>
            </w:r>
          </w:p>
          <w:p w:rsidR="00AB2F57" w:rsidRDefault="00AB2F57" w:rsidP="00AB2F57">
            <w:pPr>
              <w:widowControl w:val="0"/>
              <w:spacing w:after="0" w:line="240" w:lineRule="auto"/>
              <w:jc w:val="center"/>
              <w:rPr>
                <w:rFonts w:ascii="Times New Roman" w:eastAsia="Calibri" w:hAnsi="Times New Roman" w:cs="Times New Roman"/>
                <w:b/>
                <w:color w:val="365F91"/>
                <w:sz w:val="24"/>
                <w:szCs w:val="24"/>
                <w:lang w:eastAsia="en-US"/>
              </w:rPr>
            </w:pPr>
          </w:p>
          <w:p w:rsidR="00AB2F57" w:rsidRDefault="00AB2F57" w:rsidP="00AB2F57">
            <w:pPr>
              <w:widowControl w:val="0"/>
              <w:spacing w:after="0" w:line="240" w:lineRule="auto"/>
              <w:jc w:val="center"/>
              <w:rPr>
                <w:rFonts w:ascii="Times New Roman" w:eastAsia="Calibri" w:hAnsi="Times New Roman" w:cs="Times New Roman"/>
                <w:b/>
                <w:color w:val="365F91"/>
                <w:sz w:val="24"/>
                <w:szCs w:val="24"/>
                <w:lang w:eastAsia="en-US"/>
              </w:rPr>
            </w:pPr>
          </w:p>
          <w:p w:rsidR="004A0BF4" w:rsidRDefault="004A0BF4" w:rsidP="00AB2F57">
            <w:pPr>
              <w:widowControl w:val="0"/>
              <w:spacing w:after="0" w:line="240" w:lineRule="auto"/>
              <w:jc w:val="center"/>
              <w:rPr>
                <w:rFonts w:ascii="Times New Roman" w:eastAsia="Calibri" w:hAnsi="Times New Roman" w:cs="Times New Roman"/>
                <w:b/>
                <w:color w:val="365F91"/>
                <w:sz w:val="24"/>
                <w:szCs w:val="24"/>
                <w:lang w:eastAsia="en-US"/>
              </w:rPr>
            </w:pPr>
          </w:p>
          <w:p w:rsidR="004A0BF4" w:rsidRDefault="004A0BF4" w:rsidP="00AB2F57">
            <w:pPr>
              <w:widowControl w:val="0"/>
              <w:spacing w:after="0" w:line="240" w:lineRule="auto"/>
              <w:jc w:val="center"/>
              <w:rPr>
                <w:rFonts w:ascii="Times New Roman" w:eastAsia="Calibri" w:hAnsi="Times New Roman" w:cs="Times New Roman"/>
                <w:b/>
                <w:color w:val="365F91"/>
                <w:sz w:val="24"/>
                <w:szCs w:val="24"/>
                <w:lang w:eastAsia="en-US"/>
              </w:rPr>
            </w:pPr>
          </w:p>
          <w:p w:rsidR="00BC4BA7" w:rsidRDefault="00BC4BA7" w:rsidP="00AB2F57">
            <w:pPr>
              <w:widowControl w:val="0"/>
              <w:spacing w:after="0" w:line="240" w:lineRule="auto"/>
              <w:jc w:val="center"/>
              <w:rPr>
                <w:rFonts w:ascii="Times New Roman" w:eastAsia="Calibri" w:hAnsi="Times New Roman" w:cs="Times New Roman"/>
                <w:b/>
                <w:color w:val="365F91"/>
                <w:sz w:val="24"/>
                <w:szCs w:val="24"/>
                <w:lang w:eastAsia="en-US"/>
              </w:rPr>
            </w:pPr>
          </w:p>
          <w:p w:rsidR="00BC4BA7" w:rsidRDefault="00BC4BA7" w:rsidP="00AB2F57">
            <w:pPr>
              <w:widowControl w:val="0"/>
              <w:spacing w:after="0" w:line="240" w:lineRule="auto"/>
              <w:jc w:val="center"/>
              <w:rPr>
                <w:rFonts w:ascii="Times New Roman" w:eastAsia="Calibri" w:hAnsi="Times New Roman" w:cs="Times New Roman"/>
                <w:b/>
                <w:color w:val="365F91"/>
                <w:sz w:val="24"/>
                <w:szCs w:val="24"/>
                <w:lang w:eastAsia="en-US"/>
              </w:rPr>
            </w:pPr>
          </w:p>
          <w:p w:rsidR="00AB2F57" w:rsidRDefault="00AB2F57" w:rsidP="00AB2F57">
            <w:pPr>
              <w:widowControl w:val="0"/>
              <w:spacing w:after="0" w:line="240" w:lineRule="auto"/>
              <w:jc w:val="center"/>
              <w:rPr>
                <w:rFonts w:ascii="Times New Roman" w:eastAsia="Calibri" w:hAnsi="Times New Roman" w:cs="Times New Roman"/>
                <w:b/>
                <w:color w:val="365F91"/>
                <w:sz w:val="24"/>
                <w:szCs w:val="24"/>
                <w:lang w:eastAsia="en-US"/>
              </w:rPr>
            </w:pPr>
          </w:p>
          <w:p w:rsidR="00BC4BA7" w:rsidRDefault="00BC4BA7" w:rsidP="00AB2F57">
            <w:pPr>
              <w:widowControl w:val="0"/>
              <w:spacing w:after="0" w:line="240" w:lineRule="auto"/>
              <w:jc w:val="center"/>
              <w:rPr>
                <w:rFonts w:ascii="Times New Roman" w:eastAsia="Calibri" w:hAnsi="Times New Roman" w:cs="Times New Roman"/>
                <w:b/>
                <w:color w:val="365F91"/>
                <w:sz w:val="24"/>
                <w:szCs w:val="24"/>
                <w:lang w:eastAsia="en-US"/>
              </w:rPr>
            </w:pPr>
          </w:p>
          <w:p w:rsidR="00BC4BA7" w:rsidRDefault="00BC4BA7" w:rsidP="00AB2F57">
            <w:pPr>
              <w:widowControl w:val="0"/>
              <w:spacing w:after="0" w:line="240" w:lineRule="auto"/>
              <w:jc w:val="center"/>
              <w:rPr>
                <w:rFonts w:ascii="Times New Roman" w:eastAsia="Calibri" w:hAnsi="Times New Roman" w:cs="Times New Roman"/>
                <w:b/>
                <w:color w:val="365F91"/>
                <w:sz w:val="24"/>
                <w:szCs w:val="24"/>
                <w:lang w:eastAsia="en-US"/>
              </w:rPr>
            </w:pPr>
          </w:p>
          <w:p w:rsidR="00AB2F57" w:rsidRDefault="00AB2F57" w:rsidP="00AB2F57">
            <w:pPr>
              <w:widowControl w:val="0"/>
              <w:spacing w:after="0" w:line="240" w:lineRule="auto"/>
              <w:jc w:val="center"/>
              <w:rPr>
                <w:rFonts w:ascii="Times New Roman" w:eastAsia="Calibri" w:hAnsi="Times New Roman" w:cs="Times New Roman"/>
                <w:b/>
                <w:color w:val="365F91"/>
                <w:sz w:val="24"/>
                <w:szCs w:val="24"/>
                <w:lang w:eastAsia="en-US"/>
              </w:rPr>
            </w:pPr>
          </w:p>
          <w:p w:rsidR="00AB2F57" w:rsidRDefault="00AB2F57" w:rsidP="00AB2F57">
            <w:pPr>
              <w:widowControl w:val="0"/>
              <w:spacing w:after="0" w:line="240" w:lineRule="auto"/>
              <w:jc w:val="center"/>
              <w:rPr>
                <w:rFonts w:ascii="Times New Roman" w:eastAsia="Calibri" w:hAnsi="Times New Roman" w:cs="Times New Roman"/>
                <w:b/>
                <w:color w:val="365F91"/>
                <w:sz w:val="24"/>
                <w:szCs w:val="24"/>
                <w:lang w:eastAsia="en-US"/>
              </w:rPr>
            </w:pPr>
          </w:p>
          <w:p w:rsidR="00BA6352" w:rsidRDefault="00BA6352" w:rsidP="00AB2F57">
            <w:pPr>
              <w:widowControl w:val="0"/>
              <w:spacing w:after="0" w:line="240" w:lineRule="auto"/>
              <w:jc w:val="center"/>
              <w:rPr>
                <w:rFonts w:ascii="Times New Roman" w:eastAsia="Calibri" w:hAnsi="Times New Roman" w:cs="Times New Roman"/>
                <w:b/>
                <w:color w:val="365F91"/>
                <w:sz w:val="24"/>
                <w:szCs w:val="24"/>
                <w:lang w:eastAsia="en-US"/>
              </w:rPr>
            </w:pPr>
          </w:p>
          <w:p w:rsidR="00BA6352" w:rsidRDefault="00BA6352" w:rsidP="00AB2F57">
            <w:pPr>
              <w:widowControl w:val="0"/>
              <w:spacing w:after="0" w:line="240" w:lineRule="auto"/>
              <w:jc w:val="center"/>
              <w:rPr>
                <w:rFonts w:ascii="Times New Roman" w:eastAsia="Calibri" w:hAnsi="Times New Roman" w:cs="Times New Roman"/>
                <w:b/>
                <w:color w:val="365F91"/>
                <w:sz w:val="24"/>
                <w:szCs w:val="24"/>
                <w:lang w:eastAsia="en-US"/>
              </w:rPr>
            </w:pPr>
          </w:p>
          <w:p w:rsidR="00BA6352" w:rsidRDefault="00BA6352" w:rsidP="00AB2F57">
            <w:pPr>
              <w:widowControl w:val="0"/>
              <w:spacing w:after="0" w:line="240" w:lineRule="auto"/>
              <w:jc w:val="center"/>
              <w:rPr>
                <w:rFonts w:ascii="Times New Roman" w:eastAsia="Calibri" w:hAnsi="Times New Roman" w:cs="Times New Roman"/>
                <w:b/>
                <w:color w:val="365F91"/>
                <w:sz w:val="24"/>
                <w:szCs w:val="24"/>
                <w:lang w:eastAsia="en-US"/>
              </w:rPr>
            </w:pPr>
          </w:p>
          <w:p w:rsidR="00BA6352" w:rsidRDefault="00BA6352"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AB2F57" w:rsidRPr="00AB2F57" w:rsidRDefault="00AB2F57" w:rsidP="00AB2F57">
            <w:pPr>
              <w:widowControl w:val="0"/>
              <w:spacing w:after="0" w:line="240" w:lineRule="auto"/>
              <w:jc w:val="center"/>
              <w:rPr>
                <w:rFonts w:ascii="Times New Roman" w:eastAsia="Calibri" w:hAnsi="Times New Roman" w:cs="Times New Roman"/>
                <w:color w:val="365F91"/>
                <w:sz w:val="24"/>
                <w:szCs w:val="24"/>
                <w:lang w:eastAsia="en-US"/>
              </w:rPr>
            </w:pPr>
          </w:p>
        </w:tc>
      </w:tr>
      <w:tr w:rsidR="00AB2F57" w:rsidRPr="00AB2F57" w:rsidTr="00B61353">
        <w:trPr>
          <w:trHeight w:val="422"/>
          <w:jc w:val="center"/>
        </w:trPr>
        <w:tc>
          <w:tcPr>
            <w:tcW w:w="11341" w:type="dxa"/>
            <w:gridSpan w:val="5"/>
          </w:tcPr>
          <w:p w:rsidR="00B61353" w:rsidRDefault="00AB2F57" w:rsidP="00AB2F57">
            <w:pPr>
              <w:widowControl w:val="0"/>
              <w:spacing w:after="0" w:line="240" w:lineRule="auto"/>
              <w:jc w:val="center"/>
              <w:rPr>
                <w:rFonts w:ascii="Times New Roman" w:eastAsia="Calibri" w:hAnsi="Times New Roman" w:cs="Times New Roman"/>
                <w:b/>
                <w:color w:val="365F91"/>
                <w:sz w:val="32"/>
                <w:szCs w:val="32"/>
                <w:lang w:eastAsia="en-US"/>
              </w:rPr>
            </w:pPr>
            <w:r w:rsidRPr="00B61353">
              <w:rPr>
                <w:rFonts w:ascii="Times New Roman" w:eastAsia="Calibri" w:hAnsi="Times New Roman" w:cs="Times New Roman"/>
                <w:b/>
                <w:color w:val="365F91"/>
                <w:sz w:val="32"/>
                <w:szCs w:val="32"/>
                <w:lang w:eastAsia="en-US"/>
              </w:rPr>
              <w:lastRenderedPageBreak/>
              <w:t>Департамент природопользования и охраны окружающей среды</w:t>
            </w:r>
          </w:p>
          <w:p w:rsidR="00AB2F57" w:rsidRDefault="00AB2F57" w:rsidP="00AB2F57">
            <w:pPr>
              <w:widowControl w:val="0"/>
              <w:spacing w:after="0" w:line="240" w:lineRule="auto"/>
              <w:jc w:val="center"/>
              <w:rPr>
                <w:rFonts w:ascii="Times New Roman" w:eastAsia="Calibri" w:hAnsi="Times New Roman" w:cs="Times New Roman"/>
                <w:b/>
                <w:color w:val="365F91"/>
                <w:sz w:val="32"/>
                <w:szCs w:val="32"/>
                <w:lang w:eastAsia="en-US"/>
              </w:rPr>
            </w:pPr>
            <w:r w:rsidRPr="00B61353">
              <w:rPr>
                <w:rFonts w:ascii="Times New Roman" w:eastAsia="Calibri" w:hAnsi="Times New Roman" w:cs="Times New Roman"/>
                <w:b/>
                <w:color w:val="365F91"/>
                <w:sz w:val="32"/>
                <w:szCs w:val="32"/>
                <w:lang w:eastAsia="en-US"/>
              </w:rPr>
              <w:t xml:space="preserve"> города Москвы</w:t>
            </w:r>
          </w:p>
          <w:p w:rsidR="00B61353" w:rsidRPr="00B61353" w:rsidRDefault="00B61353" w:rsidP="00AB2F57">
            <w:pPr>
              <w:widowControl w:val="0"/>
              <w:spacing w:after="0" w:line="240" w:lineRule="auto"/>
              <w:jc w:val="center"/>
              <w:rPr>
                <w:rFonts w:ascii="Times New Roman" w:eastAsia="Calibri" w:hAnsi="Times New Roman" w:cs="Times New Roman"/>
                <w:color w:val="365F91"/>
                <w:sz w:val="32"/>
                <w:szCs w:val="32"/>
                <w:lang w:eastAsia="en-US"/>
              </w:rPr>
            </w:pPr>
          </w:p>
        </w:tc>
      </w:tr>
      <w:tr w:rsidR="00AB2F57" w:rsidRPr="00AB2F57" w:rsidTr="00230465">
        <w:trPr>
          <w:trHeight w:val="70"/>
          <w:jc w:val="center"/>
        </w:trPr>
        <w:tc>
          <w:tcPr>
            <w:tcW w:w="568" w:type="dxa"/>
          </w:tcPr>
          <w:p w:rsidR="00AB2F57" w:rsidRPr="00AB2F57" w:rsidRDefault="00AB2F57" w:rsidP="00AB2F57">
            <w:pPr>
              <w:spacing w:after="0" w:line="240" w:lineRule="auto"/>
              <w:jc w:val="center"/>
              <w:rPr>
                <w:rFonts w:ascii="Times New Roman" w:eastAsia="Calibri" w:hAnsi="Times New Roman" w:cs="Times New Roman"/>
                <w:b/>
                <w:bCs/>
                <w:sz w:val="24"/>
                <w:szCs w:val="24"/>
                <w:lang w:eastAsia="en-US"/>
              </w:rPr>
            </w:pPr>
            <w:r w:rsidRPr="00AB2F57">
              <w:rPr>
                <w:rFonts w:ascii="Times New Roman" w:eastAsia="Calibri" w:hAnsi="Times New Roman" w:cs="Times New Roman"/>
                <w:b/>
                <w:bCs/>
                <w:sz w:val="24"/>
                <w:szCs w:val="24"/>
                <w:lang w:eastAsia="en-US"/>
              </w:rPr>
              <w:t>№</w:t>
            </w:r>
            <w:proofErr w:type="gramStart"/>
            <w:r w:rsidRPr="00AB2F57">
              <w:rPr>
                <w:rFonts w:ascii="Times New Roman" w:eastAsia="Calibri" w:hAnsi="Times New Roman" w:cs="Times New Roman"/>
                <w:b/>
                <w:bCs/>
                <w:sz w:val="24"/>
                <w:szCs w:val="24"/>
                <w:lang w:eastAsia="en-US"/>
              </w:rPr>
              <w:t>п</w:t>
            </w:r>
            <w:proofErr w:type="gramEnd"/>
            <w:r w:rsidRPr="00AB2F57">
              <w:rPr>
                <w:rFonts w:ascii="Times New Roman" w:eastAsia="Calibri" w:hAnsi="Times New Roman" w:cs="Times New Roman"/>
                <w:b/>
                <w:bCs/>
                <w:sz w:val="24"/>
                <w:szCs w:val="24"/>
                <w:lang w:eastAsia="en-US"/>
              </w:rPr>
              <w:t>/п</w:t>
            </w:r>
          </w:p>
        </w:tc>
        <w:tc>
          <w:tcPr>
            <w:tcW w:w="2835" w:type="dxa"/>
            <w:gridSpan w:val="2"/>
            <w:shd w:val="clear" w:color="auto" w:fill="auto"/>
          </w:tcPr>
          <w:p w:rsidR="00AB2F57" w:rsidRPr="00B61353" w:rsidRDefault="00AB2F57" w:rsidP="00AB2F57">
            <w:pPr>
              <w:spacing w:after="0" w:line="240" w:lineRule="auto"/>
              <w:jc w:val="center"/>
              <w:rPr>
                <w:rFonts w:ascii="Times New Roman" w:eastAsia="Calibri" w:hAnsi="Times New Roman" w:cs="Times New Roman"/>
                <w:b/>
                <w:bCs/>
                <w:sz w:val="26"/>
                <w:szCs w:val="26"/>
                <w:lang w:eastAsia="en-US"/>
              </w:rPr>
            </w:pPr>
            <w:r w:rsidRPr="00B61353">
              <w:rPr>
                <w:rFonts w:ascii="Times New Roman" w:eastAsia="Calibri" w:hAnsi="Times New Roman" w:cs="Times New Roman"/>
                <w:b/>
                <w:bCs/>
                <w:sz w:val="26"/>
                <w:szCs w:val="26"/>
                <w:lang w:eastAsia="en-US"/>
              </w:rPr>
              <w:t xml:space="preserve">Государственная </w:t>
            </w:r>
            <w:r w:rsidRPr="00B61353">
              <w:rPr>
                <w:rFonts w:ascii="Times New Roman" w:eastAsia="Calibri" w:hAnsi="Times New Roman" w:cs="Times New Roman"/>
                <w:b/>
                <w:bCs/>
                <w:sz w:val="26"/>
                <w:szCs w:val="26"/>
                <w:lang w:eastAsia="en-US"/>
              </w:rPr>
              <w:br/>
              <w:t>услуга</w:t>
            </w:r>
          </w:p>
        </w:tc>
        <w:tc>
          <w:tcPr>
            <w:tcW w:w="4961" w:type="dxa"/>
          </w:tcPr>
          <w:p w:rsidR="00AB2F57" w:rsidRPr="00B61353" w:rsidRDefault="00AB2F57" w:rsidP="00AB2F57">
            <w:pPr>
              <w:widowControl w:val="0"/>
              <w:spacing w:after="0" w:line="240" w:lineRule="auto"/>
              <w:jc w:val="center"/>
              <w:rPr>
                <w:rFonts w:ascii="Times New Roman" w:eastAsia="Calibri" w:hAnsi="Times New Roman" w:cs="Times New Roman"/>
                <w:b/>
                <w:sz w:val="26"/>
                <w:szCs w:val="26"/>
                <w:lang w:eastAsia="en-US"/>
              </w:rPr>
            </w:pPr>
            <w:r w:rsidRPr="00B61353">
              <w:rPr>
                <w:rFonts w:ascii="Times New Roman" w:eastAsia="Calibri" w:hAnsi="Times New Roman" w:cs="Times New Roman"/>
                <w:b/>
                <w:sz w:val="26"/>
                <w:szCs w:val="26"/>
                <w:lang w:eastAsia="en-US"/>
              </w:rPr>
              <w:t xml:space="preserve">Результат предоставления </w:t>
            </w:r>
            <w:r w:rsidRPr="00B61353">
              <w:rPr>
                <w:rFonts w:ascii="Times New Roman" w:eastAsia="Calibri" w:hAnsi="Times New Roman" w:cs="Times New Roman"/>
                <w:b/>
                <w:sz w:val="26"/>
                <w:szCs w:val="26"/>
                <w:lang w:eastAsia="en-US"/>
              </w:rPr>
              <w:br/>
              <w:t>государственной услуги</w:t>
            </w:r>
          </w:p>
        </w:tc>
        <w:tc>
          <w:tcPr>
            <w:tcW w:w="2977" w:type="dxa"/>
          </w:tcPr>
          <w:p w:rsidR="00AB2F57" w:rsidRDefault="00AB2F57" w:rsidP="00AB2F57">
            <w:pPr>
              <w:widowControl w:val="0"/>
              <w:spacing w:after="0" w:line="240" w:lineRule="auto"/>
              <w:jc w:val="center"/>
              <w:rPr>
                <w:rFonts w:ascii="Times New Roman" w:eastAsia="Calibri" w:hAnsi="Times New Roman" w:cs="Times New Roman"/>
                <w:b/>
                <w:sz w:val="26"/>
                <w:szCs w:val="26"/>
                <w:lang w:eastAsia="en-US"/>
              </w:rPr>
            </w:pPr>
            <w:r w:rsidRPr="00B61353">
              <w:rPr>
                <w:rFonts w:ascii="Times New Roman" w:eastAsia="Calibri" w:hAnsi="Times New Roman" w:cs="Times New Roman"/>
                <w:b/>
                <w:sz w:val="26"/>
                <w:szCs w:val="26"/>
                <w:lang w:eastAsia="en-US"/>
              </w:rPr>
              <w:t xml:space="preserve">Срок </w:t>
            </w:r>
            <w:r w:rsidRPr="00B61353">
              <w:rPr>
                <w:rFonts w:ascii="Times New Roman" w:eastAsia="Calibri" w:hAnsi="Times New Roman" w:cs="Times New Roman"/>
                <w:b/>
                <w:sz w:val="26"/>
                <w:szCs w:val="26"/>
                <w:lang w:eastAsia="en-US"/>
              </w:rPr>
              <w:br/>
              <w:t xml:space="preserve">предоставления </w:t>
            </w:r>
            <w:r w:rsidRPr="00B61353">
              <w:rPr>
                <w:rFonts w:ascii="Times New Roman" w:eastAsia="Calibri" w:hAnsi="Times New Roman" w:cs="Times New Roman"/>
                <w:b/>
                <w:sz w:val="26"/>
                <w:szCs w:val="26"/>
                <w:lang w:eastAsia="en-US"/>
              </w:rPr>
              <w:br/>
              <w:t>государственной услуги</w:t>
            </w:r>
          </w:p>
          <w:p w:rsidR="00B61353" w:rsidRPr="00B61353" w:rsidRDefault="00B61353" w:rsidP="00AB2F57">
            <w:pPr>
              <w:widowControl w:val="0"/>
              <w:spacing w:after="0" w:line="240" w:lineRule="auto"/>
              <w:jc w:val="center"/>
              <w:rPr>
                <w:rFonts w:ascii="Times New Roman" w:eastAsia="Calibri" w:hAnsi="Times New Roman" w:cs="Times New Roman"/>
                <w:b/>
                <w:sz w:val="26"/>
                <w:szCs w:val="26"/>
                <w:lang w:eastAsia="en-US"/>
              </w:rPr>
            </w:pPr>
          </w:p>
        </w:tc>
      </w:tr>
      <w:tr w:rsidR="00AB2F57" w:rsidRPr="00AB2F57" w:rsidTr="00230465">
        <w:trPr>
          <w:trHeight w:val="70"/>
          <w:jc w:val="center"/>
        </w:trPr>
        <w:tc>
          <w:tcPr>
            <w:tcW w:w="568" w:type="dxa"/>
            <w:vMerge w:val="restart"/>
          </w:tcPr>
          <w:p w:rsidR="00AB2F57" w:rsidRPr="00B61353" w:rsidRDefault="00AB2F57" w:rsidP="00AB2F57">
            <w:pPr>
              <w:widowControl w:val="0"/>
              <w:spacing w:after="0" w:line="240" w:lineRule="auto"/>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1</w:t>
            </w:r>
          </w:p>
        </w:tc>
        <w:tc>
          <w:tcPr>
            <w:tcW w:w="2835" w:type="dxa"/>
            <w:gridSpan w:val="2"/>
            <w:vMerge w:val="restart"/>
            <w:shd w:val="clear" w:color="auto" w:fill="auto"/>
          </w:tcPr>
          <w:p w:rsidR="00AB2F57" w:rsidRPr="00B61353" w:rsidRDefault="00AB2F57" w:rsidP="00B61353">
            <w:pPr>
              <w:widowControl w:val="0"/>
              <w:spacing w:after="0" w:line="240" w:lineRule="auto"/>
              <w:jc w:val="center"/>
              <w:rPr>
                <w:rFonts w:ascii="Times New Roman" w:eastAsia="Calibri" w:hAnsi="Times New Roman" w:cs="Times New Roman"/>
                <w:bCs/>
                <w:sz w:val="26"/>
                <w:szCs w:val="26"/>
                <w:lang w:eastAsia="en-US"/>
              </w:rPr>
            </w:pPr>
            <w:r w:rsidRPr="00B61353">
              <w:rPr>
                <w:rFonts w:ascii="Times New Roman" w:eastAsia="Calibri" w:hAnsi="Times New Roman" w:cs="Times New Roman"/>
                <w:bCs/>
                <w:sz w:val="26"/>
                <w:szCs w:val="26"/>
                <w:lang w:eastAsia="en-US"/>
              </w:rPr>
              <w:t>Выдача и аннулирование охотничьих билетов</w:t>
            </w:r>
          </w:p>
        </w:tc>
        <w:tc>
          <w:tcPr>
            <w:tcW w:w="4961" w:type="dxa"/>
          </w:tcPr>
          <w:p w:rsidR="00B61353" w:rsidRDefault="00B61353" w:rsidP="00B61353">
            <w:pPr>
              <w:widowControl w:val="0"/>
              <w:spacing w:after="0" w:line="240" w:lineRule="auto"/>
              <w:jc w:val="center"/>
              <w:rPr>
                <w:rFonts w:ascii="Times New Roman" w:eastAsia="Calibri" w:hAnsi="Times New Roman" w:cs="Times New Roman"/>
                <w:sz w:val="26"/>
                <w:szCs w:val="26"/>
                <w:lang w:eastAsia="en-US"/>
              </w:rPr>
            </w:pPr>
          </w:p>
          <w:p w:rsidR="00AB2F57" w:rsidRDefault="00AB2F57" w:rsidP="00B61353">
            <w:pPr>
              <w:widowControl w:val="0"/>
              <w:spacing w:after="0" w:line="240" w:lineRule="auto"/>
              <w:jc w:val="center"/>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Выдача охотничьего билета и направление (вручение)</w:t>
            </w:r>
          </w:p>
          <w:p w:rsidR="00B61353" w:rsidRPr="00B61353" w:rsidRDefault="00B61353" w:rsidP="00B61353">
            <w:pPr>
              <w:widowControl w:val="0"/>
              <w:spacing w:after="0" w:line="240" w:lineRule="auto"/>
              <w:jc w:val="center"/>
              <w:rPr>
                <w:rFonts w:ascii="Times New Roman" w:eastAsia="Calibri" w:hAnsi="Times New Roman" w:cs="Times New Roman"/>
                <w:sz w:val="26"/>
                <w:szCs w:val="26"/>
                <w:lang w:eastAsia="en-US"/>
              </w:rPr>
            </w:pPr>
          </w:p>
        </w:tc>
        <w:tc>
          <w:tcPr>
            <w:tcW w:w="2977" w:type="dxa"/>
          </w:tcPr>
          <w:p w:rsidR="00AB2F57" w:rsidRPr="00B61353" w:rsidRDefault="00AB2F57" w:rsidP="00B61353">
            <w:pPr>
              <w:widowControl w:val="0"/>
              <w:spacing w:after="0" w:line="240" w:lineRule="auto"/>
              <w:jc w:val="center"/>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Не более</w:t>
            </w:r>
          </w:p>
          <w:p w:rsidR="00AB2F57" w:rsidRPr="00B61353" w:rsidRDefault="00AB2F57" w:rsidP="00B61353">
            <w:pPr>
              <w:widowControl w:val="0"/>
              <w:spacing w:after="0" w:line="240" w:lineRule="auto"/>
              <w:jc w:val="center"/>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5 рабочих дней</w:t>
            </w:r>
          </w:p>
        </w:tc>
      </w:tr>
      <w:tr w:rsidR="00AB2F57" w:rsidRPr="00AB2F57" w:rsidTr="00230465">
        <w:trPr>
          <w:trHeight w:val="70"/>
          <w:jc w:val="center"/>
        </w:trPr>
        <w:tc>
          <w:tcPr>
            <w:tcW w:w="568" w:type="dxa"/>
            <w:vMerge/>
          </w:tcPr>
          <w:p w:rsidR="00AB2F57" w:rsidRPr="00B61353" w:rsidRDefault="00AB2F57" w:rsidP="00AB2F57">
            <w:pPr>
              <w:widowControl w:val="0"/>
              <w:spacing w:after="0" w:line="240" w:lineRule="auto"/>
              <w:rPr>
                <w:rFonts w:ascii="Times New Roman" w:eastAsia="Calibri" w:hAnsi="Times New Roman" w:cs="Times New Roman"/>
                <w:sz w:val="26"/>
                <w:szCs w:val="26"/>
                <w:lang w:eastAsia="en-US"/>
              </w:rPr>
            </w:pPr>
          </w:p>
        </w:tc>
        <w:tc>
          <w:tcPr>
            <w:tcW w:w="2835" w:type="dxa"/>
            <w:gridSpan w:val="2"/>
            <w:vMerge/>
            <w:shd w:val="clear" w:color="auto" w:fill="auto"/>
          </w:tcPr>
          <w:p w:rsidR="00AB2F57" w:rsidRPr="00B61353" w:rsidRDefault="00AB2F57" w:rsidP="00B61353">
            <w:pPr>
              <w:widowControl w:val="0"/>
              <w:spacing w:after="0" w:line="240" w:lineRule="auto"/>
              <w:jc w:val="center"/>
              <w:rPr>
                <w:rFonts w:ascii="Times New Roman" w:eastAsia="Calibri" w:hAnsi="Times New Roman" w:cs="Times New Roman"/>
                <w:bCs/>
                <w:sz w:val="26"/>
                <w:szCs w:val="26"/>
                <w:lang w:eastAsia="en-US"/>
              </w:rPr>
            </w:pPr>
          </w:p>
        </w:tc>
        <w:tc>
          <w:tcPr>
            <w:tcW w:w="4961" w:type="dxa"/>
          </w:tcPr>
          <w:p w:rsidR="00B61353" w:rsidRDefault="00B61353" w:rsidP="00B61353">
            <w:pPr>
              <w:widowControl w:val="0"/>
              <w:spacing w:after="0" w:line="240" w:lineRule="auto"/>
              <w:jc w:val="center"/>
              <w:rPr>
                <w:rFonts w:ascii="Times New Roman" w:eastAsia="Calibri" w:hAnsi="Times New Roman" w:cs="Times New Roman"/>
                <w:sz w:val="26"/>
                <w:szCs w:val="26"/>
                <w:lang w:eastAsia="en-US"/>
              </w:rPr>
            </w:pPr>
          </w:p>
          <w:p w:rsidR="00AB2F57" w:rsidRDefault="00AB2F57" w:rsidP="00B61353">
            <w:pPr>
              <w:widowControl w:val="0"/>
              <w:spacing w:after="0" w:line="240" w:lineRule="auto"/>
              <w:jc w:val="center"/>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xml:space="preserve">Аннулирование охотничьего билета и направление  (вручение) уведомления о внесении  сведений о лице, охотничий билет которого аннулирован, в государственный </w:t>
            </w:r>
            <w:proofErr w:type="spellStart"/>
            <w:r w:rsidRPr="00B61353">
              <w:rPr>
                <w:rFonts w:ascii="Times New Roman" w:eastAsia="Calibri" w:hAnsi="Times New Roman" w:cs="Times New Roman"/>
                <w:sz w:val="26"/>
                <w:szCs w:val="26"/>
                <w:lang w:eastAsia="en-US"/>
              </w:rPr>
              <w:t>охотхозяйственный</w:t>
            </w:r>
            <w:proofErr w:type="spellEnd"/>
            <w:r w:rsidRPr="00B61353">
              <w:rPr>
                <w:rFonts w:ascii="Times New Roman" w:eastAsia="Calibri" w:hAnsi="Times New Roman" w:cs="Times New Roman"/>
                <w:sz w:val="26"/>
                <w:szCs w:val="26"/>
                <w:lang w:eastAsia="en-US"/>
              </w:rPr>
              <w:t xml:space="preserve"> реестр</w:t>
            </w:r>
          </w:p>
          <w:p w:rsidR="00B61353" w:rsidRPr="00B61353" w:rsidRDefault="00B61353" w:rsidP="00B61353">
            <w:pPr>
              <w:widowControl w:val="0"/>
              <w:spacing w:after="0" w:line="240" w:lineRule="auto"/>
              <w:jc w:val="center"/>
              <w:rPr>
                <w:rFonts w:ascii="Times New Roman" w:eastAsia="Calibri" w:hAnsi="Times New Roman" w:cs="Times New Roman"/>
                <w:sz w:val="26"/>
                <w:szCs w:val="26"/>
                <w:lang w:eastAsia="en-US"/>
              </w:rPr>
            </w:pPr>
          </w:p>
        </w:tc>
        <w:tc>
          <w:tcPr>
            <w:tcW w:w="2977" w:type="dxa"/>
          </w:tcPr>
          <w:p w:rsidR="00AB2F57" w:rsidRPr="00B61353" w:rsidRDefault="00AB2F57" w:rsidP="00B61353">
            <w:pPr>
              <w:widowControl w:val="0"/>
              <w:spacing w:after="0" w:line="240" w:lineRule="auto"/>
              <w:jc w:val="center"/>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Не более</w:t>
            </w:r>
          </w:p>
          <w:p w:rsidR="00AB2F57" w:rsidRPr="00B61353" w:rsidRDefault="00AB2F57" w:rsidP="00B61353">
            <w:pPr>
              <w:widowControl w:val="0"/>
              <w:spacing w:after="0" w:line="240" w:lineRule="auto"/>
              <w:jc w:val="center"/>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5 рабочих дней</w:t>
            </w:r>
          </w:p>
        </w:tc>
      </w:tr>
      <w:tr w:rsidR="00AB2F57" w:rsidRPr="00AB2F57" w:rsidTr="00230465">
        <w:trPr>
          <w:trHeight w:val="333"/>
          <w:jc w:val="center"/>
        </w:trPr>
        <w:tc>
          <w:tcPr>
            <w:tcW w:w="11341" w:type="dxa"/>
            <w:gridSpan w:val="5"/>
          </w:tcPr>
          <w:p w:rsidR="001D3786" w:rsidRDefault="001D3786" w:rsidP="00AB2F57">
            <w:pPr>
              <w:widowControl w:val="0"/>
              <w:spacing w:after="0" w:line="240" w:lineRule="auto"/>
              <w:jc w:val="center"/>
              <w:rPr>
                <w:rFonts w:ascii="Times New Roman" w:eastAsia="Calibri" w:hAnsi="Times New Roman" w:cs="Times New Roman"/>
                <w:sz w:val="24"/>
                <w:szCs w:val="24"/>
                <w:u w:val="single"/>
                <w:lang w:eastAsia="en-US"/>
              </w:rPr>
            </w:pPr>
          </w:p>
          <w:p w:rsidR="001D3786" w:rsidRPr="00B61353" w:rsidRDefault="001D3786" w:rsidP="00B61353">
            <w:pPr>
              <w:widowControl w:val="0"/>
              <w:spacing w:line="240" w:lineRule="auto"/>
              <w:jc w:val="center"/>
              <w:rPr>
                <w:rFonts w:ascii="Times New Roman" w:eastAsia="Calibri" w:hAnsi="Times New Roman" w:cs="Times New Roman"/>
                <w:sz w:val="26"/>
                <w:szCs w:val="26"/>
                <w:u w:val="single"/>
                <w:lang w:eastAsia="en-US"/>
              </w:rPr>
            </w:pPr>
            <w:r w:rsidRPr="00B61353">
              <w:rPr>
                <w:rFonts w:ascii="Times New Roman" w:eastAsia="Calibri" w:hAnsi="Times New Roman" w:cs="Times New Roman"/>
                <w:sz w:val="26"/>
                <w:szCs w:val="26"/>
                <w:u w:val="single"/>
                <w:lang w:eastAsia="en-US"/>
              </w:rPr>
              <w:t>Нормативно-правовые акты, в соответствии с которыми предоставляется государственная услуга:</w:t>
            </w:r>
          </w:p>
          <w:p w:rsidR="001D3786" w:rsidRPr="00B61353" w:rsidRDefault="001D3786" w:rsidP="00B61353">
            <w:pPr>
              <w:widowControl w:val="0"/>
              <w:spacing w:line="240" w:lineRule="auto"/>
              <w:jc w:val="center"/>
              <w:rPr>
                <w:rFonts w:ascii="Times New Roman" w:eastAsia="Calibri" w:hAnsi="Times New Roman" w:cs="Times New Roman"/>
                <w:b/>
                <w:color w:val="365F91"/>
                <w:sz w:val="26"/>
                <w:szCs w:val="26"/>
                <w:lang w:eastAsia="en-US"/>
              </w:rPr>
            </w:pPr>
          </w:p>
          <w:p w:rsidR="001D3786" w:rsidRPr="00B61353" w:rsidRDefault="001D3786" w:rsidP="00B61353">
            <w:pPr>
              <w:widowControl w:val="0"/>
              <w:spacing w:line="240" w:lineRule="auto"/>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постановление Правительства Москвы от 06.12.2011 N 572-ПП "Об утверждении Административного регламента предоставления государственной услуги "Выдача и аннулирование охотничьих билетов".</w:t>
            </w:r>
          </w:p>
          <w:p w:rsidR="001D3786" w:rsidRPr="00B61353" w:rsidRDefault="001D3786" w:rsidP="00B61353">
            <w:pPr>
              <w:widowControl w:val="0"/>
              <w:spacing w:line="240" w:lineRule="auto"/>
              <w:rPr>
                <w:rFonts w:ascii="Times New Roman" w:eastAsia="Calibri" w:hAnsi="Times New Roman" w:cs="Times New Roman"/>
                <w:sz w:val="26"/>
                <w:szCs w:val="26"/>
                <w:lang w:eastAsia="en-US"/>
              </w:rPr>
            </w:pPr>
          </w:p>
          <w:p w:rsidR="001D3786" w:rsidRPr="00B61353" w:rsidRDefault="001D3786" w:rsidP="00B61353">
            <w:pPr>
              <w:widowControl w:val="0"/>
              <w:spacing w:line="240" w:lineRule="auto"/>
              <w:jc w:val="center"/>
              <w:rPr>
                <w:rFonts w:ascii="Times New Roman" w:eastAsia="Calibri" w:hAnsi="Times New Roman" w:cs="Times New Roman"/>
                <w:sz w:val="26"/>
                <w:szCs w:val="26"/>
                <w:u w:val="single"/>
                <w:lang w:eastAsia="en-US"/>
              </w:rPr>
            </w:pPr>
            <w:r w:rsidRPr="00B61353">
              <w:rPr>
                <w:rFonts w:ascii="Times New Roman" w:eastAsia="Calibri" w:hAnsi="Times New Roman" w:cs="Times New Roman"/>
                <w:sz w:val="26"/>
                <w:szCs w:val="26"/>
                <w:u w:val="single"/>
                <w:lang w:eastAsia="en-US"/>
              </w:rPr>
              <w:t>Перечень необходимых документов:</w:t>
            </w:r>
          </w:p>
          <w:p w:rsidR="007B3454" w:rsidRPr="00B61353" w:rsidRDefault="007B3454" w:rsidP="00B61353">
            <w:pPr>
              <w:widowControl w:val="0"/>
              <w:spacing w:line="240" w:lineRule="auto"/>
              <w:jc w:val="both"/>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запрос (заявление) на предоставление государственной услуги;</w:t>
            </w:r>
          </w:p>
          <w:p w:rsidR="007B3454" w:rsidRPr="00B61353" w:rsidRDefault="007B3454" w:rsidP="00B61353">
            <w:pPr>
              <w:widowControl w:val="0"/>
              <w:spacing w:line="240" w:lineRule="auto"/>
              <w:jc w:val="both"/>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xml:space="preserve">- копию основного документа, удостоверяющего личность (при предъявлении подлинника) </w:t>
            </w:r>
          </w:p>
          <w:p w:rsidR="007B3454" w:rsidRPr="00B61353" w:rsidRDefault="007B3454" w:rsidP="00B61353">
            <w:pPr>
              <w:widowControl w:val="0"/>
              <w:spacing w:line="240" w:lineRule="auto"/>
              <w:jc w:val="both"/>
              <w:rPr>
                <w:rFonts w:ascii="Times New Roman" w:eastAsia="Calibri" w:hAnsi="Times New Roman" w:cs="Times New Roman"/>
                <w:sz w:val="26"/>
                <w:szCs w:val="26"/>
                <w:lang w:eastAsia="en-US"/>
              </w:rPr>
            </w:pPr>
            <w:r w:rsidRPr="00B61353">
              <w:rPr>
                <w:rFonts w:ascii="Times New Roman" w:eastAsia="Calibri" w:hAnsi="Times New Roman" w:cs="Times New Roman"/>
                <w:sz w:val="26"/>
                <w:szCs w:val="26"/>
                <w:lang w:eastAsia="en-US"/>
              </w:rPr>
              <w:t xml:space="preserve">- две личные фотографии (без уголка) в черно-белом или цветном исполнении размером строго 25 мм x 35 мм с четким изображением лица </w:t>
            </w:r>
            <w:proofErr w:type="gramStart"/>
            <w:r w:rsidRPr="00B61353">
              <w:rPr>
                <w:rFonts w:ascii="Times New Roman" w:eastAsia="Calibri" w:hAnsi="Times New Roman" w:cs="Times New Roman"/>
                <w:sz w:val="26"/>
                <w:szCs w:val="26"/>
                <w:lang w:eastAsia="en-US"/>
              </w:rPr>
              <w:t>в</w:t>
            </w:r>
            <w:proofErr w:type="gramEnd"/>
            <w:r w:rsidRPr="00B61353">
              <w:rPr>
                <w:rFonts w:ascii="Times New Roman" w:eastAsia="Calibri" w:hAnsi="Times New Roman" w:cs="Times New Roman"/>
                <w:sz w:val="26"/>
                <w:szCs w:val="26"/>
                <w:lang w:eastAsia="en-US"/>
              </w:rPr>
              <w:t xml:space="preserve"> анфас без головного убора.</w:t>
            </w:r>
          </w:p>
          <w:p w:rsidR="001D3786" w:rsidRDefault="001D3786" w:rsidP="00AB2F57">
            <w:pPr>
              <w:widowControl w:val="0"/>
              <w:spacing w:after="0" w:line="240" w:lineRule="auto"/>
              <w:jc w:val="center"/>
              <w:rPr>
                <w:rFonts w:ascii="Times New Roman" w:eastAsia="Calibri" w:hAnsi="Times New Roman" w:cs="Times New Roman"/>
                <w:b/>
                <w:color w:val="365F91"/>
                <w:sz w:val="24"/>
                <w:szCs w:val="24"/>
                <w:lang w:eastAsia="en-US"/>
              </w:rPr>
            </w:pPr>
          </w:p>
          <w:p w:rsidR="005E1C0D" w:rsidRDefault="005E1C0D" w:rsidP="00AB2F57">
            <w:pPr>
              <w:widowControl w:val="0"/>
              <w:spacing w:after="0" w:line="240" w:lineRule="auto"/>
              <w:jc w:val="center"/>
              <w:rPr>
                <w:rFonts w:ascii="Times New Roman" w:eastAsia="Calibri" w:hAnsi="Times New Roman" w:cs="Times New Roman"/>
                <w:b/>
                <w:color w:val="365F91"/>
                <w:sz w:val="24"/>
                <w:szCs w:val="24"/>
                <w:lang w:eastAsia="en-US"/>
              </w:rPr>
            </w:pPr>
          </w:p>
          <w:p w:rsidR="005E1C0D" w:rsidRDefault="005E1C0D"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p w:rsidR="00B61353" w:rsidRDefault="00B61353" w:rsidP="00AB2F57">
            <w:pPr>
              <w:widowControl w:val="0"/>
              <w:spacing w:after="0" w:line="240" w:lineRule="auto"/>
              <w:jc w:val="center"/>
              <w:rPr>
                <w:rFonts w:ascii="Times New Roman" w:eastAsia="Calibri" w:hAnsi="Times New Roman" w:cs="Times New Roman"/>
                <w:b/>
                <w:color w:val="365F91"/>
                <w:sz w:val="32"/>
                <w:szCs w:val="32"/>
                <w:lang w:eastAsia="en-US"/>
              </w:rPr>
            </w:pPr>
          </w:p>
          <w:p w:rsidR="00AB2F57" w:rsidRPr="00B61353" w:rsidRDefault="00AB2F57" w:rsidP="00AB2F57">
            <w:pPr>
              <w:widowControl w:val="0"/>
              <w:spacing w:after="0" w:line="240" w:lineRule="auto"/>
              <w:jc w:val="center"/>
              <w:rPr>
                <w:rFonts w:ascii="Times New Roman" w:eastAsia="Calibri" w:hAnsi="Times New Roman" w:cs="Times New Roman"/>
                <w:b/>
                <w:color w:val="365F91"/>
                <w:sz w:val="32"/>
                <w:szCs w:val="32"/>
                <w:lang w:eastAsia="en-US"/>
              </w:rPr>
            </w:pPr>
            <w:r w:rsidRPr="00B61353">
              <w:rPr>
                <w:rFonts w:ascii="Times New Roman" w:eastAsia="Calibri" w:hAnsi="Times New Roman" w:cs="Times New Roman"/>
                <w:b/>
                <w:color w:val="365F91"/>
                <w:sz w:val="32"/>
                <w:szCs w:val="32"/>
                <w:lang w:eastAsia="en-US"/>
              </w:rPr>
              <w:t>Государственное казенное учреждение города Москвы</w:t>
            </w:r>
          </w:p>
          <w:p w:rsidR="00AB2F57" w:rsidRDefault="00AB2F57" w:rsidP="00AB2F57">
            <w:pPr>
              <w:widowControl w:val="0"/>
              <w:spacing w:after="0" w:line="240" w:lineRule="auto"/>
              <w:jc w:val="center"/>
              <w:rPr>
                <w:rFonts w:ascii="Times New Roman" w:eastAsia="Calibri" w:hAnsi="Times New Roman" w:cs="Times New Roman"/>
                <w:b/>
                <w:color w:val="365F91"/>
                <w:sz w:val="32"/>
                <w:szCs w:val="32"/>
                <w:lang w:eastAsia="en-US"/>
              </w:rPr>
            </w:pPr>
            <w:r w:rsidRPr="00B61353">
              <w:rPr>
                <w:rFonts w:ascii="Times New Roman" w:eastAsia="Calibri" w:hAnsi="Times New Roman" w:cs="Times New Roman"/>
                <w:b/>
                <w:color w:val="365F91"/>
                <w:sz w:val="32"/>
                <w:szCs w:val="32"/>
                <w:lang w:eastAsia="en-US"/>
              </w:rPr>
              <w:t>«Администратор Московского парковочного пространства»</w:t>
            </w:r>
          </w:p>
          <w:p w:rsidR="00B61353" w:rsidRPr="00AB2F57" w:rsidRDefault="00B61353" w:rsidP="00AB2F57">
            <w:pPr>
              <w:widowControl w:val="0"/>
              <w:spacing w:after="0" w:line="240" w:lineRule="auto"/>
              <w:jc w:val="center"/>
              <w:rPr>
                <w:rFonts w:ascii="Times New Roman" w:eastAsia="Calibri" w:hAnsi="Times New Roman" w:cs="Times New Roman"/>
                <w:b/>
                <w:color w:val="365F91"/>
                <w:sz w:val="24"/>
                <w:szCs w:val="24"/>
                <w:lang w:eastAsia="en-US"/>
              </w:rPr>
            </w:pPr>
          </w:p>
        </w:tc>
      </w:tr>
      <w:tr w:rsidR="00AB2F57" w:rsidRPr="00AB2F57" w:rsidTr="00230465">
        <w:trPr>
          <w:trHeight w:val="818"/>
          <w:jc w:val="center"/>
        </w:trPr>
        <w:tc>
          <w:tcPr>
            <w:tcW w:w="568" w:type="dxa"/>
          </w:tcPr>
          <w:p w:rsidR="00AB2F57" w:rsidRPr="00AB2F57" w:rsidRDefault="00AB2F57" w:rsidP="00AB2F57">
            <w:pPr>
              <w:spacing w:after="0" w:line="240" w:lineRule="auto"/>
              <w:jc w:val="center"/>
              <w:rPr>
                <w:rFonts w:ascii="Times New Roman" w:eastAsia="Calibri" w:hAnsi="Times New Roman" w:cs="Times New Roman"/>
                <w:b/>
                <w:bCs/>
                <w:sz w:val="24"/>
                <w:szCs w:val="24"/>
                <w:lang w:eastAsia="en-US"/>
              </w:rPr>
            </w:pPr>
            <w:r w:rsidRPr="00AB2F57">
              <w:rPr>
                <w:rFonts w:ascii="Times New Roman" w:eastAsia="Calibri" w:hAnsi="Times New Roman" w:cs="Times New Roman"/>
                <w:b/>
                <w:bCs/>
                <w:sz w:val="24"/>
                <w:szCs w:val="24"/>
                <w:lang w:eastAsia="en-US"/>
              </w:rPr>
              <w:lastRenderedPageBreak/>
              <w:t>№</w:t>
            </w:r>
            <w:proofErr w:type="gramStart"/>
            <w:r w:rsidRPr="00AB2F57">
              <w:rPr>
                <w:rFonts w:ascii="Times New Roman" w:eastAsia="Calibri" w:hAnsi="Times New Roman" w:cs="Times New Roman"/>
                <w:b/>
                <w:bCs/>
                <w:sz w:val="24"/>
                <w:szCs w:val="24"/>
                <w:lang w:eastAsia="en-US"/>
              </w:rPr>
              <w:t>п</w:t>
            </w:r>
            <w:proofErr w:type="gramEnd"/>
            <w:r w:rsidRPr="00AB2F57">
              <w:rPr>
                <w:rFonts w:ascii="Times New Roman" w:eastAsia="Calibri" w:hAnsi="Times New Roman" w:cs="Times New Roman"/>
                <w:b/>
                <w:bCs/>
                <w:sz w:val="24"/>
                <w:szCs w:val="24"/>
                <w:lang w:eastAsia="en-US"/>
              </w:rPr>
              <w:t>/п</w:t>
            </w:r>
          </w:p>
        </w:tc>
        <w:tc>
          <w:tcPr>
            <w:tcW w:w="2835" w:type="dxa"/>
            <w:gridSpan w:val="2"/>
            <w:shd w:val="clear" w:color="auto" w:fill="auto"/>
          </w:tcPr>
          <w:p w:rsidR="00AB2F57" w:rsidRPr="00AB2F57" w:rsidRDefault="00AB2F57" w:rsidP="00AB2F57">
            <w:pPr>
              <w:spacing w:after="0" w:line="240" w:lineRule="auto"/>
              <w:jc w:val="center"/>
              <w:rPr>
                <w:rFonts w:ascii="Times New Roman" w:eastAsia="Calibri" w:hAnsi="Times New Roman" w:cs="Times New Roman"/>
                <w:b/>
                <w:bCs/>
                <w:sz w:val="24"/>
                <w:szCs w:val="24"/>
                <w:lang w:eastAsia="en-US"/>
              </w:rPr>
            </w:pPr>
            <w:r w:rsidRPr="00AB2F57">
              <w:rPr>
                <w:rFonts w:ascii="Times New Roman" w:eastAsia="Calibri" w:hAnsi="Times New Roman" w:cs="Times New Roman"/>
                <w:b/>
                <w:bCs/>
                <w:sz w:val="24"/>
                <w:szCs w:val="24"/>
                <w:lang w:eastAsia="en-US"/>
              </w:rPr>
              <w:t xml:space="preserve">Государственная </w:t>
            </w:r>
            <w:r w:rsidRPr="00AB2F57">
              <w:rPr>
                <w:rFonts w:ascii="Times New Roman" w:eastAsia="Calibri" w:hAnsi="Times New Roman" w:cs="Times New Roman"/>
                <w:b/>
                <w:bCs/>
                <w:sz w:val="24"/>
                <w:szCs w:val="24"/>
                <w:lang w:eastAsia="en-US"/>
              </w:rPr>
              <w:br/>
              <w:t>услуга</w:t>
            </w:r>
          </w:p>
        </w:tc>
        <w:tc>
          <w:tcPr>
            <w:tcW w:w="4961" w:type="dxa"/>
          </w:tcPr>
          <w:p w:rsidR="00AB2F57" w:rsidRPr="00AB2F57" w:rsidRDefault="00AB2F57" w:rsidP="00AB2F57">
            <w:pPr>
              <w:widowControl w:val="0"/>
              <w:spacing w:after="0" w:line="240" w:lineRule="auto"/>
              <w:jc w:val="center"/>
              <w:rPr>
                <w:rFonts w:ascii="Times New Roman" w:eastAsia="Calibri" w:hAnsi="Times New Roman" w:cs="Times New Roman"/>
                <w:b/>
                <w:sz w:val="24"/>
                <w:szCs w:val="24"/>
                <w:lang w:eastAsia="en-US"/>
              </w:rPr>
            </w:pPr>
            <w:r w:rsidRPr="00AB2F57">
              <w:rPr>
                <w:rFonts w:ascii="Times New Roman" w:eastAsia="Calibri" w:hAnsi="Times New Roman" w:cs="Times New Roman"/>
                <w:b/>
                <w:sz w:val="24"/>
                <w:szCs w:val="24"/>
                <w:lang w:eastAsia="en-US"/>
              </w:rPr>
              <w:t xml:space="preserve">Результат предоставления </w:t>
            </w:r>
            <w:r w:rsidRPr="00AB2F57">
              <w:rPr>
                <w:rFonts w:ascii="Times New Roman" w:eastAsia="Calibri" w:hAnsi="Times New Roman" w:cs="Times New Roman"/>
                <w:b/>
                <w:sz w:val="24"/>
                <w:szCs w:val="24"/>
                <w:lang w:eastAsia="en-US"/>
              </w:rPr>
              <w:br/>
              <w:t>государственной услуги</w:t>
            </w:r>
          </w:p>
        </w:tc>
        <w:tc>
          <w:tcPr>
            <w:tcW w:w="2977" w:type="dxa"/>
          </w:tcPr>
          <w:p w:rsidR="00AB2F57" w:rsidRPr="00AB2F57" w:rsidRDefault="00AB2F57" w:rsidP="00AB2F57">
            <w:pPr>
              <w:widowControl w:val="0"/>
              <w:spacing w:after="0" w:line="240" w:lineRule="auto"/>
              <w:jc w:val="center"/>
              <w:rPr>
                <w:rFonts w:ascii="Times New Roman" w:eastAsia="Calibri" w:hAnsi="Times New Roman" w:cs="Times New Roman"/>
                <w:b/>
                <w:sz w:val="24"/>
                <w:szCs w:val="24"/>
                <w:lang w:eastAsia="en-US"/>
              </w:rPr>
            </w:pPr>
            <w:r w:rsidRPr="00AB2F57">
              <w:rPr>
                <w:rFonts w:ascii="Times New Roman" w:eastAsia="Calibri" w:hAnsi="Times New Roman" w:cs="Times New Roman"/>
                <w:b/>
                <w:sz w:val="24"/>
                <w:szCs w:val="24"/>
                <w:lang w:eastAsia="en-US"/>
              </w:rPr>
              <w:t xml:space="preserve">Срок </w:t>
            </w:r>
            <w:r w:rsidRPr="00AB2F57">
              <w:rPr>
                <w:rFonts w:ascii="Times New Roman" w:eastAsia="Calibri" w:hAnsi="Times New Roman" w:cs="Times New Roman"/>
                <w:b/>
                <w:sz w:val="24"/>
                <w:szCs w:val="24"/>
                <w:lang w:eastAsia="en-US"/>
              </w:rPr>
              <w:br/>
              <w:t xml:space="preserve">предоставления </w:t>
            </w:r>
            <w:r w:rsidRPr="00AB2F57">
              <w:rPr>
                <w:rFonts w:ascii="Times New Roman" w:eastAsia="Calibri" w:hAnsi="Times New Roman" w:cs="Times New Roman"/>
                <w:b/>
                <w:sz w:val="24"/>
                <w:szCs w:val="24"/>
                <w:lang w:eastAsia="en-US"/>
              </w:rPr>
              <w:br/>
              <w:t>государственной услуги</w:t>
            </w:r>
          </w:p>
        </w:tc>
      </w:tr>
      <w:tr w:rsidR="00AB2F57" w:rsidRPr="00AB2F57" w:rsidTr="00230465">
        <w:trPr>
          <w:trHeight w:val="1130"/>
          <w:jc w:val="center"/>
        </w:trPr>
        <w:tc>
          <w:tcPr>
            <w:tcW w:w="568" w:type="dxa"/>
            <w:vMerge w:val="restart"/>
          </w:tcPr>
          <w:p w:rsidR="00AB2F57" w:rsidRPr="00AB2F57" w:rsidRDefault="00AB2F57" w:rsidP="00AB2F57">
            <w:pPr>
              <w:widowControl w:val="0"/>
              <w:spacing w:after="0" w:line="240" w:lineRule="auto"/>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1.</w:t>
            </w:r>
          </w:p>
        </w:tc>
        <w:tc>
          <w:tcPr>
            <w:tcW w:w="2835" w:type="dxa"/>
            <w:gridSpan w:val="2"/>
            <w:vMerge w:val="restart"/>
            <w:shd w:val="clear" w:color="auto" w:fill="auto"/>
          </w:tcPr>
          <w:p w:rsidR="00AB2F57" w:rsidRPr="00AB2F57" w:rsidRDefault="006F2351" w:rsidP="00B61353">
            <w:pPr>
              <w:widowControl w:val="0"/>
              <w:spacing w:after="0" w:line="260" w:lineRule="exact"/>
              <w:rPr>
                <w:rFonts w:ascii="Times New Roman" w:eastAsia="Calibri" w:hAnsi="Times New Roman" w:cs="Times New Roman"/>
                <w:bCs/>
                <w:sz w:val="24"/>
                <w:szCs w:val="24"/>
                <w:lang w:eastAsia="en-US"/>
              </w:rPr>
            </w:pPr>
            <w:r w:rsidRPr="006F2351">
              <w:rPr>
                <w:rFonts w:ascii="Times New Roman" w:eastAsia="Calibri" w:hAnsi="Times New Roman" w:cs="Times New Roman"/>
                <w:sz w:val="24"/>
                <w:szCs w:val="24"/>
                <w:lang w:eastAsia="en-US"/>
              </w:rPr>
              <w:t xml:space="preserve">Внесение  в реестр </w:t>
            </w:r>
            <w:proofErr w:type="gramStart"/>
            <w:r w:rsidRPr="006F2351">
              <w:rPr>
                <w:rFonts w:ascii="Times New Roman" w:eastAsia="Calibri" w:hAnsi="Times New Roman" w:cs="Times New Roman"/>
                <w:sz w:val="24"/>
                <w:szCs w:val="24"/>
                <w:lang w:eastAsia="en-US"/>
              </w:rPr>
              <w:t>города Москвы парковочных разрешений инвалидов записи</w:t>
            </w:r>
            <w:proofErr w:type="gramEnd"/>
            <w:r w:rsidRPr="006F2351">
              <w:rPr>
                <w:rFonts w:ascii="Times New Roman" w:eastAsia="Calibri" w:hAnsi="Times New Roman" w:cs="Times New Roman"/>
                <w:sz w:val="24"/>
                <w:szCs w:val="24"/>
                <w:lang w:eastAsia="en-US"/>
              </w:rPr>
              <w:t xml:space="preserve"> о парковочном разрешении инвалида, сведений об изменении записи о парковочном разрешении инвалида и о продлении срока действия парковочного разрешения инвалида</w:t>
            </w:r>
          </w:p>
        </w:tc>
        <w:tc>
          <w:tcPr>
            <w:tcW w:w="4961" w:type="dxa"/>
          </w:tcPr>
          <w:p w:rsidR="00AB2F57" w:rsidRPr="00AB2F57" w:rsidRDefault="006F2351" w:rsidP="006F2351">
            <w:pPr>
              <w:spacing w:after="0" w:line="260" w:lineRule="exact"/>
              <w:rPr>
                <w:rFonts w:ascii="Times New Roman" w:eastAsia="Calibri" w:hAnsi="Times New Roman" w:cs="Times New Roman"/>
                <w:sz w:val="24"/>
                <w:szCs w:val="24"/>
                <w:lang w:eastAsia="en-US"/>
              </w:rPr>
            </w:pPr>
            <w:r w:rsidRPr="006F2351">
              <w:rPr>
                <w:rFonts w:ascii="Times New Roman" w:eastAsia="Calibri" w:hAnsi="Times New Roman" w:cs="Times New Roman"/>
                <w:sz w:val="24"/>
                <w:szCs w:val="24"/>
                <w:lang w:eastAsia="en-US"/>
              </w:rPr>
              <w:t>Внесение записи о парковочном разрешении инвалида в реестр города Москвы парк</w:t>
            </w:r>
            <w:r>
              <w:rPr>
                <w:rFonts w:ascii="Times New Roman" w:eastAsia="Calibri" w:hAnsi="Times New Roman" w:cs="Times New Roman"/>
                <w:sz w:val="24"/>
                <w:szCs w:val="24"/>
                <w:lang w:eastAsia="en-US"/>
              </w:rPr>
              <w:t>овочных разрешений инвалидов</w:t>
            </w:r>
          </w:p>
        </w:tc>
        <w:tc>
          <w:tcPr>
            <w:tcW w:w="2977" w:type="dxa"/>
            <w:vMerge w:val="restart"/>
          </w:tcPr>
          <w:p w:rsidR="00AB2F57" w:rsidRPr="00AB2F57" w:rsidRDefault="00AB2F57" w:rsidP="00B61353">
            <w:pPr>
              <w:widowControl w:val="0"/>
              <w:spacing w:after="0" w:line="240" w:lineRule="auto"/>
              <w:jc w:val="center"/>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Не более</w:t>
            </w:r>
          </w:p>
          <w:p w:rsidR="00AB2F57" w:rsidRPr="00AB2F57" w:rsidRDefault="00AB2F57" w:rsidP="00B61353">
            <w:pPr>
              <w:widowControl w:val="0"/>
              <w:spacing w:after="0" w:line="240" w:lineRule="auto"/>
              <w:jc w:val="center"/>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10 рабочих дня</w:t>
            </w:r>
          </w:p>
        </w:tc>
      </w:tr>
      <w:tr w:rsidR="00AB2F57" w:rsidRPr="00AB2F57" w:rsidTr="00230465">
        <w:trPr>
          <w:trHeight w:val="1121"/>
          <w:jc w:val="center"/>
        </w:trPr>
        <w:tc>
          <w:tcPr>
            <w:tcW w:w="568" w:type="dxa"/>
            <w:vMerge/>
          </w:tcPr>
          <w:p w:rsidR="00AB2F57" w:rsidRPr="00AB2F57" w:rsidRDefault="00AB2F57" w:rsidP="00AB2F57">
            <w:pPr>
              <w:widowControl w:val="0"/>
              <w:spacing w:after="0" w:line="240" w:lineRule="auto"/>
              <w:rPr>
                <w:rFonts w:ascii="Times New Roman" w:eastAsia="Calibri" w:hAnsi="Times New Roman" w:cs="Times New Roman"/>
                <w:sz w:val="24"/>
                <w:szCs w:val="24"/>
                <w:lang w:eastAsia="en-US"/>
              </w:rPr>
            </w:pPr>
          </w:p>
        </w:tc>
        <w:tc>
          <w:tcPr>
            <w:tcW w:w="2835" w:type="dxa"/>
            <w:gridSpan w:val="2"/>
            <w:vMerge/>
            <w:shd w:val="clear" w:color="auto" w:fill="auto"/>
          </w:tcPr>
          <w:p w:rsidR="00AB2F57" w:rsidRPr="00AB2F57" w:rsidRDefault="00AB2F57" w:rsidP="00AB2F57">
            <w:pPr>
              <w:widowControl w:val="0"/>
              <w:spacing w:after="0" w:line="260" w:lineRule="exact"/>
              <w:rPr>
                <w:rFonts w:ascii="Times New Roman" w:eastAsia="Calibri" w:hAnsi="Times New Roman" w:cs="Times New Roman"/>
                <w:sz w:val="24"/>
                <w:szCs w:val="24"/>
                <w:lang w:eastAsia="en-US"/>
              </w:rPr>
            </w:pPr>
          </w:p>
        </w:tc>
        <w:tc>
          <w:tcPr>
            <w:tcW w:w="4961" w:type="dxa"/>
          </w:tcPr>
          <w:p w:rsidR="00AB2F57" w:rsidRDefault="006F2351" w:rsidP="00AB2F57">
            <w:pPr>
              <w:spacing w:after="0" w:line="260" w:lineRule="exact"/>
              <w:rPr>
                <w:rFonts w:ascii="Times New Roman" w:eastAsia="Calibri" w:hAnsi="Times New Roman" w:cs="Times New Roman"/>
                <w:sz w:val="24"/>
                <w:szCs w:val="24"/>
                <w:lang w:eastAsia="en-US"/>
              </w:rPr>
            </w:pPr>
            <w:r w:rsidRPr="006F2351">
              <w:rPr>
                <w:rFonts w:ascii="Times New Roman" w:eastAsia="Calibri" w:hAnsi="Times New Roman" w:cs="Times New Roman"/>
                <w:sz w:val="24"/>
                <w:szCs w:val="24"/>
                <w:lang w:eastAsia="en-US"/>
              </w:rPr>
              <w:t>Внесение сведений об изменении записи о парковочном разрешении инвалида в реестре города Москвы парковочных разрешений инвалидов</w:t>
            </w:r>
          </w:p>
          <w:p w:rsidR="006F2351" w:rsidRPr="00AB2F57" w:rsidRDefault="006F2351" w:rsidP="00AB2F57">
            <w:pPr>
              <w:spacing w:after="0" w:line="260" w:lineRule="exact"/>
              <w:rPr>
                <w:rFonts w:ascii="Times New Roman" w:eastAsia="Calibri" w:hAnsi="Times New Roman" w:cs="Times New Roman"/>
                <w:sz w:val="24"/>
                <w:szCs w:val="24"/>
                <w:lang w:eastAsia="en-US"/>
              </w:rPr>
            </w:pPr>
          </w:p>
        </w:tc>
        <w:tc>
          <w:tcPr>
            <w:tcW w:w="2977" w:type="dxa"/>
            <w:vMerge/>
          </w:tcPr>
          <w:p w:rsidR="00AB2F57" w:rsidRPr="00AB2F57" w:rsidRDefault="00AB2F57" w:rsidP="00B61353">
            <w:pPr>
              <w:widowControl w:val="0"/>
              <w:spacing w:after="0" w:line="240" w:lineRule="auto"/>
              <w:jc w:val="center"/>
              <w:rPr>
                <w:rFonts w:ascii="Times New Roman" w:eastAsia="Calibri" w:hAnsi="Times New Roman" w:cs="Times New Roman"/>
                <w:sz w:val="24"/>
                <w:szCs w:val="24"/>
                <w:lang w:eastAsia="en-US"/>
              </w:rPr>
            </w:pPr>
          </w:p>
        </w:tc>
      </w:tr>
      <w:tr w:rsidR="00AB2F57" w:rsidRPr="00AB2F57" w:rsidTr="00230465">
        <w:trPr>
          <w:trHeight w:val="366"/>
          <w:jc w:val="center"/>
        </w:trPr>
        <w:tc>
          <w:tcPr>
            <w:tcW w:w="568" w:type="dxa"/>
            <w:vMerge/>
          </w:tcPr>
          <w:p w:rsidR="00AB2F57" w:rsidRPr="00AB2F57" w:rsidRDefault="00AB2F57" w:rsidP="00AB2F57">
            <w:pPr>
              <w:widowControl w:val="0"/>
              <w:spacing w:after="0" w:line="240" w:lineRule="auto"/>
              <w:rPr>
                <w:rFonts w:ascii="Times New Roman" w:eastAsia="Calibri" w:hAnsi="Times New Roman" w:cs="Times New Roman"/>
                <w:sz w:val="24"/>
                <w:szCs w:val="24"/>
                <w:lang w:eastAsia="en-US"/>
              </w:rPr>
            </w:pPr>
          </w:p>
        </w:tc>
        <w:tc>
          <w:tcPr>
            <w:tcW w:w="2835" w:type="dxa"/>
            <w:gridSpan w:val="2"/>
            <w:vMerge/>
            <w:shd w:val="clear" w:color="auto" w:fill="auto"/>
          </w:tcPr>
          <w:p w:rsidR="00AB2F57" w:rsidRPr="00AB2F57" w:rsidRDefault="00AB2F57" w:rsidP="00AB2F57">
            <w:pPr>
              <w:widowControl w:val="0"/>
              <w:spacing w:after="0" w:line="260" w:lineRule="exact"/>
              <w:rPr>
                <w:rFonts w:ascii="Times New Roman" w:eastAsia="Calibri" w:hAnsi="Times New Roman" w:cs="Times New Roman"/>
                <w:sz w:val="24"/>
                <w:szCs w:val="24"/>
                <w:lang w:eastAsia="en-US"/>
              </w:rPr>
            </w:pPr>
          </w:p>
        </w:tc>
        <w:tc>
          <w:tcPr>
            <w:tcW w:w="4961" w:type="dxa"/>
          </w:tcPr>
          <w:p w:rsidR="00AB2F57" w:rsidRDefault="006F2351" w:rsidP="00AB2F57">
            <w:pPr>
              <w:spacing w:after="0" w:line="260" w:lineRule="exact"/>
              <w:rPr>
                <w:rFonts w:ascii="Times New Roman" w:eastAsia="Calibri" w:hAnsi="Times New Roman" w:cs="Times New Roman"/>
                <w:sz w:val="24"/>
                <w:szCs w:val="24"/>
                <w:lang w:eastAsia="en-US"/>
              </w:rPr>
            </w:pPr>
            <w:r w:rsidRPr="006F2351">
              <w:rPr>
                <w:rFonts w:ascii="Times New Roman" w:eastAsia="Calibri" w:hAnsi="Times New Roman" w:cs="Times New Roman"/>
                <w:sz w:val="24"/>
                <w:szCs w:val="24"/>
                <w:lang w:eastAsia="en-US"/>
              </w:rPr>
              <w:t>Внесение сведений о продлении действия парковочного разрешения инвалида в реестре парковочных разрешений инвалидов города Москвы</w:t>
            </w:r>
          </w:p>
          <w:p w:rsidR="006F2351" w:rsidRPr="00AB2F57" w:rsidRDefault="006F2351" w:rsidP="00AB2F57">
            <w:pPr>
              <w:spacing w:after="0" w:line="260" w:lineRule="exact"/>
              <w:rPr>
                <w:rFonts w:ascii="Times New Roman" w:eastAsia="Calibri" w:hAnsi="Times New Roman" w:cs="Times New Roman"/>
                <w:sz w:val="24"/>
                <w:szCs w:val="24"/>
                <w:lang w:eastAsia="en-US"/>
              </w:rPr>
            </w:pPr>
          </w:p>
        </w:tc>
        <w:tc>
          <w:tcPr>
            <w:tcW w:w="2977" w:type="dxa"/>
            <w:vMerge/>
          </w:tcPr>
          <w:p w:rsidR="00AB2F57" w:rsidRPr="00AB2F57" w:rsidRDefault="00AB2F57" w:rsidP="00B61353">
            <w:pPr>
              <w:widowControl w:val="0"/>
              <w:spacing w:after="0" w:line="240" w:lineRule="auto"/>
              <w:jc w:val="center"/>
              <w:rPr>
                <w:rFonts w:ascii="Times New Roman" w:eastAsia="Calibri" w:hAnsi="Times New Roman" w:cs="Times New Roman"/>
                <w:sz w:val="24"/>
                <w:szCs w:val="24"/>
                <w:lang w:eastAsia="en-US"/>
              </w:rPr>
            </w:pPr>
          </w:p>
        </w:tc>
      </w:tr>
      <w:tr w:rsidR="00AB2F57" w:rsidRPr="00AB2F57" w:rsidTr="00230465">
        <w:trPr>
          <w:trHeight w:val="837"/>
          <w:jc w:val="center"/>
        </w:trPr>
        <w:tc>
          <w:tcPr>
            <w:tcW w:w="568" w:type="dxa"/>
            <w:vMerge w:val="restart"/>
          </w:tcPr>
          <w:p w:rsidR="00AB2F57" w:rsidRPr="00BA6352" w:rsidRDefault="00AB2F57" w:rsidP="00AB2F57">
            <w:pPr>
              <w:widowControl w:val="0"/>
              <w:spacing w:after="0" w:line="240" w:lineRule="auto"/>
              <w:rPr>
                <w:rFonts w:ascii="Times New Roman" w:eastAsia="Calibri" w:hAnsi="Times New Roman" w:cs="Times New Roman"/>
                <w:sz w:val="24"/>
                <w:szCs w:val="24"/>
                <w:lang w:eastAsia="en-US"/>
              </w:rPr>
            </w:pPr>
            <w:r w:rsidRPr="00BA6352">
              <w:rPr>
                <w:rFonts w:ascii="Times New Roman" w:eastAsia="Calibri" w:hAnsi="Times New Roman" w:cs="Times New Roman"/>
                <w:sz w:val="24"/>
                <w:szCs w:val="24"/>
                <w:lang w:eastAsia="en-US"/>
              </w:rPr>
              <w:t>2.</w:t>
            </w:r>
          </w:p>
        </w:tc>
        <w:tc>
          <w:tcPr>
            <w:tcW w:w="2835" w:type="dxa"/>
            <w:gridSpan w:val="2"/>
            <w:vMerge w:val="restart"/>
            <w:shd w:val="clear" w:color="auto" w:fill="auto"/>
          </w:tcPr>
          <w:p w:rsidR="00AB2F57" w:rsidRPr="00BA6352" w:rsidRDefault="006F2351" w:rsidP="00AB2F57">
            <w:pPr>
              <w:widowControl w:val="0"/>
              <w:spacing w:after="0" w:line="260" w:lineRule="exact"/>
              <w:rPr>
                <w:rFonts w:ascii="Times New Roman" w:eastAsia="Calibri" w:hAnsi="Times New Roman" w:cs="Times New Roman"/>
                <w:bCs/>
                <w:sz w:val="23"/>
                <w:szCs w:val="23"/>
                <w:lang w:eastAsia="en-US"/>
              </w:rPr>
            </w:pPr>
            <w:r w:rsidRPr="00BA6352">
              <w:rPr>
                <w:rFonts w:ascii="Times New Roman" w:eastAsia="Calibri" w:hAnsi="Times New Roman" w:cs="Times New Roman"/>
                <w:sz w:val="23"/>
                <w:szCs w:val="23"/>
                <w:lang w:eastAsia="en-US"/>
              </w:rPr>
              <w:t>Внесение в реестр резидентных парковочных разрешений города Москвы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w:t>
            </w:r>
          </w:p>
        </w:tc>
        <w:tc>
          <w:tcPr>
            <w:tcW w:w="4961" w:type="dxa"/>
          </w:tcPr>
          <w:p w:rsidR="003704FA" w:rsidRDefault="006F2351" w:rsidP="006F2351">
            <w:pPr>
              <w:spacing w:after="0" w:line="260" w:lineRule="exact"/>
              <w:rPr>
                <w:rFonts w:ascii="Times New Roman" w:eastAsia="Calibri" w:hAnsi="Times New Roman" w:cs="Times New Roman"/>
                <w:sz w:val="24"/>
                <w:szCs w:val="24"/>
                <w:lang w:eastAsia="en-US"/>
              </w:rPr>
            </w:pPr>
            <w:r w:rsidRPr="006F2351">
              <w:rPr>
                <w:rFonts w:ascii="Times New Roman" w:eastAsia="Calibri" w:hAnsi="Times New Roman" w:cs="Times New Roman"/>
                <w:sz w:val="24"/>
                <w:szCs w:val="24"/>
                <w:lang w:eastAsia="en-US"/>
              </w:rPr>
              <w:t>Внесение в реестр резидентных парковочных разрешений города Москвы записи о резидентн</w:t>
            </w:r>
            <w:r w:rsidR="003704FA">
              <w:rPr>
                <w:rFonts w:ascii="Times New Roman" w:eastAsia="Calibri" w:hAnsi="Times New Roman" w:cs="Times New Roman"/>
                <w:sz w:val="24"/>
                <w:szCs w:val="24"/>
                <w:lang w:eastAsia="en-US"/>
              </w:rPr>
              <w:t xml:space="preserve">ом парковочном удостоверении </w:t>
            </w:r>
          </w:p>
          <w:p w:rsidR="00AB2F57" w:rsidRPr="00AB2F57" w:rsidRDefault="003704FA" w:rsidP="006F2351">
            <w:pPr>
              <w:spacing w:after="0" w:line="260" w:lineRule="exac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tc>
        <w:tc>
          <w:tcPr>
            <w:tcW w:w="2977" w:type="dxa"/>
          </w:tcPr>
          <w:p w:rsidR="00AB2F57" w:rsidRPr="00AB2F57" w:rsidRDefault="00AB2F57" w:rsidP="00B61353">
            <w:pPr>
              <w:widowControl w:val="0"/>
              <w:spacing w:after="0" w:line="240" w:lineRule="auto"/>
              <w:jc w:val="center"/>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Не более</w:t>
            </w:r>
          </w:p>
          <w:p w:rsidR="00AB2F57" w:rsidRPr="00AB2F57" w:rsidRDefault="00AB2F57" w:rsidP="00B61353">
            <w:pPr>
              <w:widowControl w:val="0"/>
              <w:spacing w:after="0" w:line="240" w:lineRule="auto"/>
              <w:jc w:val="center"/>
              <w:rPr>
                <w:rFonts w:ascii="Times New Roman" w:eastAsia="Calibri" w:hAnsi="Times New Roman" w:cs="Times New Roman"/>
                <w:sz w:val="24"/>
                <w:szCs w:val="24"/>
                <w:lang w:eastAsia="en-US"/>
              </w:rPr>
            </w:pPr>
            <w:r w:rsidRPr="00AB2F57">
              <w:rPr>
                <w:rFonts w:ascii="Times New Roman" w:eastAsia="Calibri" w:hAnsi="Times New Roman" w:cs="Times New Roman"/>
                <w:sz w:val="24"/>
                <w:szCs w:val="24"/>
                <w:lang w:eastAsia="en-US"/>
              </w:rPr>
              <w:t>6 рабочих дней</w:t>
            </w:r>
          </w:p>
        </w:tc>
      </w:tr>
      <w:tr w:rsidR="00AB2F57" w:rsidRPr="00AB2F57" w:rsidTr="00230465">
        <w:trPr>
          <w:trHeight w:val="1326"/>
          <w:jc w:val="center"/>
        </w:trPr>
        <w:tc>
          <w:tcPr>
            <w:tcW w:w="568" w:type="dxa"/>
            <w:vMerge/>
          </w:tcPr>
          <w:p w:rsidR="00AB2F57" w:rsidRPr="00AB2F57" w:rsidRDefault="00AB2F57" w:rsidP="00AB2F57">
            <w:pPr>
              <w:widowControl w:val="0"/>
              <w:spacing w:after="0" w:line="240" w:lineRule="auto"/>
              <w:rPr>
                <w:rFonts w:ascii="Times New Roman" w:eastAsia="Calibri" w:hAnsi="Times New Roman" w:cs="Times New Roman"/>
                <w:sz w:val="24"/>
                <w:szCs w:val="24"/>
                <w:lang w:eastAsia="en-US"/>
              </w:rPr>
            </w:pPr>
          </w:p>
        </w:tc>
        <w:tc>
          <w:tcPr>
            <w:tcW w:w="2835" w:type="dxa"/>
            <w:gridSpan w:val="2"/>
            <w:vMerge/>
            <w:shd w:val="clear" w:color="auto" w:fill="auto"/>
          </w:tcPr>
          <w:p w:rsidR="00AB2F57" w:rsidRPr="00AB2F57" w:rsidRDefault="00AB2F57" w:rsidP="00AB2F57">
            <w:pPr>
              <w:widowControl w:val="0"/>
              <w:spacing w:after="0" w:line="260" w:lineRule="exact"/>
              <w:rPr>
                <w:rFonts w:ascii="Times New Roman" w:eastAsia="Calibri" w:hAnsi="Times New Roman" w:cs="Times New Roman"/>
                <w:sz w:val="24"/>
                <w:szCs w:val="24"/>
                <w:lang w:eastAsia="en-US"/>
              </w:rPr>
            </w:pPr>
          </w:p>
        </w:tc>
        <w:tc>
          <w:tcPr>
            <w:tcW w:w="4961" w:type="dxa"/>
          </w:tcPr>
          <w:p w:rsidR="00AB2F57" w:rsidRPr="00BA6352" w:rsidRDefault="006F2351" w:rsidP="00AB2F57">
            <w:pPr>
              <w:spacing w:after="0" w:line="260" w:lineRule="exact"/>
              <w:rPr>
                <w:rFonts w:ascii="Times New Roman" w:eastAsia="Calibri" w:hAnsi="Times New Roman" w:cs="Times New Roman"/>
                <w:sz w:val="24"/>
                <w:szCs w:val="24"/>
                <w:lang w:eastAsia="en-US"/>
              </w:rPr>
            </w:pPr>
            <w:r w:rsidRPr="00BA6352">
              <w:rPr>
                <w:rFonts w:ascii="Times New Roman" w:eastAsia="Calibri" w:hAnsi="Times New Roman" w:cs="Times New Roman"/>
                <w:sz w:val="24"/>
                <w:szCs w:val="24"/>
                <w:lang w:eastAsia="en-US"/>
              </w:rPr>
              <w:t>Внесение сведений об изменении записи о резидентном парковочном разрешении в реестре резидентных парковочных разрешений города Москвы</w:t>
            </w:r>
          </w:p>
        </w:tc>
        <w:tc>
          <w:tcPr>
            <w:tcW w:w="2977" w:type="dxa"/>
            <w:vMerge w:val="restart"/>
          </w:tcPr>
          <w:p w:rsidR="00AB2F57" w:rsidRPr="00BA6352" w:rsidRDefault="00AB2F57" w:rsidP="00B61353">
            <w:pPr>
              <w:widowControl w:val="0"/>
              <w:spacing w:after="0" w:line="240" w:lineRule="auto"/>
              <w:jc w:val="center"/>
              <w:rPr>
                <w:rFonts w:ascii="Times New Roman" w:eastAsia="Calibri" w:hAnsi="Times New Roman" w:cs="Times New Roman"/>
                <w:sz w:val="24"/>
                <w:szCs w:val="24"/>
                <w:lang w:eastAsia="en-US"/>
              </w:rPr>
            </w:pPr>
            <w:r w:rsidRPr="00BA6352">
              <w:rPr>
                <w:rFonts w:ascii="Times New Roman" w:eastAsia="Calibri" w:hAnsi="Times New Roman" w:cs="Times New Roman"/>
                <w:sz w:val="24"/>
                <w:szCs w:val="24"/>
                <w:lang w:eastAsia="en-US"/>
              </w:rPr>
              <w:t>Не более</w:t>
            </w:r>
          </w:p>
          <w:p w:rsidR="00AB2F57" w:rsidRPr="00BA6352" w:rsidRDefault="00AB2F57" w:rsidP="00B61353">
            <w:pPr>
              <w:widowControl w:val="0"/>
              <w:spacing w:after="0" w:line="240" w:lineRule="auto"/>
              <w:jc w:val="center"/>
              <w:rPr>
                <w:rFonts w:ascii="Times New Roman" w:eastAsia="Calibri" w:hAnsi="Times New Roman" w:cs="Times New Roman"/>
                <w:sz w:val="24"/>
                <w:szCs w:val="24"/>
                <w:lang w:eastAsia="en-US"/>
              </w:rPr>
            </w:pPr>
            <w:r w:rsidRPr="00BA6352">
              <w:rPr>
                <w:rFonts w:ascii="Times New Roman" w:eastAsia="Calibri" w:hAnsi="Times New Roman" w:cs="Times New Roman"/>
                <w:sz w:val="24"/>
                <w:szCs w:val="24"/>
                <w:lang w:eastAsia="en-US"/>
              </w:rPr>
              <w:t>одного рабочего дня</w:t>
            </w:r>
          </w:p>
        </w:tc>
      </w:tr>
      <w:tr w:rsidR="00AB2F57" w:rsidRPr="00AB2F57" w:rsidTr="00230465">
        <w:trPr>
          <w:trHeight w:val="731"/>
          <w:jc w:val="center"/>
        </w:trPr>
        <w:tc>
          <w:tcPr>
            <w:tcW w:w="568" w:type="dxa"/>
            <w:vMerge/>
          </w:tcPr>
          <w:p w:rsidR="00AB2F57" w:rsidRPr="00AB2F57" w:rsidRDefault="00AB2F57" w:rsidP="00AB2F57">
            <w:pPr>
              <w:widowControl w:val="0"/>
              <w:spacing w:after="0" w:line="240" w:lineRule="auto"/>
              <w:rPr>
                <w:rFonts w:ascii="Times New Roman" w:eastAsia="Calibri" w:hAnsi="Times New Roman" w:cs="Times New Roman"/>
                <w:sz w:val="24"/>
                <w:szCs w:val="24"/>
                <w:lang w:eastAsia="en-US"/>
              </w:rPr>
            </w:pPr>
          </w:p>
        </w:tc>
        <w:tc>
          <w:tcPr>
            <w:tcW w:w="2835" w:type="dxa"/>
            <w:gridSpan w:val="2"/>
            <w:vMerge/>
            <w:shd w:val="clear" w:color="auto" w:fill="auto"/>
          </w:tcPr>
          <w:p w:rsidR="00AB2F57" w:rsidRPr="00AB2F57" w:rsidRDefault="00AB2F57" w:rsidP="00AB2F57">
            <w:pPr>
              <w:widowControl w:val="0"/>
              <w:spacing w:after="0" w:line="260" w:lineRule="exact"/>
              <w:rPr>
                <w:rFonts w:ascii="Times New Roman" w:eastAsia="Calibri" w:hAnsi="Times New Roman" w:cs="Times New Roman"/>
                <w:sz w:val="24"/>
                <w:szCs w:val="24"/>
                <w:lang w:eastAsia="en-US"/>
              </w:rPr>
            </w:pPr>
          </w:p>
        </w:tc>
        <w:tc>
          <w:tcPr>
            <w:tcW w:w="4961" w:type="dxa"/>
          </w:tcPr>
          <w:p w:rsidR="00AB2F57" w:rsidRPr="00BA6352" w:rsidRDefault="006F2351" w:rsidP="00AB2F57">
            <w:pPr>
              <w:spacing w:after="0" w:line="260" w:lineRule="exact"/>
              <w:rPr>
                <w:rFonts w:ascii="Times New Roman" w:eastAsia="Calibri" w:hAnsi="Times New Roman" w:cs="Times New Roman"/>
                <w:sz w:val="24"/>
                <w:szCs w:val="24"/>
                <w:lang w:eastAsia="en-US"/>
              </w:rPr>
            </w:pPr>
            <w:r w:rsidRPr="00BA6352">
              <w:rPr>
                <w:rFonts w:ascii="Times New Roman" w:eastAsia="Calibri" w:hAnsi="Times New Roman" w:cs="Times New Roman"/>
                <w:sz w:val="24"/>
                <w:szCs w:val="24"/>
                <w:lang w:eastAsia="en-US"/>
              </w:rPr>
              <w:t>Внесение сведений об аннулировании записи резидентного парковочного разрешения в реестр резидентных парковочных разрешений города Москвы</w:t>
            </w:r>
          </w:p>
          <w:p w:rsidR="003704FA" w:rsidRPr="00BA6352" w:rsidRDefault="003704FA" w:rsidP="00AB2F57">
            <w:pPr>
              <w:spacing w:after="0" w:line="260" w:lineRule="exact"/>
              <w:rPr>
                <w:rFonts w:ascii="Times New Roman" w:eastAsia="Calibri" w:hAnsi="Times New Roman" w:cs="Times New Roman"/>
                <w:strike/>
                <w:sz w:val="24"/>
                <w:szCs w:val="24"/>
                <w:lang w:eastAsia="en-US"/>
              </w:rPr>
            </w:pPr>
          </w:p>
        </w:tc>
        <w:tc>
          <w:tcPr>
            <w:tcW w:w="2977" w:type="dxa"/>
            <w:vMerge/>
          </w:tcPr>
          <w:p w:rsidR="00AB2F57" w:rsidRPr="00BA6352" w:rsidRDefault="00AB2F57" w:rsidP="00B61353">
            <w:pPr>
              <w:widowControl w:val="0"/>
              <w:spacing w:after="0" w:line="240" w:lineRule="auto"/>
              <w:jc w:val="center"/>
              <w:rPr>
                <w:rFonts w:ascii="Times New Roman" w:eastAsia="Calibri" w:hAnsi="Times New Roman" w:cs="Times New Roman"/>
                <w:sz w:val="24"/>
                <w:szCs w:val="24"/>
                <w:lang w:eastAsia="en-US"/>
              </w:rPr>
            </w:pPr>
          </w:p>
        </w:tc>
      </w:tr>
      <w:tr w:rsidR="00BA6352" w:rsidRPr="00AB2F57" w:rsidTr="00BA6352">
        <w:trPr>
          <w:trHeight w:val="869"/>
          <w:jc w:val="center"/>
        </w:trPr>
        <w:tc>
          <w:tcPr>
            <w:tcW w:w="568" w:type="dxa"/>
            <w:vMerge w:val="restart"/>
          </w:tcPr>
          <w:p w:rsidR="00BA6352" w:rsidRPr="00AB2F57" w:rsidRDefault="00BA6352" w:rsidP="00AB2F57">
            <w:pPr>
              <w:widowControl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2835" w:type="dxa"/>
            <w:gridSpan w:val="2"/>
            <w:vMerge w:val="restart"/>
            <w:shd w:val="clear" w:color="auto" w:fill="auto"/>
          </w:tcPr>
          <w:p w:rsidR="00BA6352" w:rsidRPr="00AB2F57" w:rsidRDefault="00BA6352" w:rsidP="00AB2F57">
            <w:pPr>
              <w:widowControl w:val="0"/>
              <w:spacing w:after="0" w:line="260" w:lineRule="exac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Внесение</w:t>
            </w:r>
            <w:r w:rsidRPr="00BA6352">
              <w:rPr>
                <w:rFonts w:ascii="Times New Roman" w:eastAsia="Calibri" w:hAnsi="Times New Roman" w:cs="Times New Roman"/>
                <w:sz w:val="24"/>
                <w:szCs w:val="24"/>
                <w:lang w:eastAsia="en-US"/>
              </w:rPr>
              <w:t xml:space="preserve"> в реестр парковочных </w:t>
            </w:r>
            <w:proofErr w:type="gramStart"/>
            <w:r w:rsidRPr="00BA6352">
              <w:rPr>
                <w:rFonts w:ascii="Times New Roman" w:eastAsia="Calibri" w:hAnsi="Times New Roman" w:cs="Times New Roman"/>
                <w:sz w:val="24"/>
                <w:szCs w:val="24"/>
                <w:lang w:eastAsia="en-US"/>
              </w:rPr>
              <w:t>разрешений многодетных семей города Москвы записи</w:t>
            </w:r>
            <w:proofErr w:type="gramEnd"/>
            <w:r w:rsidRPr="00BA6352">
              <w:rPr>
                <w:rFonts w:ascii="Times New Roman" w:eastAsia="Calibri" w:hAnsi="Times New Roman" w:cs="Times New Roman"/>
                <w:sz w:val="24"/>
                <w:szCs w:val="24"/>
                <w:lang w:eastAsia="en-US"/>
              </w:rPr>
              <w:t xml:space="preserve"> о парковочном разрешении многодетной семьи/ сведений об аннулировании парковочного разрешения многодетной семьи</w:t>
            </w:r>
          </w:p>
        </w:tc>
        <w:tc>
          <w:tcPr>
            <w:tcW w:w="4961" w:type="dxa"/>
          </w:tcPr>
          <w:p w:rsidR="00BA6352" w:rsidRPr="00BA6352" w:rsidRDefault="00BA6352" w:rsidP="00AB2F57">
            <w:pPr>
              <w:spacing w:after="0" w:line="260" w:lineRule="exact"/>
              <w:rPr>
                <w:rFonts w:ascii="Times New Roman" w:eastAsia="Calibri" w:hAnsi="Times New Roman" w:cs="Times New Roman"/>
                <w:sz w:val="24"/>
                <w:szCs w:val="24"/>
                <w:lang w:eastAsia="en-US"/>
              </w:rPr>
            </w:pPr>
            <w:r w:rsidRPr="00BA6352">
              <w:rPr>
                <w:rFonts w:ascii="Times New Roman" w:eastAsia="Calibri" w:hAnsi="Times New Roman" w:cs="Times New Roman"/>
                <w:sz w:val="24"/>
                <w:szCs w:val="24"/>
                <w:lang w:eastAsia="en-US"/>
              </w:rPr>
              <w:t>Внесение записи о</w:t>
            </w:r>
            <w:r>
              <w:rPr>
                <w:rFonts w:ascii="Times New Roman" w:eastAsia="Calibri" w:hAnsi="Times New Roman" w:cs="Times New Roman"/>
                <w:sz w:val="24"/>
                <w:szCs w:val="24"/>
                <w:lang w:eastAsia="en-US"/>
              </w:rPr>
              <w:t xml:space="preserve"> парковочном разрешении многодетных семей</w:t>
            </w:r>
            <w:r w:rsidRPr="00BA6352">
              <w:rPr>
                <w:rFonts w:ascii="Times New Roman" w:eastAsia="Calibri" w:hAnsi="Times New Roman" w:cs="Times New Roman"/>
                <w:sz w:val="24"/>
                <w:szCs w:val="24"/>
                <w:lang w:eastAsia="en-US"/>
              </w:rPr>
              <w:t xml:space="preserve"> в реестр </w:t>
            </w:r>
            <w:proofErr w:type="gramStart"/>
            <w:r w:rsidRPr="00BA6352">
              <w:rPr>
                <w:rFonts w:ascii="Times New Roman" w:eastAsia="Calibri" w:hAnsi="Times New Roman" w:cs="Times New Roman"/>
                <w:sz w:val="24"/>
                <w:szCs w:val="24"/>
                <w:lang w:eastAsia="en-US"/>
              </w:rPr>
              <w:t>города Москвы парковочных разрешений многодетных семей города Москвы</w:t>
            </w:r>
            <w:proofErr w:type="gramEnd"/>
          </w:p>
        </w:tc>
        <w:tc>
          <w:tcPr>
            <w:tcW w:w="2977" w:type="dxa"/>
          </w:tcPr>
          <w:p w:rsidR="005E1C0D" w:rsidRPr="005E1C0D" w:rsidRDefault="005E1C0D" w:rsidP="00B61353">
            <w:pPr>
              <w:widowControl w:val="0"/>
              <w:spacing w:after="0" w:line="240" w:lineRule="auto"/>
              <w:jc w:val="center"/>
              <w:rPr>
                <w:rFonts w:ascii="Times New Roman" w:eastAsia="Calibri" w:hAnsi="Times New Roman" w:cs="Times New Roman"/>
                <w:sz w:val="24"/>
                <w:szCs w:val="24"/>
                <w:lang w:eastAsia="en-US"/>
              </w:rPr>
            </w:pPr>
            <w:r w:rsidRPr="005E1C0D">
              <w:rPr>
                <w:rFonts w:ascii="Times New Roman" w:eastAsia="Calibri" w:hAnsi="Times New Roman" w:cs="Times New Roman"/>
                <w:sz w:val="24"/>
                <w:szCs w:val="24"/>
                <w:lang w:eastAsia="en-US"/>
              </w:rPr>
              <w:t>Не более</w:t>
            </w:r>
          </w:p>
          <w:p w:rsidR="00BA6352" w:rsidRPr="00BA6352" w:rsidRDefault="005E1C0D" w:rsidP="00B61353">
            <w:pPr>
              <w:widowControl w:val="0"/>
              <w:spacing w:after="0" w:line="240" w:lineRule="auto"/>
              <w:jc w:val="center"/>
              <w:rPr>
                <w:rFonts w:ascii="Times New Roman" w:eastAsia="Calibri" w:hAnsi="Times New Roman" w:cs="Times New Roman"/>
                <w:sz w:val="24"/>
                <w:szCs w:val="24"/>
                <w:lang w:eastAsia="en-US"/>
              </w:rPr>
            </w:pPr>
            <w:r w:rsidRPr="005E1C0D">
              <w:rPr>
                <w:rFonts w:ascii="Times New Roman" w:eastAsia="Calibri" w:hAnsi="Times New Roman" w:cs="Times New Roman"/>
                <w:sz w:val="24"/>
                <w:szCs w:val="24"/>
                <w:lang w:eastAsia="en-US"/>
              </w:rPr>
              <w:t>6 рабочих дней</w:t>
            </w:r>
          </w:p>
        </w:tc>
      </w:tr>
      <w:tr w:rsidR="005E1C0D" w:rsidRPr="00AB2F57" w:rsidTr="00230465">
        <w:trPr>
          <w:trHeight w:val="868"/>
          <w:jc w:val="center"/>
        </w:trPr>
        <w:tc>
          <w:tcPr>
            <w:tcW w:w="568" w:type="dxa"/>
            <w:vMerge/>
          </w:tcPr>
          <w:p w:rsidR="005E1C0D" w:rsidRDefault="005E1C0D" w:rsidP="00AB2F57">
            <w:pPr>
              <w:widowControl w:val="0"/>
              <w:spacing w:after="0" w:line="240" w:lineRule="auto"/>
              <w:rPr>
                <w:rFonts w:ascii="Times New Roman" w:eastAsia="Calibri" w:hAnsi="Times New Roman" w:cs="Times New Roman"/>
                <w:sz w:val="24"/>
                <w:szCs w:val="24"/>
                <w:lang w:eastAsia="en-US"/>
              </w:rPr>
            </w:pPr>
          </w:p>
        </w:tc>
        <w:tc>
          <w:tcPr>
            <w:tcW w:w="2835" w:type="dxa"/>
            <w:gridSpan w:val="2"/>
            <w:vMerge/>
            <w:shd w:val="clear" w:color="auto" w:fill="auto"/>
          </w:tcPr>
          <w:p w:rsidR="005E1C0D" w:rsidRDefault="005E1C0D" w:rsidP="00AB2F57">
            <w:pPr>
              <w:widowControl w:val="0"/>
              <w:spacing w:after="0" w:line="260" w:lineRule="exact"/>
              <w:rPr>
                <w:rFonts w:ascii="Times New Roman" w:eastAsia="Calibri" w:hAnsi="Times New Roman" w:cs="Times New Roman"/>
                <w:sz w:val="24"/>
                <w:szCs w:val="24"/>
                <w:lang w:eastAsia="en-US"/>
              </w:rPr>
            </w:pPr>
          </w:p>
        </w:tc>
        <w:tc>
          <w:tcPr>
            <w:tcW w:w="4961" w:type="dxa"/>
          </w:tcPr>
          <w:p w:rsidR="005E1C0D" w:rsidRPr="00BA6352" w:rsidRDefault="005E1C0D" w:rsidP="005E1C0D">
            <w:pPr>
              <w:spacing w:after="0" w:line="260" w:lineRule="exact"/>
              <w:rPr>
                <w:rFonts w:ascii="Times New Roman" w:eastAsia="Calibri" w:hAnsi="Times New Roman" w:cs="Times New Roman"/>
                <w:sz w:val="24"/>
                <w:szCs w:val="24"/>
                <w:lang w:eastAsia="en-US"/>
              </w:rPr>
            </w:pPr>
            <w:r w:rsidRPr="005E1C0D">
              <w:rPr>
                <w:rFonts w:ascii="Times New Roman" w:eastAsia="Calibri" w:hAnsi="Times New Roman" w:cs="Times New Roman"/>
                <w:sz w:val="24"/>
                <w:szCs w:val="24"/>
                <w:lang w:eastAsia="en-US"/>
              </w:rPr>
              <w:t xml:space="preserve">Внесение </w:t>
            </w:r>
            <w:r>
              <w:rPr>
                <w:rFonts w:ascii="Times New Roman" w:eastAsia="Calibri" w:hAnsi="Times New Roman" w:cs="Times New Roman"/>
                <w:sz w:val="24"/>
                <w:szCs w:val="24"/>
                <w:lang w:eastAsia="en-US"/>
              </w:rPr>
              <w:t>сведений об изменении записи</w:t>
            </w:r>
            <w:r w:rsidRPr="005E1C0D">
              <w:rPr>
                <w:rFonts w:ascii="Times New Roman" w:eastAsia="Calibri" w:hAnsi="Times New Roman" w:cs="Times New Roman"/>
                <w:sz w:val="24"/>
                <w:szCs w:val="24"/>
                <w:lang w:eastAsia="en-US"/>
              </w:rPr>
              <w:t xml:space="preserve"> о парковочном разрешении многодетных семей в реестр </w:t>
            </w:r>
            <w:proofErr w:type="gramStart"/>
            <w:r w:rsidRPr="005E1C0D">
              <w:rPr>
                <w:rFonts w:ascii="Times New Roman" w:eastAsia="Calibri" w:hAnsi="Times New Roman" w:cs="Times New Roman"/>
                <w:sz w:val="24"/>
                <w:szCs w:val="24"/>
                <w:lang w:eastAsia="en-US"/>
              </w:rPr>
              <w:t>города Москвы парковочных разрешений многодетных семей города Москвы</w:t>
            </w:r>
            <w:proofErr w:type="gramEnd"/>
          </w:p>
        </w:tc>
        <w:tc>
          <w:tcPr>
            <w:tcW w:w="2977" w:type="dxa"/>
            <w:vMerge w:val="restart"/>
          </w:tcPr>
          <w:p w:rsidR="005E1C0D" w:rsidRPr="005E1C0D" w:rsidRDefault="005E1C0D" w:rsidP="00B61353">
            <w:pPr>
              <w:widowControl w:val="0"/>
              <w:spacing w:after="0" w:line="240" w:lineRule="auto"/>
              <w:jc w:val="center"/>
              <w:rPr>
                <w:rFonts w:ascii="Times New Roman" w:eastAsia="Calibri" w:hAnsi="Times New Roman" w:cs="Times New Roman"/>
                <w:sz w:val="24"/>
                <w:szCs w:val="24"/>
                <w:lang w:eastAsia="en-US"/>
              </w:rPr>
            </w:pPr>
            <w:r w:rsidRPr="005E1C0D">
              <w:rPr>
                <w:rFonts w:ascii="Times New Roman" w:eastAsia="Calibri" w:hAnsi="Times New Roman" w:cs="Times New Roman"/>
                <w:sz w:val="24"/>
                <w:szCs w:val="24"/>
                <w:lang w:eastAsia="en-US"/>
              </w:rPr>
              <w:t>Не более</w:t>
            </w:r>
          </w:p>
          <w:p w:rsidR="005E1C0D" w:rsidRPr="00BA6352" w:rsidRDefault="005E1C0D" w:rsidP="00B61353">
            <w:pPr>
              <w:widowControl w:val="0"/>
              <w:spacing w:after="0" w:line="240" w:lineRule="auto"/>
              <w:jc w:val="center"/>
              <w:rPr>
                <w:rFonts w:ascii="Times New Roman" w:eastAsia="Calibri" w:hAnsi="Times New Roman" w:cs="Times New Roman"/>
                <w:sz w:val="24"/>
                <w:szCs w:val="24"/>
                <w:lang w:eastAsia="en-US"/>
              </w:rPr>
            </w:pPr>
            <w:r w:rsidRPr="005E1C0D">
              <w:rPr>
                <w:rFonts w:ascii="Times New Roman" w:eastAsia="Calibri" w:hAnsi="Times New Roman" w:cs="Times New Roman"/>
                <w:sz w:val="24"/>
                <w:szCs w:val="24"/>
                <w:lang w:eastAsia="en-US"/>
              </w:rPr>
              <w:t>одного рабочего дня</w:t>
            </w:r>
          </w:p>
        </w:tc>
      </w:tr>
      <w:tr w:rsidR="005E1C0D" w:rsidRPr="00AB2F57" w:rsidTr="00230465">
        <w:trPr>
          <w:trHeight w:val="868"/>
          <w:jc w:val="center"/>
        </w:trPr>
        <w:tc>
          <w:tcPr>
            <w:tcW w:w="568" w:type="dxa"/>
            <w:vMerge/>
          </w:tcPr>
          <w:p w:rsidR="005E1C0D" w:rsidRDefault="005E1C0D" w:rsidP="00AB2F57">
            <w:pPr>
              <w:widowControl w:val="0"/>
              <w:spacing w:after="0" w:line="240" w:lineRule="auto"/>
              <w:rPr>
                <w:rFonts w:ascii="Times New Roman" w:eastAsia="Calibri" w:hAnsi="Times New Roman" w:cs="Times New Roman"/>
                <w:sz w:val="24"/>
                <w:szCs w:val="24"/>
                <w:lang w:eastAsia="en-US"/>
              </w:rPr>
            </w:pPr>
          </w:p>
        </w:tc>
        <w:tc>
          <w:tcPr>
            <w:tcW w:w="2835" w:type="dxa"/>
            <w:gridSpan w:val="2"/>
            <w:vMerge/>
            <w:shd w:val="clear" w:color="auto" w:fill="auto"/>
          </w:tcPr>
          <w:p w:rsidR="005E1C0D" w:rsidRDefault="005E1C0D" w:rsidP="00AB2F57">
            <w:pPr>
              <w:widowControl w:val="0"/>
              <w:spacing w:after="0" w:line="260" w:lineRule="exact"/>
              <w:rPr>
                <w:rFonts w:ascii="Times New Roman" w:eastAsia="Calibri" w:hAnsi="Times New Roman" w:cs="Times New Roman"/>
                <w:sz w:val="24"/>
                <w:szCs w:val="24"/>
                <w:lang w:eastAsia="en-US"/>
              </w:rPr>
            </w:pPr>
          </w:p>
        </w:tc>
        <w:tc>
          <w:tcPr>
            <w:tcW w:w="4961" w:type="dxa"/>
          </w:tcPr>
          <w:p w:rsidR="005E1C0D" w:rsidRPr="00BA6352" w:rsidRDefault="005E1C0D" w:rsidP="00AB2F57">
            <w:pPr>
              <w:spacing w:after="0" w:line="260" w:lineRule="exact"/>
              <w:rPr>
                <w:rFonts w:ascii="Times New Roman" w:eastAsia="Calibri" w:hAnsi="Times New Roman" w:cs="Times New Roman"/>
                <w:sz w:val="24"/>
                <w:szCs w:val="24"/>
                <w:lang w:eastAsia="en-US"/>
              </w:rPr>
            </w:pPr>
            <w:r w:rsidRPr="005E1C0D">
              <w:rPr>
                <w:rFonts w:ascii="Times New Roman" w:eastAsia="Calibri" w:hAnsi="Times New Roman" w:cs="Times New Roman"/>
                <w:sz w:val="24"/>
                <w:szCs w:val="24"/>
                <w:lang w:eastAsia="en-US"/>
              </w:rPr>
              <w:t xml:space="preserve">Внесение </w:t>
            </w:r>
            <w:r>
              <w:rPr>
                <w:rFonts w:ascii="Times New Roman" w:eastAsia="Calibri" w:hAnsi="Times New Roman" w:cs="Times New Roman"/>
                <w:sz w:val="24"/>
                <w:szCs w:val="24"/>
                <w:lang w:eastAsia="en-US"/>
              </w:rPr>
              <w:t xml:space="preserve">сведений об аннулировании </w:t>
            </w:r>
            <w:r w:rsidRPr="005E1C0D">
              <w:rPr>
                <w:rFonts w:ascii="Times New Roman" w:eastAsia="Calibri" w:hAnsi="Times New Roman" w:cs="Times New Roman"/>
                <w:sz w:val="24"/>
                <w:szCs w:val="24"/>
                <w:lang w:eastAsia="en-US"/>
              </w:rPr>
              <w:t xml:space="preserve">записи о парковочном разрешении многодетных семей в реестр </w:t>
            </w:r>
            <w:proofErr w:type="gramStart"/>
            <w:r w:rsidRPr="005E1C0D">
              <w:rPr>
                <w:rFonts w:ascii="Times New Roman" w:eastAsia="Calibri" w:hAnsi="Times New Roman" w:cs="Times New Roman"/>
                <w:sz w:val="24"/>
                <w:szCs w:val="24"/>
                <w:lang w:eastAsia="en-US"/>
              </w:rPr>
              <w:t>города Москвы парковочных разрешений многодетных семей города Москвы</w:t>
            </w:r>
            <w:proofErr w:type="gramEnd"/>
          </w:p>
        </w:tc>
        <w:tc>
          <w:tcPr>
            <w:tcW w:w="2977" w:type="dxa"/>
            <w:vMerge/>
          </w:tcPr>
          <w:p w:rsidR="005E1C0D" w:rsidRPr="00BA6352" w:rsidRDefault="005E1C0D" w:rsidP="00AB2F57">
            <w:pPr>
              <w:widowControl w:val="0"/>
              <w:spacing w:after="0" w:line="240" w:lineRule="auto"/>
              <w:rPr>
                <w:rFonts w:ascii="Times New Roman" w:eastAsia="Calibri" w:hAnsi="Times New Roman" w:cs="Times New Roman"/>
                <w:sz w:val="24"/>
                <w:szCs w:val="24"/>
                <w:lang w:eastAsia="en-US"/>
              </w:rPr>
            </w:pPr>
          </w:p>
        </w:tc>
      </w:tr>
      <w:tr w:rsidR="00AB2F57" w:rsidRPr="00AB2F57" w:rsidTr="00230465">
        <w:trPr>
          <w:trHeight w:val="70"/>
          <w:jc w:val="center"/>
        </w:trPr>
        <w:tc>
          <w:tcPr>
            <w:tcW w:w="11341" w:type="dxa"/>
            <w:gridSpan w:val="5"/>
          </w:tcPr>
          <w:p w:rsidR="006F2351" w:rsidRDefault="006F2351" w:rsidP="00AB2F57">
            <w:pPr>
              <w:widowControl w:val="0"/>
              <w:spacing w:after="0" w:line="240" w:lineRule="auto"/>
              <w:jc w:val="center"/>
              <w:rPr>
                <w:rFonts w:ascii="Times New Roman" w:eastAsia="Calibri" w:hAnsi="Times New Roman" w:cs="Times New Roman"/>
                <w:b/>
                <w:color w:val="365F91"/>
                <w:sz w:val="24"/>
                <w:szCs w:val="24"/>
                <w:lang w:eastAsia="en-US"/>
              </w:rPr>
            </w:pPr>
          </w:p>
          <w:p w:rsidR="006F2351" w:rsidRDefault="003704FA" w:rsidP="00AB2F57">
            <w:pPr>
              <w:widowControl w:val="0"/>
              <w:spacing w:after="0" w:line="240" w:lineRule="auto"/>
              <w:jc w:val="center"/>
              <w:rPr>
                <w:rFonts w:ascii="Times New Roman" w:eastAsia="Calibri" w:hAnsi="Times New Roman" w:cs="Times New Roman"/>
                <w:b/>
                <w:color w:val="365F91"/>
                <w:sz w:val="24"/>
                <w:szCs w:val="24"/>
                <w:lang w:eastAsia="en-US"/>
              </w:rPr>
            </w:pPr>
            <w:r w:rsidRPr="008E0A9F">
              <w:rPr>
                <w:rFonts w:ascii="Times New Roman" w:eastAsia="Calibri" w:hAnsi="Times New Roman" w:cs="Times New Roman"/>
                <w:sz w:val="24"/>
                <w:szCs w:val="24"/>
                <w:u w:val="single"/>
                <w:lang w:eastAsia="en-US"/>
              </w:rPr>
              <w:t>Нормативно-правовые акты, в соответствии с которыми предоставляется государственная услуга</w:t>
            </w:r>
            <w:r>
              <w:rPr>
                <w:rFonts w:ascii="Times New Roman" w:eastAsia="Calibri" w:hAnsi="Times New Roman" w:cs="Times New Roman"/>
                <w:sz w:val="24"/>
                <w:szCs w:val="24"/>
                <w:u w:val="single"/>
                <w:lang w:eastAsia="en-US"/>
              </w:rPr>
              <w:t>:</w:t>
            </w:r>
          </w:p>
          <w:p w:rsidR="006F2351" w:rsidRDefault="003704FA" w:rsidP="006F2351">
            <w:pPr>
              <w:pStyle w:val="a6"/>
            </w:pPr>
            <w:r>
              <w:t xml:space="preserve">- </w:t>
            </w:r>
            <w:r w:rsidR="006F2351">
              <w:t>постановление Правительства Москвы</w:t>
            </w:r>
            <w:r>
              <w:t xml:space="preserve"> </w:t>
            </w:r>
            <w:r w:rsidR="006F2351">
              <w:t>от 17.05.2013 № 289-ПП «Об организации платных горо</w:t>
            </w:r>
            <w:r>
              <w:t>дских парковок в городе Москве».</w:t>
            </w:r>
          </w:p>
          <w:p w:rsidR="00B61353" w:rsidRDefault="00B61353" w:rsidP="003704FA">
            <w:pPr>
              <w:pStyle w:val="a6"/>
              <w:jc w:val="center"/>
              <w:rPr>
                <w:rFonts w:eastAsia="Calibri"/>
                <w:u w:val="single"/>
                <w:lang w:eastAsia="en-US"/>
              </w:rPr>
            </w:pPr>
          </w:p>
          <w:p w:rsidR="00B61353" w:rsidRDefault="00B61353" w:rsidP="003704FA">
            <w:pPr>
              <w:pStyle w:val="a6"/>
              <w:jc w:val="center"/>
              <w:rPr>
                <w:rFonts w:eastAsia="Calibri"/>
                <w:u w:val="single"/>
                <w:lang w:eastAsia="en-US"/>
              </w:rPr>
            </w:pPr>
          </w:p>
          <w:p w:rsidR="003704FA" w:rsidRDefault="003704FA" w:rsidP="003704FA">
            <w:pPr>
              <w:pStyle w:val="a6"/>
              <w:jc w:val="center"/>
            </w:pPr>
            <w:r w:rsidRPr="003704FA">
              <w:rPr>
                <w:rFonts w:eastAsia="Calibri"/>
                <w:u w:val="single"/>
                <w:lang w:eastAsia="en-US"/>
              </w:rPr>
              <w:t xml:space="preserve">Перечень необходимых документов для внесения  в реестр </w:t>
            </w:r>
            <w:proofErr w:type="gramStart"/>
            <w:r w:rsidRPr="003704FA">
              <w:rPr>
                <w:rFonts w:eastAsia="Calibri"/>
                <w:u w:val="single"/>
                <w:lang w:eastAsia="en-US"/>
              </w:rPr>
              <w:t>города Москвы парковочных разрешений инвалидов записи</w:t>
            </w:r>
            <w:proofErr w:type="gramEnd"/>
            <w:r w:rsidRPr="003704FA">
              <w:rPr>
                <w:rFonts w:eastAsia="Calibri"/>
                <w:u w:val="single"/>
                <w:lang w:eastAsia="en-US"/>
              </w:rPr>
              <w:t xml:space="preserve"> о парковочном разрешении инвалида, сведений об изменении записи о парковочном разрешении инвалида и о продлении срока действия парковочного разрешения инвалида</w:t>
            </w:r>
            <w:r w:rsidRPr="008E0A9F">
              <w:rPr>
                <w:rFonts w:eastAsia="Calibri"/>
                <w:u w:val="single"/>
                <w:lang w:eastAsia="en-US"/>
              </w:rPr>
              <w:t>:</w:t>
            </w:r>
          </w:p>
          <w:p w:rsid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3704FA">
              <w:rPr>
                <w:rFonts w:ascii="Times New Roman" w:eastAsia="Times New Roman" w:hAnsi="Times New Roman" w:cs="Times New Roman"/>
                <w:sz w:val="24"/>
                <w:szCs w:val="24"/>
              </w:rPr>
              <w:t>Заявление по установленной форме;</w:t>
            </w:r>
          </w:p>
          <w:p w:rsidR="00B61353" w:rsidRPr="003704FA" w:rsidRDefault="00B61353"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p>
          <w:p w:rsid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704FA">
              <w:rPr>
                <w:rFonts w:ascii="Times New Roman" w:eastAsia="Times New Roman" w:hAnsi="Times New Roman" w:cs="Times New Roman"/>
                <w:sz w:val="24"/>
                <w:szCs w:val="24"/>
              </w:rPr>
              <w:t xml:space="preserve">- </w:t>
            </w:r>
            <w:r w:rsidRPr="003704FA">
              <w:rPr>
                <w:rFonts w:ascii="Times New Roman" w:eastAsia="Calibri" w:hAnsi="Times New Roman" w:cs="Times New Roman"/>
                <w:sz w:val="24"/>
                <w:szCs w:val="24"/>
                <w:lang w:eastAsia="en-US"/>
              </w:rPr>
              <w:t>документ, удостоверяющий личность</w:t>
            </w:r>
            <w:r w:rsidRPr="003704FA">
              <w:rPr>
                <w:rFonts w:ascii="Times New Roman" w:eastAsia="Times New Roman" w:hAnsi="Times New Roman" w:cs="Times New Roman"/>
                <w:sz w:val="24"/>
                <w:szCs w:val="24"/>
              </w:rPr>
              <w:t>;</w:t>
            </w:r>
          </w:p>
          <w:p w:rsidR="00B61353" w:rsidRPr="003704FA" w:rsidRDefault="00B61353"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p>
          <w:p w:rsid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704FA">
              <w:rPr>
                <w:rFonts w:ascii="Times New Roman" w:eastAsia="Times New Roman" w:hAnsi="Times New Roman" w:cs="Times New Roman"/>
                <w:sz w:val="24"/>
                <w:szCs w:val="24"/>
              </w:rPr>
              <w:t xml:space="preserve">- Документ, подтверждающий представительство заявителя (доверенность, распоряжение </w:t>
            </w:r>
            <w:r>
              <w:rPr>
                <w:rFonts w:ascii="Times New Roman" w:eastAsia="Times New Roman" w:hAnsi="Times New Roman" w:cs="Times New Roman"/>
                <w:sz w:val="24"/>
                <w:szCs w:val="24"/>
              </w:rPr>
              <w:br/>
            </w:r>
            <w:r w:rsidRPr="003704FA">
              <w:rPr>
                <w:rFonts w:ascii="Times New Roman" w:eastAsia="Times New Roman" w:hAnsi="Times New Roman" w:cs="Times New Roman"/>
                <w:sz w:val="24"/>
                <w:szCs w:val="24"/>
              </w:rPr>
              <w:t>(решение) об опеке);</w:t>
            </w:r>
          </w:p>
          <w:p w:rsidR="00B61353" w:rsidRPr="003704FA" w:rsidRDefault="00B61353"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p>
          <w:p w:rsidR="003704FA" w:rsidRP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704FA">
              <w:rPr>
                <w:rFonts w:ascii="Times New Roman" w:eastAsia="Times New Roman" w:hAnsi="Times New Roman" w:cs="Times New Roman"/>
                <w:sz w:val="24"/>
                <w:szCs w:val="24"/>
              </w:rPr>
              <w:t>- Документ, подтверждающий инвалидность (справка ВТЭК).</w:t>
            </w:r>
          </w:p>
          <w:p w:rsidR="003704FA" w:rsidRP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contextualSpacing/>
              <w:jc w:val="both"/>
              <w:rPr>
                <w:rFonts w:ascii="Times New Roman" w:eastAsia="Times New Roman" w:hAnsi="Times New Roman" w:cs="Times New Roman"/>
                <w:sz w:val="28"/>
                <w:szCs w:val="28"/>
              </w:rPr>
            </w:pPr>
          </w:p>
          <w:p w:rsidR="006F2351" w:rsidRPr="00B61353" w:rsidRDefault="003704FA" w:rsidP="00B61353">
            <w:pPr>
              <w:widowControl w:val="0"/>
              <w:spacing w:line="240" w:lineRule="auto"/>
              <w:jc w:val="center"/>
              <w:rPr>
                <w:rFonts w:ascii="Times New Roman" w:eastAsia="Calibri" w:hAnsi="Times New Roman" w:cs="Times New Roman"/>
                <w:b/>
                <w:color w:val="365F91"/>
                <w:sz w:val="24"/>
                <w:szCs w:val="24"/>
                <w:lang w:eastAsia="en-US"/>
              </w:rPr>
            </w:pPr>
            <w:r w:rsidRPr="00153AAC">
              <w:rPr>
                <w:rFonts w:ascii="Times New Roman" w:eastAsia="Calibri" w:hAnsi="Times New Roman" w:cs="Times New Roman"/>
                <w:b/>
                <w:sz w:val="24"/>
                <w:szCs w:val="24"/>
                <w:u w:val="single"/>
                <w:lang w:eastAsia="en-US"/>
              </w:rPr>
              <w:t xml:space="preserve">Перечень необходимых документов для внесения  в реестр </w:t>
            </w:r>
            <w:r w:rsidRPr="00B61353">
              <w:rPr>
                <w:rFonts w:ascii="Times New Roman" w:eastAsia="Calibri" w:hAnsi="Times New Roman" w:cs="Times New Roman"/>
                <w:sz w:val="24"/>
                <w:szCs w:val="24"/>
                <w:lang w:eastAsia="en-US"/>
              </w:rPr>
              <w:t>резидентных парковочных разрешений города Москвы записи о резидентном парковочном разрешении, сведений об изменении записи о резидентном парковочном разрешении и об аннулировании резидентного парковочного разрешения</w:t>
            </w:r>
          </w:p>
          <w:p w:rsidR="003704FA" w:rsidRPr="00B61353"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B61353">
              <w:rPr>
                <w:rFonts w:ascii="Times New Roman" w:eastAsia="Times New Roman" w:hAnsi="Times New Roman" w:cs="Times New Roman"/>
                <w:sz w:val="24"/>
                <w:szCs w:val="24"/>
              </w:rPr>
              <w:t>- заявление по установленной форме;</w:t>
            </w:r>
          </w:p>
          <w:p w:rsidR="003704FA" w:rsidRP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3704FA">
              <w:rPr>
                <w:rFonts w:ascii="Times New Roman" w:eastAsia="Calibri" w:hAnsi="Times New Roman" w:cs="Times New Roman"/>
                <w:sz w:val="24"/>
                <w:szCs w:val="24"/>
                <w:lang w:eastAsia="en-US"/>
              </w:rPr>
              <w:t>- документ, удостоверяющий личность</w:t>
            </w:r>
            <w:r w:rsidRPr="003704FA">
              <w:rPr>
                <w:rFonts w:ascii="Times New Roman" w:eastAsia="Times New Roman" w:hAnsi="Times New Roman" w:cs="Times New Roman"/>
                <w:sz w:val="24"/>
                <w:szCs w:val="24"/>
              </w:rPr>
              <w:t>;</w:t>
            </w:r>
          </w:p>
          <w:p w:rsidR="003704FA" w:rsidRP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3704FA">
              <w:rPr>
                <w:rFonts w:ascii="Times New Roman" w:eastAsia="Times New Roman" w:hAnsi="Times New Roman" w:cs="Times New Roman"/>
                <w:sz w:val="24"/>
                <w:szCs w:val="24"/>
              </w:rPr>
              <w:t>окумент, подтверждающий представительство заявителя (доверенность, распоряжение (решение) об опеке);</w:t>
            </w:r>
          </w:p>
          <w:p w:rsidR="003704FA" w:rsidRP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370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3704FA">
              <w:rPr>
                <w:rFonts w:ascii="Times New Roman" w:eastAsia="Times New Roman" w:hAnsi="Times New Roman" w:cs="Times New Roman"/>
                <w:sz w:val="24"/>
                <w:szCs w:val="24"/>
              </w:rPr>
              <w:t>огласие всех собственников квартиры, либо граждан, владеющих на основании договора социального найма о том, в отношении какого владельца жилого помещения будет действовать резидентное парковочное разрешение</w:t>
            </w:r>
            <w:r>
              <w:rPr>
                <w:rFonts w:ascii="Times New Roman" w:eastAsia="Times New Roman" w:hAnsi="Times New Roman" w:cs="Times New Roman"/>
                <w:sz w:val="24"/>
                <w:szCs w:val="24"/>
              </w:rPr>
              <w:t>, удостоверенное нотариусом;</w:t>
            </w:r>
          </w:p>
          <w:p w:rsid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370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w:t>
            </w:r>
            <w:r w:rsidRPr="003704FA">
              <w:rPr>
                <w:rFonts w:ascii="Times New Roman" w:eastAsia="Times New Roman" w:hAnsi="Times New Roman" w:cs="Times New Roman"/>
                <w:sz w:val="24"/>
                <w:szCs w:val="24"/>
              </w:rPr>
              <w:t xml:space="preserve">опия договора социального найма </w:t>
            </w:r>
            <w:r>
              <w:rPr>
                <w:rFonts w:ascii="Times New Roman" w:eastAsia="Times New Roman" w:hAnsi="Times New Roman" w:cs="Times New Roman"/>
                <w:sz w:val="24"/>
                <w:szCs w:val="24"/>
              </w:rPr>
              <w:t>либо найма служебного помещения;</w:t>
            </w:r>
          </w:p>
          <w:p w:rsidR="00153AAC" w:rsidRDefault="000C795C"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t>
            </w:r>
            <w:r w:rsidR="003704FA">
              <w:rPr>
                <w:rFonts w:ascii="Times New Roman" w:eastAsia="Times New Roman" w:hAnsi="Times New Roman" w:cs="Times New Roman"/>
                <w:sz w:val="24"/>
                <w:szCs w:val="24"/>
              </w:rPr>
              <w:t xml:space="preserve"> </w:t>
            </w:r>
            <w:r w:rsidR="003704FA" w:rsidRPr="000C795C">
              <w:rPr>
                <w:rFonts w:ascii="Times New Roman" w:eastAsia="Times New Roman" w:hAnsi="Times New Roman" w:cs="Times New Roman"/>
                <w:b/>
                <w:sz w:val="24"/>
                <w:szCs w:val="24"/>
                <w:u w:val="single"/>
              </w:rPr>
              <w:t xml:space="preserve">для внесения записи о </w:t>
            </w:r>
            <w:r w:rsidRPr="000C795C">
              <w:rPr>
                <w:rFonts w:ascii="Times New Roman" w:eastAsia="Times New Roman" w:hAnsi="Times New Roman" w:cs="Times New Roman"/>
                <w:b/>
                <w:sz w:val="24"/>
                <w:szCs w:val="24"/>
                <w:u w:val="single"/>
              </w:rPr>
              <w:t xml:space="preserve">транспортном средстве участника Великой Отечественной войны, бывшего несовершеннолетнего узника концлагерей, гетто и других мест принудительного содержания, созданных фашистами и их союзниками в период Второй мировой войны, и участника обороны Москвы в период Великой Отечественной войны </w:t>
            </w:r>
            <w:r w:rsidR="003704FA" w:rsidRPr="000C795C">
              <w:rPr>
                <w:rFonts w:ascii="Times New Roman" w:eastAsia="Times New Roman" w:hAnsi="Times New Roman" w:cs="Times New Roman"/>
                <w:b/>
                <w:sz w:val="24"/>
                <w:szCs w:val="24"/>
                <w:u w:val="single"/>
              </w:rPr>
              <w:t>дополнительно требуются следующие сведения:</w:t>
            </w:r>
          </w:p>
          <w:p w:rsidR="00153AAC"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0C795C">
              <w:rPr>
                <w:rFonts w:ascii="Times New Roman" w:eastAsia="Times New Roman" w:hAnsi="Times New Roman" w:cs="Times New Roman"/>
                <w:sz w:val="24"/>
                <w:szCs w:val="24"/>
              </w:rPr>
              <w:t xml:space="preserve"> </w:t>
            </w:r>
            <w:r w:rsidR="000C795C">
              <w:rPr>
                <w:rFonts w:ascii="Times New Roman" w:eastAsia="Times New Roman" w:hAnsi="Times New Roman" w:cs="Times New Roman"/>
                <w:sz w:val="24"/>
                <w:szCs w:val="24"/>
              </w:rPr>
              <w:br/>
            </w:r>
            <w:r w:rsidRPr="003704FA">
              <w:rPr>
                <w:rFonts w:ascii="Times New Roman" w:eastAsia="Times New Roman" w:hAnsi="Times New Roman" w:cs="Times New Roman"/>
                <w:sz w:val="24"/>
                <w:szCs w:val="24"/>
              </w:rPr>
              <w:t>о наличии удостоверения участника Великой отечественной войны,</w:t>
            </w:r>
          </w:p>
          <w:p w:rsidR="00153AAC"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3704FA">
              <w:rPr>
                <w:rFonts w:ascii="Times New Roman" w:eastAsia="Times New Roman" w:hAnsi="Times New Roman" w:cs="Times New Roman"/>
                <w:sz w:val="24"/>
                <w:szCs w:val="24"/>
              </w:rPr>
              <w:t xml:space="preserve"> о наличии удостоверения о праве на льготы, установленные для бывших несовершеннолетних узников фашизма, </w:t>
            </w:r>
          </w:p>
          <w:p w:rsidR="00153AAC"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3704FA">
              <w:rPr>
                <w:rFonts w:ascii="Times New Roman" w:eastAsia="Times New Roman" w:hAnsi="Times New Roman" w:cs="Times New Roman"/>
                <w:sz w:val="24"/>
                <w:szCs w:val="24"/>
              </w:rPr>
              <w:t>о наличии медали «За оборону Москвы»,</w:t>
            </w:r>
          </w:p>
          <w:p w:rsidR="003704FA" w:rsidRPr="003704FA" w:rsidRDefault="003704FA" w:rsidP="00B61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3704FA">
              <w:rPr>
                <w:rFonts w:ascii="Times New Roman" w:eastAsia="Times New Roman" w:hAnsi="Times New Roman" w:cs="Times New Roman"/>
                <w:sz w:val="24"/>
                <w:szCs w:val="24"/>
              </w:rPr>
              <w:t xml:space="preserve"> о наличии справки</w:t>
            </w:r>
            <w:r w:rsidR="00153AAC">
              <w:rPr>
                <w:rFonts w:ascii="Times New Roman" w:eastAsia="Times New Roman" w:hAnsi="Times New Roman" w:cs="Times New Roman"/>
                <w:sz w:val="24"/>
                <w:szCs w:val="24"/>
              </w:rPr>
              <w:t xml:space="preserve"> </w:t>
            </w:r>
            <w:r w:rsidRPr="003704FA">
              <w:rPr>
                <w:rFonts w:ascii="Times New Roman" w:eastAsia="Times New Roman" w:hAnsi="Times New Roman" w:cs="Times New Roman"/>
                <w:sz w:val="24"/>
                <w:szCs w:val="24"/>
              </w:rPr>
              <w:t xml:space="preserve"> о праве на льготы участнику обороны Москвы.</w:t>
            </w:r>
          </w:p>
          <w:p w:rsidR="000C795C" w:rsidRDefault="006F2351" w:rsidP="00B61353">
            <w:pPr>
              <w:pStyle w:val="a6"/>
              <w:spacing w:after="200" w:afterAutospacing="0"/>
            </w:pPr>
            <w:r>
              <w:t xml:space="preserve"> </w:t>
            </w:r>
          </w:p>
          <w:p w:rsidR="00AB2F57" w:rsidRDefault="00AB2F57" w:rsidP="000C795C">
            <w:pPr>
              <w:pStyle w:val="a6"/>
              <w:rPr>
                <w:rFonts w:eastAsia="Calibri"/>
                <w:color w:val="365F91"/>
                <w:lang w:eastAsia="en-US"/>
              </w:rPr>
            </w:pPr>
          </w:p>
          <w:p w:rsidR="00153AAC" w:rsidRDefault="00153AAC" w:rsidP="000C795C">
            <w:pPr>
              <w:pStyle w:val="a6"/>
              <w:rPr>
                <w:rFonts w:eastAsia="Calibri"/>
                <w:color w:val="365F91"/>
                <w:lang w:eastAsia="en-US"/>
              </w:rPr>
            </w:pPr>
          </w:p>
          <w:p w:rsidR="00153AAC" w:rsidRDefault="00153AAC" w:rsidP="000C795C">
            <w:pPr>
              <w:pStyle w:val="a6"/>
              <w:rPr>
                <w:rFonts w:eastAsia="Calibri"/>
                <w:color w:val="365F91"/>
                <w:lang w:eastAsia="en-US"/>
              </w:rPr>
            </w:pPr>
          </w:p>
          <w:p w:rsidR="00153AAC" w:rsidRDefault="00153AAC" w:rsidP="000C795C">
            <w:pPr>
              <w:pStyle w:val="a6"/>
              <w:rPr>
                <w:rFonts w:eastAsia="Calibri"/>
                <w:color w:val="365F91"/>
                <w:lang w:eastAsia="en-US"/>
              </w:rPr>
            </w:pPr>
          </w:p>
          <w:p w:rsidR="00153AAC" w:rsidRPr="00AB2F57" w:rsidRDefault="00153AAC" w:rsidP="000C795C">
            <w:pPr>
              <w:pStyle w:val="a6"/>
              <w:rPr>
                <w:rFonts w:eastAsia="Calibri"/>
                <w:color w:val="365F91"/>
                <w:lang w:eastAsia="en-US"/>
              </w:rPr>
            </w:pPr>
          </w:p>
        </w:tc>
      </w:tr>
      <w:tr w:rsidR="00C02EFB" w:rsidRPr="00AB2F57" w:rsidTr="00230465">
        <w:trPr>
          <w:trHeight w:val="681"/>
          <w:jc w:val="center"/>
        </w:trPr>
        <w:tc>
          <w:tcPr>
            <w:tcW w:w="11341" w:type="dxa"/>
            <w:gridSpan w:val="5"/>
          </w:tcPr>
          <w:p w:rsidR="008D3C6E" w:rsidRDefault="008D3C6E" w:rsidP="008D3C6E">
            <w:pPr>
              <w:widowControl w:val="0"/>
              <w:spacing w:after="0" w:line="240" w:lineRule="auto"/>
              <w:rPr>
                <w:rFonts w:ascii="Times New Roman" w:eastAsia="Calibri" w:hAnsi="Times New Roman" w:cs="Times New Roman"/>
                <w:b/>
                <w:color w:val="365F91"/>
                <w:sz w:val="24"/>
                <w:szCs w:val="24"/>
                <w:lang w:eastAsia="en-US"/>
              </w:rPr>
            </w:pPr>
          </w:p>
          <w:p w:rsidR="008D3C6E" w:rsidRDefault="008D3C6E" w:rsidP="008D3C6E">
            <w:pPr>
              <w:widowControl w:val="0"/>
              <w:spacing w:after="0" w:line="240" w:lineRule="auto"/>
              <w:jc w:val="center"/>
              <w:rPr>
                <w:rFonts w:ascii="Times New Roman" w:eastAsia="Calibri" w:hAnsi="Times New Roman" w:cs="Times New Roman"/>
                <w:b/>
                <w:color w:val="365F91"/>
                <w:sz w:val="24"/>
                <w:szCs w:val="24"/>
                <w:lang w:eastAsia="en-US"/>
              </w:rPr>
            </w:pPr>
          </w:p>
          <w:p w:rsidR="008D3C6E" w:rsidRDefault="008D3C6E" w:rsidP="008D3C6E">
            <w:pPr>
              <w:widowControl w:val="0"/>
              <w:spacing w:after="0" w:line="240" w:lineRule="auto"/>
              <w:jc w:val="center"/>
              <w:rPr>
                <w:rFonts w:ascii="Times New Roman" w:eastAsia="Calibri" w:hAnsi="Times New Roman" w:cs="Times New Roman"/>
                <w:b/>
                <w:color w:val="365F91"/>
                <w:sz w:val="24"/>
                <w:szCs w:val="24"/>
                <w:lang w:eastAsia="en-US"/>
              </w:rPr>
            </w:pPr>
          </w:p>
          <w:p w:rsidR="00AA1A4A" w:rsidRPr="00AA1A4A" w:rsidRDefault="008D3C6E" w:rsidP="008D3C6E">
            <w:pPr>
              <w:widowControl w:val="0"/>
              <w:spacing w:after="0" w:line="240" w:lineRule="auto"/>
              <w:jc w:val="center"/>
              <w:rPr>
                <w:rFonts w:ascii="Times New Roman" w:eastAsia="Calibri" w:hAnsi="Times New Roman" w:cs="Times New Roman"/>
                <w:b/>
                <w:color w:val="365F91"/>
                <w:sz w:val="36"/>
                <w:szCs w:val="36"/>
                <w:lang w:eastAsia="en-US"/>
              </w:rPr>
            </w:pPr>
            <w:r>
              <w:rPr>
                <w:rFonts w:ascii="Times New Roman" w:eastAsia="Calibri" w:hAnsi="Times New Roman" w:cs="Times New Roman"/>
                <w:b/>
                <w:color w:val="365F91"/>
                <w:sz w:val="36"/>
                <w:szCs w:val="36"/>
                <w:lang w:eastAsia="en-US"/>
              </w:rPr>
              <w:t>П</w:t>
            </w:r>
            <w:r w:rsidR="00AA1A4A" w:rsidRPr="00AA1A4A">
              <w:rPr>
                <w:rFonts w:ascii="Times New Roman" w:eastAsia="Calibri" w:hAnsi="Times New Roman" w:cs="Times New Roman"/>
                <w:b/>
                <w:color w:val="365F91"/>
                <w:sz w:val="36"/>
                <w:szCs w:val="36"/>
                <w:lang w:eastAsia="en-US"/>
              </w:rPr>
              <w:t>рием документов на предоставление государственных услуг по УФМС России по городу Москве в АО (УФМС).</w:t>
            </w:r>
          </w:p>
          <w:p w:rsidR="00AA1A4A" w:rsidRPr="00AA1A4A" w:rsidRDefault="00AA1A4A" w:rsidP="00AA1A4A">
            <w:pPr>
              <w:spacing w:after="0" w:line="240" w:lineRule="auto"/>
              <w:rPr>
                <w:rFonts w:ascii="Times New Roman" w:eastAsia="Times New Roman" w:hAnsi="Times New Roman" w:cs="Times New Roman"/>
                <w:sz w:val="28"/>
                <w:szCs w:val="28"/>
              </w:rPr>
            </w:pPr>
          </w:p>
          <w:p w:rsidR="00AA1A4A" w:rsidRPr="00AA1A4A" w:rsidRDefault="00AA1A4A" w:rsidP="00AA1A4A">
            <w:pPr>
              <w:spacing w:after="0" w:line="240" w:lineRule="auto"/>
              <w:jc w:val="both"/>
              <w:rPr>
                <w:rFonts w:ascii="Times New Roman" w:eastAsia="Times New Roman" w:hAnsi="Times New Roman" w:cs="Times New Roman"/>
                <w:sz w:val="28"/>
                <w:szCs w:val="28"/>
                <w:u w:val="single"/>
              </w:rPr>
            </w:pPr>
            <w:r w:rsidRPr="00AA1A4A">
              <w:rPr>
                <w:rFonts w:ascii="Times New Roman" w:eastAsia="Times New Roman" w:hAnsi="Times New Roman" w:cs="Times New Roman"/>
                <w:sz w:val="28"/>
                <w:szCs w:val="28"/>
                <w:u w:val="single"/>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AA1A4A" w:rsidRPr="00AA1A4A" w:rsidRDefault="00AA1A4A" w:rsidP="00AA1A4A">
            <w:pPr>
              <w:spacing w:after="0" w:line="240" w:lineRule="auto"/>
              <w:rPr>
                <w:rFonts w:ascii="Times New Roman" w:eastAsia="Times New Roman" w:hAnsi="Times New Roman" w:cs="Times New Roman"/>
                <w:sz w:val="28"/>
                <w:szCs w:val="28"/>
                <w:u w:val="single"/>
              </w:rPr>
            </w:pPr>
          </w:p>
          <w:p w:rsidR="00AA1A4A" w:rsidRPr="00AA1A4A" w:rsidRDefault="00AA1A4A" w:rsidP="00AA1A4A">
            <w:pPr>
              <w:spacing w:after="0" w:line="240" w:lineRule="auto"/>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Специалист ГБУ МФЦ города Москвы ответственный за прием документов:</w:t>
            </w:r>
          </w:p>
          <w:p w:rsidR="00AA1A4A" w:rsidRPr="00AA1A4A" w:rsidRDefault="00AA1A4A" w:rsidP="00AA1A4A">
            <w:pPr>
              <w:spacing w:after="0" w:line="240" w:lineRule="auto"/>
              <w:rPr>
                <w:rFonts w:ascii="Times New Roman" w:eastAsia="Times New Roman" w:hAnsi="Times New Roman" w:cs="Times New Roman"/>
                <w:sz w:val="28"/>
                <w:szCs w:val="28"/>
              </w:rPr>
            </w:pPr>
          </w:p>
          <w:p w:rsidR="00AA1A4A" w:rsidRPr="00AA1A4A" w:rsidRDefault="00AA1A4A" w:rsidP="00AA1A4A">
            <w:pPr>
              <w:numPr>
                <w:ilvl w:val="0"/>
                <w:numId w:val="14"/>
              </w:numPr>
              <w:spacing w:after="0" w:line="240" w:lineRule="auto"/>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Устанавливает предмет обращения, личность Заявителя;</w:t>
            </w:r>
          </w:p>
          <w:p w:rsidR="00AA1A4A" w:rsidRPr="00AA1A4A" w:rsidRDefault="00AA1A4A" w:rsidP="00AA1A4A">
            <w:pPr>
              <w:numPr>
                <w:ilvl w:val="0"/>
                <w:numId w:val="14"/>
              </w:numPr>
              <w:spacing w:after="0" w:line="240" w:lineRule="auto"/>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 xml:space="preserve">Выдает квитанцию на оплату </w:t>
            </w:r>
            <w:proofErr w:type="spellStart"/>
            <w:r w:rsidRPr="00AA1A4A">
              <w:rPr>
                <w:rFonts w:ascii="Times New Roman" w:eastAsia="Times New Roman" w:hAnsi="Times New Roman" w:cs="Times New Roman"/>
                <w:sz w:val="28"/>
                <w:szCs w:val="28"/>
              </w:rPr>
              <w:t>гос</w:t>
            </w:r>
            <w:proofErr w:type="gramStart"/>
            <w:r w:rsidRPr="00AA1A4A">
              <w:rPr>
                <w:rFonts w:ascii="Times New Roman" w:eastAsia="Times New Roman" w:hAnsi="Times New Roman" w:cs="Times New Roman"/>
                <w:sz w:val="28"/>
                <w:szCs w:val="28"/>
              </w:rPr>
              <w:t>.п</w:t>
            </w:r>
            <w:proofErr w:type="gramEnd"/>
            <w:r w:rsidRPr="00AA1A4A">
              <w:rPr>
                <w:rFonts w:ascii="Times New Roman" w:eastAsia="Times New Roman" w:hAnsi="Times New Roman" w:cs="Times New Roman"/>
                <w:sz w:val="28"/>
                <w:szCs w:val="28"/>
              </w:rPr>
              <w:t>ошлины</w:t>
            </w:r>
            <w:proofErr w:type="spellEnd"/>
            <w:r w:rsidRPr="00AA1A4A">
              <w:rPr>
                <w:rFonts w:ascii="Times New Roman" w:eastAsia="Times New Roman" w:hAnsi="Times New Roman" w:cs="Times New Roman"/>
                <w:sz w:val="28"/>
                <w:szCs w:val="28"/>
              </w:rPr>
              <w:t xml:space="preserve"> (документы начинают приниматься, только после оплаты </w:t>
            </w:r>
            <w:proofErr w:type="spellStart"/>
            <w:r w:rsidRPr="00AA1A4A">
              <w:rPr>
                <w:rFonts w:ascii="Times New Roman" w:eastAsia="Times New Roman" w:hAnsi="Times New Roman" w:cs="Times New Roman"/>
                <w:sz w:val="28"/>
                <w:szCs w:val="28"/>
              </w:rPr>
              <w:t>гос.пошлины</w:t>
            </w:r>
            <w:proofErr w:type="spellEnd"/>
            <w:r w:rsidRPr="00AA1A4A">
              <w:rPr>
                <w:rFonts w:ascii="Times New Roman" w:eastAsia="Times New Roman" w:hAnsi="Times New Roman" w:cs="Times New Roman"/>
                <w:sz w:val="28"/>
                <w:szCs w:val="28"/>
              </w:rPr>
              <w:t>);</w:t>
            </w:r>
          </w:p>
          <w:p w:rsidR="00AA1A4A" w:rsidRPr="00AA1A4A" w:rsidRDefault="00AA1A4A" w:rsidP="00AA1A4A">
            <w:pPr>
              <w:numPr>
                <w:ilvl w:val="0"/>
                <w:numId w:val="14"/>
              </w:numPr>
              <w:spacing w:after="0" w:line="240" w:lineRule="auto"/>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Выдает бланк заявления с образцом заполнения и при  необходимости оказывает помощь по заполнению (Форма №1);</w:t>
            </w:r>
          </w:p>
          <w:p w:rsidR="00AA1A4A" w:rsidRPr="00AA1A4A" w:rsidRDefault="00AA1A4A" w:rsidP="00AA1A4A">
            <w:pPr>
              <w:numPr>
                <w:ilvl w:val="0"/>
                <w:numId w:val="14"/>
              </w:numPr>
              <w:spacing w:after="0" w:line="240" w:lineRule="auto"/>
              <w:ind w:left="284" w:firstLine="66"/>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Забирает оригинал паспорта РФ/оригинал свидетельства о рождении (</w:t>
            </w:r>
            <w:proofErr w:type="gramStart"/>
            <w:r w:rsidRPr="00AA1A4A">
              <w:rPr>
                <w:rFonts w:ascii="Times New Roman" w:eastAsia="Times New Roman" w:hAnsi="Times New Roman" w:cs="Times New Roman"/>
                <w:sz w:val="28"/>
                <w:szCs w:val="28"/>
              </w:rPr>
              <w:t>при</w:t>
            </w:r>
            <w:proofErr w:type="gramEnd"/>
            <w:r w:rsidRPr="00AA1A4A">
              <w:rPr>
                <w:rFonts w:ascii="Times New Roman" w:eastAsia="Times New Roman" w:hAnsi="Times New Roman" w:cs="Times New Roman"/>
                <w:sz w:val="28"/>
                <w:szCs w:val="28"/>
              </w:rPr>
              <w:t xml:space="preserve"> получение паспорта по достижению 14 лет);  </w:t>
            </w:r>
          </w:p>
          <w:p w:rsidR="00AA1A4A" w:rsidRPr="00AA1A4A" w:rsidRDefault="00AA1A4A" w:rsidP="00AA1A4A">
            <w:pPr>
              <w:numPr>
                <w:ilvl w:val="0"/>
                <w:numId w:val="14"/>
              </w:numPr>
              <w:spacing w:after="0" w:line="240" w:lineRule="auto"/>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Выдает справку о нахождение паспорта на замене;</w:t>
            </w:r>
          </w:p>
          <w:p w:rsidR="00AA1A4A" w:rsidRPr="00AA1A4A" w:rsidRDefault="00AA1A4A" w:rsidP="00AA1A4A">
            <w:pPr>
              <w:spacing w:after="0" w:line="240" w:lineRule="auto"/>
              <w:ind w:left="360"/>
              <w:rPr>
                <w:rFonts w:ascii="Times New Roman" w:eastAsia="Times New Roman" w:hAnsi="Times New Roman" w:cs="Times New Roman"/>
                <w:sz w:val="28"/>
                <w:szCs w:val="28"/>
                <w:u w:val="single"/>
              </w:rPr>
            </w:pPr>
          </w:p>
          <w:p w:rsidR="00AA1A4A" w:rsidRPr="00AA1A4A" w:rsidRDefault="00AA1A4A" w:rsidP="00AA1A4A">
            <w:pPr>
              <w:spacing w:after="0" w:line="240" w:lineRule="auto"/>
              <w:jc w:val="both"/>
              <w:rPr>
                <w:rFonts w:ascii="Times New Roman" w:eastAsia="Times New Roman" w:hAnsi="Times New Roman" w:cs="Times New Roman"/>
                <w:sz w:val="28"/>
                <w:szCs w:val="28"/>
                <w:u w:val="single"/>
              </w:rPr>
            </w:pPr>
            <w:r w:rsidRPr="00AA1A4A">
              <w:rPr>
                <w:rFonts w:ascii="Times New Roman" w:eastAsia="Times New Roman" w:hAnsi="Times New Roman" w:cs="Times New Roman"/>
                <w:sz w:val="28"/>
                <w:szCs w:val="28"/>
                <w:u w:val="single"/>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без электронного носителя</w:t>
            </w:r>
          </w:p>
          <w:p w:rsidR="00AA1A4A" w:rsidRPr="00AA1A4A" w:rsidRDefault="00AA1A4A" w:rsidP="00AA1A4A">
            <w:pPr>
              <w:spacing w:after="0" w:line="240" w:lineRule="auto"/>
              <w:ind w:left="360"/>
              <w:rPr>
                <w:rFonts w:ascii="Times New Roman" w:eastAsia="Times New Roman" w:hAnsi="Times New Roman" w:cs="Times New Roman"/>
                <w:sz w:val="28"/>
                <w:szCs w:val="28"/>
              </w:rPr>
            </w:pPr>
          </w:p>
          <w:p w:rsidR="00AA1A4A" w:rsidRPr="00AA1A4A" w:rsidRDefault="00AA1A4A" w:rsidP="00AA1A4A">
            <w:pPr>
              <w:spacing w:after="0" w:line="240" w:lineRule="auto"/>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Специалист ГБУ МФЦ города Москвы ответственный за прием документов:</w:t>
            </w:r>
          </w:p>
          <w:p w:rsidR="00AA1A4A" w:rsidRPr="00AA1A4A" w:rsidRDefault="00AA1A4A" w:rsidP="00AA1A4A">
            <w:pPr>
              <w:spacing w:after="0" w:line="240" w:lineRule="auto"/>
              <w:rPr>
                <w:rFonts w:ascii="Times New Roman" w:eastAsia="Times New Roman" w:hAnsi="Times New Roman" w:cs="Times New Roman"/>
                <w:sz w:val="28"/>
                <w:szCs w:val="28"/>
              </w:rPr>
            </w:pPr>
          </w:p>
          <w:p w:rsidR="00AA1A4A" w:rsidRPr="00AA1A4A" w:rsidRDefault="00AA1A4A" w:rsidP="00AA1A4A">
            <w:pPr>
              <w:numPr>
                <w:ilvl w:val="0"/>
                <w:numId w:val="15"/>
              </w:numPr>
              <w:spacing w:after="0" w:line="240" w:lineRule="auto"/>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Устанавливает предмет обращения, личность Заявителя;</w:t>
            </w:r>
          </w:p>
          <w:p w:rsidR="00AA1A4A" w:rsidRPr="00AA1A4A" w:rsidRDefault="00AA1A4A" w:rsidP="00AA1A4A">
            <w:pPr>
              <w:numPr>
                <w:ilvl w:val="0"/>
                <w:numId w:val="15"/>
              </w:numPr>
              <w:spacing w:after="0" w:line="240" w:lineRule="auto"/>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 xml:space="preserve">Выдает квитанцию на оплату </w:t>
            </w:r>
            <w:proofErr w:type="spellStart"/>
            <w:r w:rsidRPr="00AA1A4A">
              <w:rPr>
                <w:rFonts w:ascii="Times New Roman" w:eastAsia="Times New Roman" w:hAnsi="Times New Roman" w:cs="Times New Roman"/>
                <w:sz w:val="28"/>
                <w:szCs w:val="28"/>
              </w:rPr>
              <w:t>гос</w:t>
            </w:r>
            <w:proofErr w:type="gramStart"/>
            <w:r w:rsidRPr="00AA1A4A">
              <w:rPr>
                <w:rFonts w:ascii="Times New Roman" w:eastAsia="Times New Roman" w:hAnsi="Times New Roman" w:cs="Times New Roman"/>
                <w:sz w:val="28"/>
                <w:szCs w:val="28"/>
              </w:rPr>
              <w:t>.п</w:t>
            </w:r>
            <w:proofErr w:type="gramEnd"/>
            <w:r w:rsidRPr="00AA1A4A">
              <w:rPr>
                <w:rFonts w:ascii="Times New Roman" w:eastAsia="Times New Roman" w:hAnsi="Times New Roman" w:cs="Times New Roman"/>
                <w:sz w:val="28"/>
                <w:szCs w:val="28"/>
              </w:rPr>
              <w:t>ошлины</w:t>
            </w:r>
            <w:proofErr w:type="spellEnd"/>
            <w:r w:rsidRPr="00AA1A4A">
              <w:rPr>
                <w:rFonts w:ascii="Times New Roman" w:eastAsia="Times New Roman" w:hAnsi="Times New Roman" w:cs="Times New Roman"/>
                <w:sz w:val="28"/>
                <w:szCs w:val="28"/>
              </w:rPr>
              <w:t xml:space="preserve"> (документы начинают приниматься, только после оплаты </w:t>
            </w:r>
            <w:proofErr w:type="spellStart"/>
            <w:r w:rsidRPr="00AA1A4A">
              <w:rPr>
                <w:rFonts w:ascii="Times New Roman" w:eastAsia="Times New Roman" w:hAnsi="Times New Roman" w:cs="Times New Roman"/>
                <w:sz w:val="28"/>
                <w:szCs w:val="28"/>
              </w:rPr>
              <w:t>гос.пошлины</w:t>
            </w:r>
            <w:proofErr w:type="spellEnd"/>
            <w:r w:rsidRPr="00AA1A4A">
              <w:rPr>
                <w:rFonts w:ascii="Times New Roman" w:eastAsia="Times New Roman" w:hAnsi="Times New Roman" w:cs="Times New Roman"/>
                <w:sz w:val="28"/>
                <w:szCs w:val="28"/>
              </w:rPr>
              <w:t>);</w:t>
            </w:r>
          </w:p>
          <w:p w:rsidR="00AA1A4A" w:rsidRPr="00AA1A4A" w:rsidRDefault="00AA1A4A" w:rsidP="00AA1A4A">
            <w:pPr>
              <w:numPr>
                <w:ilvl w:val="0"/>
                <w:numId w:val="15"/>
              </w:numPr>
              <w:spacing w:after="0" w:line="240" w:lineRule="auto"/>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Выдает анкету с образцом заполнения и при  необходимости оказывает помощь по заполнению;</w:t>
            </w:r>
          </w:p>
          <w:p w:rsidR="00AA1A4A" w:rsidRPr="00AA1A4A" w:rsidRDefault="00AA1A4A" w:rsidP="00AA1A4A">
            <w:pPr>
              <w:numPr>
                <w:ilvl w:val="0"/>
                <w:numId w:val="15"/>
              </w:numPr>
              <w:spacing w:after="0" w:line="240" w:lineRule="auto"/>
              <w:contextualSpacing/>
              <w:rPr>
                <w:rFonts w:ascii="Times New Roman" w:eastAsia="Times New Roman" w:hAnsi="Times New Roman" w:cs="Times New Roman"/>
                <w:sz w:val="28"/>
                <w:szCs w:val="28"/>
              </w:rPr>
            </w:pPr>
            <w:r w:rsidRPr="00AA1A4A">
              <w:rPr>
                <w:rFonts w:ascii="Times New Roman" w:eastAsia="Times New Roman" w:hAnsi="Times New Roman" w:cs="Times New Roman"/>
                <w:sz w:val="28"/>
                <w:szCs w:val="28"/>
              </w:rPr>
              <w:t>Забирает  соответствующие документы;</w:t>
            </w:r>
          </w:p>
          <w:p w:rsidR="00AA1A4A" w:rsidRPr="00AA1A4A" w:rsidRDefault="00AA1A4A" w:rsidP="00AA1A4A">
            <w:pPr>
              <w:spacing w:after="0" w:line="240" w:lineRule="auto"/>
              <w:rPr>
                <w:rFonts w:ascii="Times New Roman" w:eastAsia="Times New Roman" w:hAnsi="Times New Roman" w:cs="Times New Roman"/>
                <w:sz w:val="28"/>
                <w:szCs w:val="28"/>
              </w:rPr>
            </w:pPr>
          </w:p>
          <w:p w:rsidR="00AA1A4A" w:rsidRPr="00AA1A4A" w:rsidRDefault="00AA1A4A" w:rsidP="00AA1A4A">
            <w:pPr>
              <w:spacing w:after="0" w:line="240" w:lineRule="auto"/>
              <w:rPr>
                <w:rFonts w:ascii="Times New Roman" w:eastAsia="Times New Roman" w:hAnsi="Times New Roman" w:cs="Times New Roman"/>
                <w:color w:val="FF0000"/>
                <w:sz w:val="40"/>
                <w:szCs w:val="40"/>
              </w:rPr>
            </w:pPr>
            <w:r w:rsidRPr="00AA1A4A">
              <w:rPr>
                <w:rFonts w:ascii="Times New Roman" w:eastAsia="Times New Roman" w:hAnsi="Times New Roman" w:cs="Times New Roman"/>
                <w:color w:val="FF0000"/>
                <w:sz w:val="40"/>
                <w:szCs w:val="40"/>
              </w:rPr>
              <w:t>Выдача документов осуществляется  в МФЦ района Внуково.</w:t>
            </w:r>
          </w:p>
          <w:p w:rsidR="00887387" w:rsidRPr="00AB2F57" w:rsidRDefault="00887387" w:rsidP="00E91A33">
            <w:pPr>
              <w:widowControl w:val="0"/>
              <w:spacing w:after="0" w:line="240" w:lineRule="auto"/>
              <w:jc w:val="both"/>
              <w:rPr>
                <w:rFonts w:ascii="Times New Roman" w:eastAsia="Times New Roman" w:hAnsi="Times New Roman" w:cs="Times New Roman"/>
                <w:sz w:val="24"/>
                <w:szCs w:val="24"/>
              </w:rPr>
            </w:pPr>
          </w:p>
        </w:tc>
      </w:tr>
    </w:tbl>
    <w:p w:rsidR="00CB1A6E" w:rsidRDefault="00CB1A6E"/>
    <w:sectPr w:rsidR="00CB1A6E" w:rsidSect="00B140E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imesNewRomanPS-BoldMT">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02"/>
    <w:multiLevelType w:val="hybridMultilevel"/>
    <w:tmpl w:val="CE60C38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1A80DEE"/>
    <w:multiLevelType w:val="hybridMultilevel"/>
    <w:tmpl w:val="11847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85EE2"/>
    <w:multiLevelType w:val="hybridMultilevel"/>
    <w:tmpl w:val="D3C6E820"/>
    <w:lvl w:ilvl="0" w:tplc="70F4A3E4">
      <w:start w:val="500"/>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A2A6F3B"/>
    <w:multiLevelType w:val="hybridMultilevel"/>
    <w:tmpl w:val="8056C6BE"/>
    <w:lvl w:ilvl="0" w:tplc="088681D0">
      <w:start w:val="200"/>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F9E279C"/>
    <w:multiLevelType w:val="hybridMultilevel"/>
    <w:tmpl w:val="F1D4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D30A5"/>
    <w:multiLevelType w:val="hybridMultilevel"/>
    <w:tmpl w:val="6276C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FF3DAF"/>
    <w:multiLevelType w:val="hybridMultilevel"/>
    <w:tmpl w:val="DCAE8224"/>
    <w:lvl w:ilvl="0" w:tplc="B024DB9E">
      <w:start w:val="300"/>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43A717DD"/>
    <w:multiLevelType w:val="hybridMultilevel"/>
    <w:tmpl w:val="C77C70E0"/>
    <w:lvl w:ilvl="0" w:tplc="06D09B0C">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A43EB7"/>
    <w:multiLevelType w:val="hybridMultilevel"/>
    <w:tmpl w:val="7C704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462FC"/>
    <w:multiLevelType w:val="multilevel"/>
    <w:tmpl w:val="98EE4E5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3C44"/>
    <w:multiLevelType w:val="hybridMultilevel"/>
    <w:tmpl w:val="4ACCF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B12FA7"/>
    <w:multiLevelType w:val="hybridMultilevel"/>
    <w:tmpl w:val="BA24A9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8567667"/>
    <w:multiLevelType w:val="hybridMultilevel"/>
    <w:tmpl w:val="F1D4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D35"/>
    <w:multiLevelType w:val="hybridMultilevel"/>
    <w:tmpl w:val="9B80E36C"/>
    <w:lvl w:ilvl="0" w:tplc="C3CA98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8227CF8"/>
    <w:multiLevelType w:val="hybridMultilevel"/>
    <w:tmpl w:val="2C343EB4"/>
    <w:lvl w:ilvl="0" w:tplc="1CF40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D056E3B"/>
    <w:multiLevelType w:val="hybridMultilevel"/>
    <w:tmpl w:val="7C704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
  </w:num>
  <w:num w:numId="5">
    <w:abstractNumId w:val="0"/>
  </w:num>
  <w:num w:numId="6">
    <w:abstractNumId w:val="3"/>
  </w:num>
  <w:num w:numId="7">
    <w:abstractNumId w:val="10"/>
  </w:num>
  <w:num w:numId="8">
    <w:abstractNumId w:val="5"/>
  </w:num>
  <w:num w:numId="9">
    <w:abstractNumId w:val="11"/>
  </w:num>
  <w:num w:numId="10">
    <w:abstractNumId w:val="7"/>
  </w:num>
  <w:num w:numId="11">
    <w:abstractNumId w:val="1"/>
  </w:num>
  <w:num w:numId="12">
    <w:abstractNumId w:val="12"/>
  </w:num>
  <w:num w:numId="13">
    <w:abstractNumId w:val="4"/>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15"/>
    <w:rsid w:val="00000345"/>
    <w:rsid w:val="000C795C"/>
    <w:rsid w:val="000F724A"/>
    <w:rsid w:val="00111FDB"/>
    <w:rsid w:val="00153AAC"/>
    <w:rsid w:val="001D3786"/>
    <w:rsid w:val="00230465"/>
    <w:rsid w:val="002A46EC"/>
    <w:rsid w:val="002A785E"/>
    <w:rsid w:val="00315774"/>
    <w:rsid w:val="00336DA9"/>
    <w:rsid w:val="003704FA"/>
    <w:rsid w:val="00397636"/>
    <w:rsid w:val="003A7733"/>
    <w:rsid w:val="003B39DC"/>
    <w:rsid w:val="003B465B"/>
    <w:rsid w:val="003B71D7"/>
    <w:rsid w:val="003E1AE4"/>
    <w:rsid w:val="004022A6"/>
    <w:rsid w:val="00420FEB"/>
    <w:rsid w:val="00426715"/>
    <w:rsid w:val="0048286D"/>
    <w:rsid w:val="004A0BF4"/>
    <w:rsid w:val="004C3373"/>
    <w:rsid w:val="00526984"/>
    <w:rsid w:val="00550EDF"/>
    <w:rsid w:val="0055514D"/>
    <w:rsid w:val="0059000B"/>
    <w:rsid w:val="005E1C0D"/>
    <w:rsid w:val="00651AF1"/>
    <w:rsid w:val="0066225D"/>
    <w:rsid w:val="00683751"/>
    <w:rsid w:val="006B0AA7"/>
    <w:rsid w:val="006E27DA"/>
    <w:rsid w:val="006F2351"/>
    <w:rsid w:val="00723E43"/>
    <w:rsid w:val="007424D3"/>
    <w:rsid w:val="00795302"/>
    <w:rsid w:val="007A5F27"/>
    <w:rsid w:val="007B3454"/>
    <w:rsid w:val="007C4822"/>
    <w:rsid w:val="007C627D"/>
    <w:rsid w:val="007D6E83"/>
    <w:rsid w:val="007F1288"/>
    <w:rsid w:val="00835E2A"/>
    <w:rsid w:val="00837D27"/>
    <w:rsid w:val="00844D95"/>
    <w:rsid w:val="00883560"/>
    <w:rsid w:val="00887387"/>
    <w:rsid w:val="008C1F98"/>
    <w:rsid w:val="008D3C6E"/>
    <w:rsid w:val="008E0A9F"/>
    <w:rsid w:val="0093083C"/>
    <w:rsid w:val="00946C4B"/>
    <w:rsid w:val="009508D2"/>
    <w:rsid w:val="00992680"/>
    <w:rsid w:val="009D426C"/>
    <w:rsid w:val="00A6402F"/>
    <w:rsid w:val="00A901C1"/>
    <w:rsid w:val="00AA1A4A"/>
    <w:rsid w:val="00AB2F57"/>
    <w:rsid w:val="00AB4BA8"/>
    <w:rsid w:val="00AC649B"/>
    <w:rsid w:val="00B140EB"/>
    <w:rsid w:val="00B61353"/>
    <w:rsid w:val="00B92878"/>
    <w:rsid w:val="00BA6352"/>
    <w:rsid w:val="00BB0F93"/>
    <w:rsid w:val="00BC4BA7"/>
    <w:rsid w:val="00BE191D"/>
    <w:rsid w:val="00C02EFB"/>
    <w:rsid w:val="00C71B9C"/>
    <w:rsid w:val="00CB1A6E"/>
    <w:rsid w:val="00CC7095"/>
    <w:rsid w:val="00CD02F9"/>
    <w:rsid w:val="00CD27BA"/>
    <w:rsid w:val="00CE14EC"/>
    <w:rsid w:val="00CF66A0"/>
    <w:rsid w:val="00CF7D50"/>
    <w:rsid w:val="00D17E8C"/>
    <w:rsid w:val="00D75E3B"/>
    <w:rsid w:val="00D82EF2"/>
    <w:rsid w:val="00D951DE"/>
    <w:rsid w:val="00D96B6C"/>
    <w:rsid w:val="00DC3268"/>
    <w:rsid w:val="00DD6654"/>
    <w:rsid w:val="00E45EC1"/>
    <w:rsid w:val="00E74A64"/>
    <w:rsid w:val="00E7553C"/>
    <w:rsid w:val="00E91A33"/>
    <w:rsid w:val="00E96FB1"/>
    <w:rsid w:val="00EA0E76"/>
    <w:rsid w:val="00EC14FF"/>
    <w:rsid w:val="00EF4FD6"/>
    <w:rsid w:val="00F40791"/>
    <w:rsid w:val="00F733D1"/>
    <w:rsid w:val="00F76811"/>
    <w:rsid w:val="00F9723E"/>
    <w:rsid w:val="00FA4317"/>
    <w:rsid w:val="00FA4C5C"/>
    <w:rsid w:val="00FF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60"/>
  </w:style>
  <w:style w:type="paragraph" w:styleId="1">
    <w:name w:val="heading 1"/>
    <w:basedOn w:val="a"/>
    <w:link w:val="10"/>
    <w:qFormat/>
    <w:rsid w:val="00B140EB"/>
    <w:pPr>
      <w:spacing w:before="100" w:beforeAutospacing="1" w:after="100" w:afterAutospacing="1" w:line="240" w:lineRule="auto"/>
      <w:outlineLvl w:val="0"/>
    </w:pPr>
    <w:rPr>
      <w:rFonts w:ascii="Arial" w:eastAsia="Calibri" w:hAnsi="Arial" w:cs="Arial"/>
      <w:b/>
      <w:bCs/>
      <w:color w:val="000000"/>
      <w:kern w:val="36"/>
      <w:sz w:val="39"/>
      <w:szCs w:val="39"/>
    </w:rPr>
  </w:style>
  <w:style w:type="paragraph" w:styleId="2">
    <w:name w:val="heading 2"/>
    <w:basedOn w:val="a"/>
    <w:next w:val="a"/>
    <w:link w:val="20"/>
    <w:uiPriority w:val="9"/>
    <w:semiHidden/>
    <w:unhideWhenUsed/>
    <w:qFormat/>
    <w:rsid w:val="00D75E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0EB"/>
    <w:rPr>
      <w:rFonts w:ascii="Arial" w:eastAsia="Calibri" w:hAnsi="Arial" w:cs="Arial"/>
      <w:b/>
      <w:bCs/>
      <w:color w:val="000000"/>
      <w:kern w:val="36"/>
      <w:sz w:val="39"/>
      <w:szCs w:val="39"/>
      <w:lang w:eastAsia="ru-RU"/>
    </w:rPr>
  </w:style>
  <w:style w:type="character" w:styleId="a3">
    <w:name w:val="Strong"/>
    <w:qFormat/>
    <w:rsid w:val="00B140EB"/>
    <w:rPr>
      <w:b/>
      <w:bCs/>
    </w:rPr>
  </w:style>
  <w:style w:type="paragraph" w:customStyle="1" w:styleId="ConsPlusCell">
    <w:name w:val="ConsPlusCell"/>
    <w:uiPriority w:val="99"/>
    <w:rsid w:val="00336DA9"/>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9D4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F66A0"/>
    <w:pPr>
      <w:ind w:left="720"/>
      <w:contextualSpacing/>
    </w:pPr>
  </w:style>
  <w:style w:type="character" w:customStyle="1" w:styleId="20">
    <w:name w:val="Заголовок 2 Знак"/>
    <w:basedOn w:val="a0"/>
    <w:link w:val="2"/>
    <w:uiPriority w:val="9"/>
    <w:semiHidden/>
    <w:rsid w:val="00D75E3B"/>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6F23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60"/>
  </w:style>
  <w:style w:type="paragraph" w:styleId="1">
    <w:name w:val="heading 1"/>
    <w:basedOn w:val="a"/>
    <w:link w:val="10"/>
    <w:qFormat/>
    <w:rsid w:val="00B140EB"/>
    <w:pPr>
      <w:spacing w:before="100" w:beforeAutospacing="1" w:after="100" w:afterAutospacing="1" w:line="240" w:lineRule="auto"/>
      <w:outlineLvl w:val="0"/>
    </w:pPr>
    <w:rPr>
      <w:rFonts w:ascii="Arial" w:eastAsia="Calibri" w:hAnsi="Arial" w:cs="Arial"/>
      <w:b/>
      <w:bCs/>
      <w:color w:val="000000"/>
      <w:kern w:val="36"/>
      <w:sz w:val="39"/>
      <w:szCs w:val="39"/>
    </w:rPr>
  </w:style>
  <w:style w:type="paragraph" w:styleId="2">
    <w:name w:val="heading 2"/>
    <w:basedOn w:val="a"/>
    <w:next w:val="a"/>
    <w:link w:val="20"/>
    <w:uiPriority w:val="9"/>
    <w:semiHidden/>
    <w:unhideWhenUsed/>
    <w:qFormat/>
    <w:rsid w:val="00D75E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0EB"/>
    <w:rPr>
      <w:rFonts w:ascii="Arial" w:eastAsia="Calibri" w:hAnsi="Arial" w:cs="Arial"/>
      <w:b/>
      <w:bCs/>
      <w:color w:val="000000"/>
      <w:kern w:val="36"/>
      <w:sz w:val="39"/>
      <w:szCs w:val="39"/>
      <w:lang w:eastAsia="ru-RU"/>
    </w:rPr>
  </w:style>
  <w:style w:type="character" w:styleId="a3">
    <w:name w:val="Strong"/>
    <w:qFormat/>
    <w:rsid w:val="00B140EB"/>
    <w:rPr>
      <w:b/>
      <w:bCs/>
    </w:rPr>
  </w:style>
  <w:style w:type="paragraph" w:customStyle="1" w:styleId="ConsPlusCell">
    <w:name w:val="ConsPlusCell"/>
    <w:uiPriority w:val="99"/>
    <w:rsid w:val="00336DA9"/>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9D4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F66A0"/>
    <w:pPr>
      <w:ind w:left="720"/>
      <w:contextualSpacing/>
    </w:pPr>
  </w:style>
  <w:style w:type="character" w:customStyle="1" w:styleId="20">
    <w:name w:val="Заголовок 2 Знак"/>
    <w:basedOn w:val="a0"/>
    <w:link w:val="2"/>
    <w:uiPriority w:val="9"/>
    <w:semiHidden/>
    <w:rsid w:val="00D75E3B"/>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6F2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8203">
      <w:bodyDiv w:val="1"/>
      <w:marLeft w:val="0"/>
      <w:marRight w:val="0"/>
      <w:marTop w:val="0"/>
      <w:marBottom w:val="0"/>
      <w:divBdr>
        <w:top w:val="none" w:sz="0" w:space="0" w:color="auto"/>
        <w:left w:val="none" w:sz="0" w:space="0" w:color="auto"/>
        <w:bottom w:val="none" w:sz="0" w:space="0" w:color="auto"/>
        <w:right w:val="none" w:sz="0" w:space="0" w:color="auto"/>
      </w:divBdr>
    </w:div>
    <w:div w:id="571428628">
      <w:bodyDiv w:val="1"/>
      <w:marLeft w:val="0"/>
      <w:marRight w:val="0"/>
      <w:marTop w:val="0"/>
      <w:marBottom w:val="0"/>
      <w:divBdr>
        <w:top w:val="none" w:sz="0" w:space="0" w:color="auto"/>
        <w:left w:val="none" w:sz="0" w:space="0" w:color="auto"/>
        <w:bottom w:val="none" w:sz="0" w:space="0" w:color="auto"/>
        <w:right w:val="none" w:sz="0" w:space="0" w:color="auto"/>
      </w:divBdr>
      <w:divsChild>
        <w:div w:id="1498643819">
          <w:marLeft w:val="0"/>
          <w:marRight w:val="0"/>
          <w:marTop w:val="0"/>
          <w:marBottom w:val="0"/>
          <w:divBdr>
            <w:top w:val="none" w:sz="0" w:space="0" w:color="auto"/>
            <w:left w:val="none" w:sz="0" w:space="0" w:color="auto"/>
            <w:bottom w:val="none" w:sz="0" w:space="0" w:color="auto"/>
            <w:right w:val="none" w:sz="0" w:space="0" w:color="auto"/>
          </w:divBdr>
          <w:divsChild>
            <w:div w:id="2111733481">
              <w:marLeft w:val="0"/>
              <w:marRight w:val="0"/>
              <w:marTop w:val="0"/>
              <w:marBottom w:val="0"/>
              <w:divBdr>
                <w:top w:val="none" w:sz="0" w:space="0" w:color="auto"/>
                <w:left w:val="none" w:sz="0" w:space="0" w:color="auto"/>
                <w:bottom w:val="none" w:sz="0" w:space="0" w:color="auto"/>
                <w:right w:val="none" w:sz="0" w:space="0" w:color="auto"/>
              </w:divBdr>
              <w:divsChild>
                <w:div w:id="2017462069">
                  <w:marLeft w:val="0"/>
                  <w:marRight w:val="0"/>
                  <w:marTop w:val="0"/>
                  <w:marBottom w:val="0"/>
                  <w:divBdr>
                    <w:top w:val="none" w:sz="0" w:space="0" w:color="auto"/>
                    <w:left w:val="none" w:sz="0" w:space="0" w:color="auto"/>
                    <w:bottom w:val="none" w:sz="0" w:space="0" w:color="auto"/>
                    <w:right w:val="none" w:sz="0" w:space="0" w:color="auto"/>
                  </w:divBdr>
                  <w:divsChild>
                    <w:div w:id="1437291886">
                      <w:marLeft w:val="0"/>
                      <w:marRight w:val="0"/>
                      <w:marTop w:val="0"/>
                      <w:marBottom w:val="0"/>
                      <w:divBdr>
                        <w:top w:val="none" w:sz="0" w:space="0" w:color="auto"/>
                        <w:left w:val="none" w:sz="0" w:space="0" w:color="auto"/>
                        <w:bottom w:val="none" w:sz="0" w:space="0" w:color="auto"/>
                        <w:right w:val="none" w:sz="0" w:space="0" w:color="auto"/>
                      </w:divBdr>
                      <w:divsChild>
                        <w:div w:id="1985619322">
                          <w:marLeft w:val="0"/>
                          <w:marRight w:val="0"/>
                          <w:marTop w:val="0"/>
                          <w:marBottom w:val="0"/>
                          <w:divBdr>
                            <w:top w:val="none" w:sz="0" w:space="0" w:color="auto"/>
                            <w:left w:val="none" w:sz="0" w:space="0" w:color="auto"/>
                            <w:bottom w:val="none" w:sz="0" w:space="0" w:color="auto"/>
                            <w:right w:val="none" w:sz="0" w:space="0" w:color="auto"/>
                          </w:divBdr>
                          <w:divsChild>
                            <w:div w:id="1291327963">
                              <w:marLeft w:val="0"/>
                              <w:marRight w:val="0"/>
                              <w:marTop w:val="0"/>
                              <w:marBottom w:val="0"/>
                              <w:divBdr>
                                <w:top w:val="none" w:sz="0" w:space="0" w:color="auto"/>
                                <w:left w:val="none" w:sz="0" w:space="0" w:color="auto"/>
                                <w:bottom w:val="none" w:sz="0" w:space="0" w:color="auto"/>
                                <w:right w:val="none" w:sz="0" w:space="0" w:color="auto"/>
                              </w:divBdr>
                              <w:divsChild>
                                <w:div w:id="1311910486">
                                  <w:marLeft w:val="0"/>
                                  <w:marRight w:val="0"/>
                                  <w:marTop w:val="0"/>
                                  <w:marBottom w:val="0"/>
                                  <w:divBdr>
                                    <w:top w:val="none" w:sz="0" w:space="0" w:color="auto"/>
                                    <w:left w:val="none" w:sz="0" w:space="0" w:color="auto"/>
                                    <w:bottom w:val="none" w:sz="0" w:space="0" w:color="auto"/>
                                    <w:right w:val="none" w:sz="0" w:space="0" w:color="auto"/>
                                  </w:divBdr>
                                  <w:divsChild>
                                    <w:div w:id="2117023269">
                                      <w:marLeft w:val="0"/>
                                      <w:marRight w:val="0"/>
                                      <w:marTop w:val="0"/>
                                      <w:marBottom w:val="0"/>
                                      <w:divBdr>
                                        <w:top w:val="none" w:sz="0" w:space="0" w:color="auto"/>
                                        <w:left w:val="none" w:sz="0" w:space="0" w:color="auto"/>
                                        <w:bottom w:val="none" w:sz="0" w:space="0" w:color="auto"/>
                                        <w:right w:val="none" w:sz="0" w:space="0" w:color="auto"/>
                                      </w:divBdr>
                                      <w:divsChild>
                                        <w:div w:id="526144621">
                                          <w:marLeft w:val="0"/>
                                          <w:marRight w:val="0"/>
                                          <w:marTop w:val="0"/>
                                          <w:marBottom w:val="0"/>
                                          <w:divBdr>
                                            <w:top w:val="none" w:sz="0" w:space="0" w:color="auto"/>
                                            <w:left w:val="none" w:sz="0" w:space="0" w:color="auto"/>
                                            <w:bottom w:val="none" w:sz="0" w:space="0" w:color="auto"/>
                                            <w:right w:val="none" w:sz="0" w:space="0" w:color="auto"/>
                                          </w:divBdr>
                                          <w:divsChild>
                                            <w:div w:id="377171295">
                                              <w:marLeft w:val="0"/>
                                              <w:marRight w:val="0"/>
                                              <w:marTop w:val="0"/>
                                              <w:marBottom w:val="0"/>
                                              <w:divBdr>
                                                <w:top w:val="none" w:sz="0" w:space="0" w:color="auto"/>
                                                <w:left w:val="none" w:sz="0" w:space="0" w:color="auto"/>
                                                <w:bottom w:val="none" w:sz="0" w:space="0" w:color="auto"/>
                                                <w:right w:val="none" w:sz="0" w:space="0" w:color="auto"/>
                                              </w:divBdr>
                                              <w:divsChild>
                                                <w:div w:id="2436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295368">
      <w:bodyDiv w:val="1"/>
      <w:marLeft w:val="0"/>
      <w:marRight w:val="0"/>
      <w:marTop w:val="0"/>
      <w:marBottom w:val="0"/>
      <w:divBdr>
        <w:top w:val="none" w:sz="0" w:space="0" w:color="auto"/>
        <w:left w:val="none" w:sz="0" w:space="0" w:color="auto"/>
        <w:bottom w:val="none" w:sz="0" w:space="0" w:color="auto"/>
        <w:right w:val="none" w:sz="0" w:space="0" w:color="auto"/>
      </w:divBdr>
    </w:div>
    <w:div w:id="1877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77.rosreestr.ru/" TargetMode="External"/><Relationship Id="rId3" Type="http://schemas.openxmlformats.org/officeDocument/2006/relationships/styles" Target="styles.xml"/><Relationship Id="rId7" Type="http://schemas.openxmlformats.org/officeDocument/2006/relationships/hyperlink" Target="http://www.to77.rosreestr.ru/registr/rights_1/reg_sro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B2E5-E6B5-454E-B29A-1BCFDD0F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13139</Words>
  <Characters>74896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рецепшн</dc:creator>
  <cp:lastModifiedBy>Абросимова Ирина</cp:lastModifiedBy>
  <cp:revision>2</cp:revision>
  <dcterms:created xsi:type="dcterms:W3CDTF">2014-02-03T07:26:00Z</dcterms:created>
  <dcterms:modified xsi:type="dcterms:W3CDTF">2014-02-03T07:26:00Z</dcterms:modified>
</cp:coreProperties>
</file>