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8" w:rsidRDefault="00962288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6FE5" w:rsidRDefault="003D6FE5" w:rsidP="003D6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FE5" w:rsidRPr="005233DF" w:rsidRDefault="003D6FE5" w:rsidP="003D6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АДМИНИСТРАЦИЯ</w:t>
      </w:r>
    </w:p>
    <w:p w:rsidR="003D6FE5" w:rsidRPr="005233DF" w:rsidRDefault="003D6FE5" w:rsidP="003D6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ПОСЕЛЕНИЯ ЩАПОВСКОЕ В ГОРОДЕ МОСКВЕ</w:t>
      </w:r>
    </w:p>
    <w:p w:rsidR="003D6FE5" w:rsidRPr="005233DF" w:rsidRDefault="003D6FE5" w:rsidP="003D6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FE5" w:rsidRDefault="003D6FE5" w:rsidP="003D6FE5">
      <w:pPr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ПОСТАНОВЛЕНИЕ</w:t>
      </w:r>
    </w:p>
    <w:p w:rsidR="003D6FE5" w:rsidRPr="008D6A25" w:rsidRDefault="003D6FE5" w:rsidP="003D6FE5">
      <w:pPr>
        <w:pStyle w:val="ConsPlusTitlePage"/>
        <w:jc w:val="center"/>
        <w:rPr>
          <w:rFonts w:ascii="Times New Roman" w:hAnsi="Times New Roman" w:cs="Times New Roman"/>
        </w:rPr>
      </w:pPr>
    </w:p>
    <w:p w:rsidR="003D6FE5" w:rsidRPr="00D75CF2" w:rsidRDefault="003D6FE5" w:rsidP="003D6F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6FE5" w:rsidRDefault="003D6FE5" w:rsidP="003D6F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14.04.2020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Pr="000A0047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</w:t>
      </w: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</w:p>
    <w:p w:rsidR="006F7781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</w:p>
    <w:p w:rsidR="0065266D" w:rsidRDefault="0065266D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городе Москве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26.11.2019 г № 115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781" w:rsidRPr="00D64175" w:rsidRDefault="006F7781" w:rsidP="006F7781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A0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Внести изменения в п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 админис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трации поселения Щаповское </w:t>
      </w:r>
      <w:r w:rsidR="0065266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26.11.2019г. № 115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ения поселения Щаповское на 2020-2022г.г.», изложив приложения 1,2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нов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ой редакции, согласно приложениям 1,2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соответственно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6F7781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2. 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0A0047">
        <w:rPr>
          <w:rFonts w:ascii="Times New Roman" w:hAnsi="Times New Roman"/>
          <w:sz w:val="28"/>
          <w:szCs w:val="28"/>
        </w:rPr>
        <w:t>со дня его принятия.</w:t>
      </w:r>
    </w:p>
    <w:p w:rsidR="006F7781" w:rsidRPr="00C674F9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A00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6F7781" w:rsidRPr="000A0047" w:rsidRDefault="006F7781" w:rsidP="006F778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 xml:space="preserve">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="0065266D">
        <w:rPr>
          <w:rFonts w:ascii="Times New Roman" w:hAnsi="Times New Roman"/>
          <w:sz w:val="28"/>
          <w:szCs w:val="28"/>
        </w:rPr>
        <w:t>Контроль  за ис</w:t>
      </w:r>
      <w:r w:rsidRPr="000A0047">
        <w:rPr>
          <w:rFonts w:ascii="Times New Roman" w:hAnsi="Times New Roman"/>
          <w:sz w:val="28"/>
          <w:szCs w:val="28"/>
        </w:rPr>
        <w:t xml:space="preserve">полнением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0A0047">
        <w:rPr>
          <w:rFonts w:ascii="Times New Roman" w:hAnsi="Times New Roman"/>
          <w:sz w:val="28"/>
          <w:szCs w:val="28"/>
        </w:rPr>
        <w:t xml:space="preserve"> администрации п</w:t>
      </w:r>
      <w:r>
        <w:rPr>
          <w:rFonts w:ascii="Times New Roman" w:hAnsi="Times New Roman"/>
          <w:sz w:val="28"/>
          <w:szCs w:val="28"/>
        </w:rPr>
        <w:t xml:space="preserve">оселения Щаповское </w:t>
      </w:r>
      <w:proofErr w:type="spellStart"/>
      <w:r>
        <w:rPr>
          <w:rFonts w:ascii="Times New Roman" w:hAnsi="Times New Roman"/>
          <w:sz w:val="28"/>
          <w:szCs w:val="28"/>
        </w:rPr>
        <w:t>И.В.Абросимову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7781" w:rsidRPr="000A0047" w:rsidRDefault="006F7781" w:rsidP="006F77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6F7781" w:rsidRPr="00D64175" w:rsidRDefault="006F7781" w:rsidP="006F7781">
      <w:pPr>
        <w:rPr>
          <w:rFonts w:asciiTheme="minorHAnsi" w:eastAsiaTheme="minorHAnsi" w:hAnsiTheme="minorHAnsi" w:cstheme="minorBidi"/>
        </w:rPr>
      </w:pP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Глава</w:t>
      </w:r>
      <w:r w:rsidRPr="00D64175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П.Н.Бондарев</w:t>
      </w:r>
      <w:proofErr w:type="spellEnd"/>
    </w:p>
    <w:p w:rsidR="006F7781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</w:p>
    <w:p w:rsidR="00962288" w:rsidRDefault="00962288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4F16" w:rsidRDefault="00274F16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66D" w:rsidRDefault="0065266D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поселения Щаповское</w:t>
      </w:r>
    </w:p>
    <w:p w:rsidR="0065266D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="0065266D">
        <w:rPr>
          <w:rFonts w:ascii="Times New Roman" w:hAnsi="Times New Roman"/>
          <w:sz w:val="24"/>
          <w:szCs w:val="24"/>
        </w:rPr>
        <w:t>в городе Москве</w:t>
      </w:r>
      <w:r w:rsidRPr="00A06BE5">
        <w:rPr>
          <w:rFonts w:ascii="Times New Roman" w:hAnsi="Times New Roman"/>
          <w:sz w:val="24"/>
          <w:szCs w:val="24"/>
        </w:rPr>
        <w:t xml:space="preserve"> </w:t>
      </w:r>
    </w:p>
    <w:p w:rsidR="00071CEE" w:rsidRPr="00A06BE5" w:rsidRDefault="0065266D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936DB" w:rsidRPr="00A06BE5">
        <w:rPr>
          <w:rFonts w:ascii="Times New Roman" w:hAnsi="Times New Roman"/>
          <w:sz w:val="24"/>
          <w:szCs w:val="24"/>
        </w:rPr>
        <w:t xml:space="preserve">от </w:t>
      </w:r>
      <w:r w:rsidR="00701950">
        <w:rPr>
          <w:rFonts w:ascii="Times New Roman" w:hAnsi="Times New Roman"/>
          <w:sz w:val="24"/>
          <w:szCs w:val="24"/>
        </w:rPr>
        <w:t>14.04.2020 № 29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F11DFC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2020-2022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приоритетных сферах жизнедеятельности инвалидов и других маломобильных групп 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2020 по 2022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CB5142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2022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710EBE" w:rsidRPr="00710EBE" w:rsidRDefault="006A7216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9120</w:t>
            </w:r>
          </w:p>
        </w:tc>
        <w:tc>
          <w:tcPr>
            <w:tcW w:w="1027" w:type="dxa"/>
            <w:shd w:val="clear" w:color="auto" w:fill="auto"/>
          </w:tcPr>
          <w:p w:rsidR="00710EBE" w:rsidRDefault="006A7216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3270</w:t>
            </w:r>
          </w:p>
          <w:p w:rsidR="006F7781" w:rsidRPr="00710EBE" w:rsidRDefault="006F7781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2850</w:t>
            </w:r>
          </w:p>
        </w:tc>
        <w:tc>
          <w:tcPr>
            <w:tcW w:w="1447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3000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C0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 </w:t>
      </w:r>
    </w:p>
    <w:p w:rsidR="0065266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65266D" w:rsidRDefault="0065266D" w:rsidP="0065266D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 городе Москве</w:t>
      </w:r>
      <w:r w:rsidR="00566C3D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</w:t>
      </w:r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    </w:t>
      </w:r>
    </w:p>
    <w:p w:rsidR="00566C3D" w:rsidRDefault="00701950" w:rsidP="00701950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от  </w:t>
      </w:r>
      <w:r>
        <w:rPr>
          <w:rFonts w:ascii="Times New Roman" w:eastAsiaTheme="minorHAnsi" w:hAnsi="Times New Roman" w:cstheme="minorBidi"/>
          <w:sz w:val="24"/>
          <w:szCs w:val="24"/>
        </w:rPr>
        <w:t>14.04.</w:t>
      </w:r>
      <w:r w:rsidR="006A7216">
        <w:rPr>
          <w:rFonts w:ascii="Times New Roman" w:eastAsiaTheme="minorHAnsi" w:hAnsi="Times New Roman" w:cstheme="minorBidi"/>
          <w:sz w:val="24"/>
          <w:szCs w:val="24"/>
        </w:rPr>
        <w:t>2020</w:t>
      </w:r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№ 29</w:t>
      </w:r>
      <w:r w:rsidR="00566C3D"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</w:p>
    <w:p w:rsidR="00566C3D" w:rsidRPr="00D1624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1F567D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1F567D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2021год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1F567D" w:rsidRPr="00D1624D" w:rsidRDefault="001F567D" w:rsidP="001F567D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9F5EAB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9F5EAB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15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2.1.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         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2100тыс.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800</w:t>
            </w:r>
            <w:r w:rsidR="0019128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6F7781" w:rsidRPr="00D1624D" w:rsidTr="00575C67">
        <w:tc>
          <w:tcPr>
            <w:tcW w:w="817" w:type="dxa"/>
            <w:shd w:val="clear" w:color="auto" w:fill="auto"/>
          </w:tcPr>
          <w:p w:rsidR="006F7781" w:rsidRPr="00D1624D" w:rsidRDefault="006F7781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6F7781" w:rsidRPr="00756053" w:rsidRDefault="006F7781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4.3. </w:t>
            </w:r>
            <w:r w:rsidR="001972FF" w:rsidRPr="00756053">
              <w:rPr>
                <w:rFonts w:ascii="Times New Roman" w:eastAsiaTheme="minorHAnsi" w:hAnsi="Times New Roman" w:cstheme="minorBidi"/>
              </w:rPr>
              <w:t xml:space="preserve">Дополнительная мера </w:t>
            </w:r>
            <w:r w:rsidR="001972FF" w:rsidRPr="00756053">
              <w:rPr>
                <w:rFonts w:ascii="Times New Roman" w:eastAsiaTheme="minorHAnsi" w:hAnsi="Times New Roman" w:cstheme="minorBidi"/>
              </w:rPr>
              <w:lastRenderedPageBreak/>
              <w:t>социальной поддержки отдельным категориям граждан поселения Щаповское в связи с 75-летием Победы в великой Отечественной войне 1941-1945 годов.</w:t>
            </w:r>
          </w:p>
        </w:tc>
        <w:tc>
          <w:tcPr>
            <w:tcW w:w="1418" w:type="dxa"/>
            <w:shd w:val="clear" w:color="auto" w:fill="auto"/>
          </w:tcPr>
          <w:p w:rsidR="006F7781" w:rsidRPr="00756053" w:rsidRDefault="001972FF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lastRenderedPageBreak/>
              <w:t>2020</w:t>
            </w:r>
            <w:r w:rsidR="00E71D79" w:rsidRPr="00756053">
              <w:rPr>
                <w:rFonts w:ascii="Times New Roman" w:eastAsiaTheme="minorHAnsi" w:hAnsi="Times New Roman" w:cstheme="minorBidi"/>
              </w:rPr>
              <w:t xml:space="preserve"> г.</w:t>
            </w:r>
          </w:p>
        </w:tc>
        <w:tc>
          <w:tcPr>
            <w:tcW w:w="1924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Средства </w:t>
            </w:r>
            <w:r w:rsidRPr="00756053">
              <w:rPr>
                <w:rFonts w:ascii="Times New Roman" w:eastAsiaTheme="minorHAnsi" w:hAnsi="Times New Roman" w:cstheme="minorBidi"/>
              </w:rPr>
              <w:lastRenderedPageBreak/>
              <w:t>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lastRenderedPageBreak/>
              <w:t>470 тыс.</w:t>
            </w:r>
          </w:p>
        </w:tc>
        <w:tc>
          <w:tcPr>
            <w:tcW w:w="1276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470 тыс.</w:t>
            </w:r>
          </w:p>
        </w:tc>
        <w:tc>
          <w:tcPr>
            <w:tcW w:w="1417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Администрация </w:t>
            </w:r>
            <w:r w:rsidRPr="00756053">
              <w:rPr>
                <w:rFonts w:ascii="Times New Roman" w:eastAsiaTheme="minorHAnsi" w:hAnsi="Times New Roman" w:cstheme="minorBidi"/>
              </w:rPr>
              <w:lastRenderedPageBreak/>
              <w:t>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Чествование активных граждан поселения, коллективов предприятий, учреждений, 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11</w:t>
            </w:r>
            <w:r w:rsidR="00191283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350тыс.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90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300тыс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300 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1F567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Оказание транспортных услуг для граждан льготных категорий </w:t>
            </w:r>
          </w:p>
        </w:tc>
        <w:tc>
          <w:tcPr>
            <w:tcW w:w="1418" w:type="dxa"/>
            <w:shd w:val="clear" w:color="auto" w:fill="auto"/>
          </w:tcPr>
          <w:p w:rsidR="001F567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2100 тыс.</w:t>
            </w:r>
          </w:p>
        </w:tc>
        <w:tc>
          <w:tcPr>
            <w:tcW w:w="1276" w:type="dxa"/>
            <w:shd w:val="clear" w:color="auto" w:fill="auto"/>
          </w:tcPr>
          <w:p w:rsidR="001F567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</w:t>
            </w:r>
            <w:r w:rsidR="00191283">
              <w:rPr>
                <w:rFonts w:ascii="Times New Roman" w:eastAsiaTheme="minorHAnsi" w:hAnsi="Times New Roman" w:cstheme="minorBidi"/>
              </w:rPr>
              <w:t>0</w:t>
            </w:r>
            <w:r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9120</w:t>
            </w:r>
            <w:r w:rsidR="0019128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E71D79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3270</w:t>
            </w:r>
            <w:r w:rsidR="001F567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2850</w:t>
            </w:r>
            <w:r w:rsidR="001F567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3000тыс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6D" w:rsidRDefault="00BB3C6D">
      <w:pPr>
        <w:spacing w:after="0" w:line="240" w:lineRule="auto"/>
      </w:pPr>
      <w:r>
        <w:separator/>
      </w:r>
    </w:p>
  </w:endnote>
  <w:endnote w:type="continuationSeparator" w:id="0">
    <w:p w:rsidR="00BB3C6D" w:rsidRDefault="00B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B3C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B3C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B3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6D" w:rsidRDefault="00BB3C6D">
      <w:pPr>
        <w:spacing w:after="0" w:line="240" w:lineRule="auto"/>
      </w:pPr>
      <w:r>
        <w:separator/>
      </w:r>
    </w:p>
  </w:footnote>
  <w:footnote w:type="continuationSeparator" w:id="0">
    <w:p w:rsidR="00BB3C6D" w:rsidRDefault="00BB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B3C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BB3C6D" w:rsidP="00494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B3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2C"/>
    <w:rsid w:val="00071CEE"/>
    <w:rsid w:val="0009260E"/>
    <w:rsid w:val="000935FA"/>
    <w:rsid w:val="001003E0"/>
    <w:rsid w:val="00103BA0"/>
    <w:rsid w:val="00191283"/>
    <w:rsid w:val="001972FF"/>
    <w:rsid w:val="001F510D"/>
    <w:rsid w:val="001F567D"/>
    <w:rsid w:val="00274F16"/>
    <w:rsid w:val="00291E65"/>
    <w:rsid w:val="002C4B41"/>
    <w:rsid w:val="002E2019"/>
    <w:rsid w:val="003110C7"/>
    <w:rsid w:val="003B48F9"/>
    <w:rsid w:val="003D6FE5"/>
    <w:rsid w:val="00402C9D"/>
    <w:rsid w:val="00407598"/>
    <w:rsid w:val="00566C3D"/>
    <w:rsid w:val="00574BB2"/>
    <w:rsid w:val="005C4F05"/>
    <w:rsid w:val="005F01D0"/>
    <w:rsid w:val="00603BFE"/>
    <w:rsid w:val="00650085"/>
    <w:rsid w:val="0065266D"/>
    <w:rsid w:val="00696418"/>
    <w:rsid w:val="006A7216"/>
    <w:rsid w:val="006B4BD0"/>
    <w:rsid w:val="006B5A49"/>
    <w:rsid w:val="006D7472"/>
    <w:rsid w:val="006F7781"/>
    <w:rsid w:val="00701950"/>
    <w:rsid w:val="00710EBE"/>
    <w:rsid w:val="00740A74"/>
    <w:rsid w:val="00756053"/>
    <w:rsid w:val="007846B4"/>
    <w:rsid w:val="007936DB"/>
    <w:rsid w:val="007973FD"/>
    <w:rsid w:val="007A48D3"/>
    <w:rsid w:val="007B2AF8"/>
    <w:rsid w:val="00800736"/>
    <w:rsid w:val="00820D07"/>
    <w:rsid w:val="008F34F8"/>
    <w:rsid w:val="00962288"/>
    <w:rsid w:val="00997DD1"/>
    <w:rsid w:val="009B0E79"/>
    <w:rsid w:val="009F5EAB"/>
    <w:rsid w:val="00A0332E"/>
    <w:rsid w:val="00A06BE5"/>
    <w:rsid w:val="00A20FFC"/>
    <w:rsid w:val="00A310DC"/>
    <w:rsid w:val="00A511A5"/>
    <w:rsid w:val="00AC7A2C"/>
    <w:rsid w:val="00AD2B28"/>
    <w:rsid w:val="00AE689D"/>
    <w:rsid w:val="00AF5A98"/>
    <w:rsid w:val="00B723C6"/>
    <w:rsid w:val="00B90AA0"/>
    <w:rsid w:val="00BA3ADC"/>
    <w:rsid w:val="00BB0CDC"/>
    <w:rsid w:val="00BB1799"/>
    <w:rsid w:val="00BB3C6D"/>
    <w:rsid w:val="00BF24F7"/>
    <w:rsid w:val="00C85DE7"/>
    <w:rsid w:val="00CB5142"/>
    <w:rsid w:val="00CB5473"/>
    <w:rsid w:val="00CD0DD3"/>
    <w:rsid w:val="00D128C1"/>
    <w:rsid w:val="00D264A9"/>
    <w:rsid w:val="00D2715B"/>
    <w:rsid w:val="00D41DC6"/>
    <w:rsid w:val="00DD287E"/>
    <w:rsid w:val="00E17129"/>
    <w:rsid w:val="00E17B1D"/>
    <w:rsid w:val="00E20B11"/>
    <w:rsid w:val="00E37E5D"/>
    <w:rsid w:val="00E454CE"/>
    <w:rsid w:val="00E71D79"/>
    <w:rsid w:val="00E843FE"/>
    <w:rsid w:val="00EB7D91"/>
    <w:rsid w:val="00F11DFC"/>
    <w:rsid w:val="00F5182A"/>
    <w:rsid w:val="00F823D1"/>
    <w:rsid w:val="00F9684D"/>
    <w:rsid w:val="00FA0650"/>
    <w:rsid w:val="00FB484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  <w:style w:type="paragraph" w:customStyle="1" w:styleId="ConsPlusTitlePage">
    <w:name w:val="ConsPlusTitlePage"/>
    <w:rsid w:val="003D6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7</cp:revision>
  <cp:lastPrinted>2020-04-15T13:30:00Z</cp:lastPrinted>
  <dcterms:created xsi:type="dcterms:W3CDTF">2020-03-27T12:22:00Z</dcterms:created>
  <dcterms:modified xsi:type="dcterms:W3CDTF">2020-08-20T12:15:00Z</dcterms:modified>
</cp:coreProperties>
</file>