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673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44119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517E89" w:rsidRDefault="00C96A1E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Пос.Щапово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C083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67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083B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06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C08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22121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22121">
        <w:rPr>
          <w:rFonts w:ascii="Times New Roman" w:hAnsi="Times New Roman" w:cs="Times New Roman"/>
          <w:b/>
          <w:sz w:val="28"/>
          <w:szCs w:val="28"/>
        </w:rPr>
        <w:t>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217D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Абросимова – заместитель главы администрации поселения Щаповское.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064D2C">
        <w:rPr>
          <w:rFonts w:ascii="Times New Roman" w:hAnsi="Times New Roman" w:cs="Times New Roman"/>
          <w:sz w:val="28"/>
          <w:szCs w:val="28"/>
        </w:rPr>
        <w:t xml:space="preserve">: И.В.Пушкарев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1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C47B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71BB">
        <w:rPr>
          <w:rFonts w:ascii="Times New Roman" w:hAnsi="Times New Roman" w:cs="Times New Roman"/>
          <w:sz w:val="28"/>
          <w:szCs w:val="28"/>
        </w:rPr>
        <w:t>ГО и ЧС</w:t>
      </w:r>
      <w:r w:rsidR="00374ACC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A25" w:rsidRPr="003A3166" w:rsidRDefault="000673D1" w:rsidP="003A3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1E1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83B">
        <w:rPr>
          <w:rFonts w:ascii="Times New Roman" w:hAnsi="Times New Roman" w:cs="Times New Roman"/>
          <w:sz w:val="28"/>
          <w:szCs w:val="28"/>
        </w:rPr>
        <w:t>П.С</w:t>
      </w:r>
      <w:r w:rsidR="00D57E44">
        <w:rPr>
          <w:rFonts w:ascii="Times New Roman" w:hAnsi="Times New Roman" w:cs="Times New Roman"/>
          <w:sz w:val="28"/>
          <w:szCs w:val="28"/>
        </w:rPr>
        <w:t>.</w:t>
      </w:r>
      <w:r w:rsidR="006C083B"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  <w:r w:rsidR="00D57E44">
        <w:rPr>
          <w:rFonts w:ascii="Times New Roman" w:hAnsi="Times New Roman" w:cs="Times New Roman"/>
          <w:sz w:val="28"/>
          <w:szCs w:val="28"/>
        </w:rPr>
        <w:t xml:space="preserve"> – </w:t>
      </w:r>
      <w:r w:rsidR="006C083B"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  <w:r w:rsidR="00D57E44">
        <w:rPr>
          <w:rFonts w:ascii="Times New Roman" w:hAnsi="Times New Roman" w:cs="Times New Roman"/>
          <w:sz w:val="28"/>
          <w:szCs w:val="28"/>
        </w:rPr>
        <w:t>социальной и молодежной политике администрации поселения Щаповское.</w:t>
      </w:r>
    </w:p>
    <w:p w:rsidR="00845419" w:rsidRDefault="00845419" w:rsidP="0084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5601" w:rsidRDefault="00845419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</w:p>
    <w:p w:rsidR="00D55601" w:rsidRDefault="00D55601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Чаусова Е.И. – заведующая сектором социальной и молодежной политики</w:t>
      </w:r>
    </w:p>
    <w:p w:rsidR="00845419" w:rsidRDefault="00D55601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45419">
        <w:rPr>
          <w:rFonts w:ascii="Times New Roman" w:hAnsi="Times New Roman" w:cs="Times New Roman"/>
          <w:sz w:val="28"/>
          <w:szCs w:val="28"/>
        </w:rPr>
        <w:t>Бултыгина</w:t>
      </w:r>
      <w:proofErr w:type="spellEnd"/>
      <w:r w:rsidR="00845419">
        <w:rPr>
          <w:rFonts w:ascii="Times New Roman" w:hAnsi="Times New Roman" w:cs="Times New Roman"/>
          <w:sz w:val="28"/>
          <w:szCs w:val="28"/>
        </w:rPr>
        <w:t xml:space="preserve"> Е.В. – </w:t>
      </w:r>
      <w:proofErr w:type="spellStart"/>
      <w:r w:rsidR="0084541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845419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="00845419">
        <w:rPr>
          <w:rFonts w:ascii="Times New Roman" w:hAnsi="Times New Roman" w:cs="Times New Roman"/>
          <w:sz w:val="28"/>
          <w:szCs w:val="28"/>
        </w:rPr>
        <w:t xml:space="preserve"> МБУК «ДК «Солнечный».</w:t>
      </w:r>
    </w:p>
    <w:p w:rsidR="00845419" w:rsidRDefault="00AA4828" w:rsidP="0084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419">
        <w:rPr>
          <w:rFonts w:ascii="Times New Roman" w:hAnsi="Times New Roman" w:cs="Times New Roman"/>
          <w:sz w:val="28"/>
          <w:szCs w:val="28"/>
        </w:rPr>
        <w:t>. Якушин А.В. – директор МКУ «СК «Заря», депутат поселения Щаповское.</w:t>
      </w:r>
    </w:p>
    <w:p w:rsidR="00D55601" w:rsidRDefault="00AA4828" w:rsidP="0084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601">
        <w:rPr>
          <w:rFonts w:ascii="Times New Roman" w:hAnsi="Times New Roman" w:cs="Times New Roman"/>
          <w:sz w:val="28"/>
          <w:szCs w:val="28"/>
        </w:rPr>
        <w:t xml:space="preserve">. Игонин К.В. – директор ООО МК «Алексеевские колбасы» </w:t>
      </w:r>
    </w:p>
    <w:p w:rsidR="00D55601" w:rsidRDefault="00AA4828" w:rsidP="0084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601">
        <w:rPr>
          <w:rFonts w:ascii="Times New Roman" w:hAnsi="Times New Roman" w:cs="Times New Roman"/>
          <w:sz w:val="28"/>
          <w:szCs w:val="28"/>
        </w:rPr>
        <w:t>. Евдокимов В.А. – директор ООО «</w:t>
      </w:r>
      <w:proofErr w:type="spellStart"/>
      <w:r w:rsidR="00D55601">
        <w:rPr>
          <w:rFonts w:ascii="Times New Roman" w:hAnsi="Times New Roman" w:cs="Times New Roman"/>
          <w:sz w:val="28"/>
          <w:szCs w:val="28"/>
        </w:rPr>
        <w:t>Контек</w:t>
      </w:r>
      <w:proofErr w:type="spellEnd"/>
      <w:r w:rsidR="00D55601">
        <w:rPr>
          <w:rFonts w:ascii="Times New Roman" w:hAnsi="Times New Roman" w:cs="Times New Roman"/>
          <w:sz w:val="28"/>
          <w:szCs w:val="28"/>
        </w:rPr>
        <w:t>»</w:t>
      </w:r>
    </w:p>
    <w:p w:rsidR="00D55601" w:rsidRDefault="00AA4828" w:rsidP="0084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601">
        <w:rPr>
          <w:rFonts w:ascii="Times New Roman" w:hAnsi="Times New Roman" w:cs="Times New Roman"/>
          <w:sz w:val="28"/>
          <w:szCs w:val="28"/>
        </w:rPr>
        <w:t>. Коваленко А.И. - заместитель генерального директора ООО «Русский Рыбный Мир»</w:t>
      </w:r>
    </w:p>
    <w:p w:rsidR="00D55601" w:rsidRDefault="00AA4828" w:rsidP="0084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5601">
        <w:rPr>
          <w:rFonts w:ascii="Times New Roman" w:hAnsi="Times New Roman" w:cs="Times New Roman"/>
          <w:sz w:val="28"/>
          <w:szCs w:val="28"/>
        </w:rPr>
        <w:t>. Полуэктов Д.Н. – директор ТК «МОЛОТОК»</w:t>
      </w:r>
    </w:p>
    <w:p w:rsidR="003A3166" w:rsidRDefault="003A3166" w:rsidP="003A31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166" w:rsidRPr="00356088" w:rsidRDefault="003A3166" w:rsidP="003A31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вопросы:</w:t>
      </w:r>
    </w:p>
    <w:p w:rsidR="003A3166" w:rsidRDefault="003A3166" w:rsidP="003A3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166" w:rsidRPr="00747903" w:rsidRDefault="003A3166" w:rsidP="003A3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03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Гармонизации межэтнических отношений и предотвращения конфликтов на межнациональной и межрелигиозной почве</w:t>
      </w:r>
      <w:r w:rsidRPr="00747903">
        <w:rPr>
          <w:rFonts w:ascii="Times New Roman" w:hAnsi="Times New Roman" w:cs="Times New Roman"/>
          <w:b/>
          <w:sz w:val="28"/>
          <w:szCs w:val="28"/>
        </w:rPr>
        <w:t>.</w:t>
      </w:r>
    </w:p>
    <w:p w:rsidR="003A3166" w:rsidRPr="00F552E3" w:rsidRDefault="003A3166" w:rsidP="003A316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A3166" w:rsidRDefault="003A3166" w:rsidP="003A316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07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Необходимость доведения до трудовых мигрантов норм законодательства Российской Федерации, устанавливающих ответственность за участие в террористической деятельности</w:t>
      </w:r>
    </w:p>
    <w:p w:rsidR="00D55601" w:rsidRPr="003A3166" w:rsidRDefault="003A3166" w:rsidP="003A316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Возможность поступления на военную службу по контракту иностранных граждан, пребывающих для работы в РВ, и членов их семей, а также о преимуществах и льготах, связанных со службой.</w:t>
      </w:r>
    </w:p>
    <w:p w:rsidR="00D55601" w:rsidRDefault="00D55601" w:rsidP="0084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75" w:rsidRDefault="00F73A75" w:rsidP="00F73A7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A75" w:rsidRPr="00747903" w:rsidRDefault="00F73A75" w:rsidP="00F73A7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03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Гармонизации межэтнических отношений и предотвращения конфликтов на межнациональной и межрелигиозной почве</w:t>
      </w:r>
      <w:r w:rsidRPr="00747903">
        <w:rPr>
          <w:rFonts w:ascii="Times New Roman" w:hAnsi="Times New Roman" w:cs="Times New Roman"/>
          <w:b/>
          <w:sz w:val="28"/>
          <w:szCs w:val="28"/>
        </w:rPr>
        <w:t>.</w:t>
      </w:r>
    </w:p>
    <w:p w:rsidR="00F73A75" w:rsidRPr="00F552E3" w:rsidRDefault="00F73A75" w:rsidP="00F73A7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32D7B" w:rsidRDefault="00832D7B" w:rsidP="0083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И.В., Коткова А.С.</w:t>
      </w:r>
    </w:p>
    <w:p w:rsidR="00832D7B" w:rsidRDefault="00832D7B" w:rsidP="00832D7B">
      <w:pPr>
        <w:pStyle w:val="a7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г.Москве в связи с напряженными отношениями между представителями народов Среднеазиатского региона возможно возникновение межнациональных и межнациональных конфликтов на территории поселения. </w:t>
      </w:r>
    </w:p>
    <w:p w:rsidR="00832D7B" w:rsidRDefault="00832D7B" w:rsidP="00832D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 организованного досуга </w:t>
      </w:r>
      <w:r w:rsidRPr="009D0BBB">
        <w:rPr>
          <w:sz w:val="28"/>
          <w:szCs w:val="28"/>
        </w:rPr>
        <w:t xml:space="preserve">в свободное от работы время </w:t>
      </w:r>
      <w:r>
        <w:rPr>
          <w:sz w:val="28"/>
          <w:szCs w:val="28"/>
        </w:rPr>
        <w:t>и социализации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иностранных граждан в местах их проживания на территории поселения Щаповское является залогом </w:t>
      </w:r>
      <w:r w:rsidRPr="00927D65">
        <w:rPr>
          <w:sz w:val="28"/>
          <w:szCs w:val="28"/>
        </w:rPr>
        <w:t>обеспечения межнационального согласия и минимизации</w:t>
      </w:r>
      <w:r w:rsidRPr="00362D8F">
        <w:rPr>
          <w:sz w:val="28"/>
          <w:szCs w:val="28"/>
        </w:rPr>
        <w:t xml:space="preserve"> социальной напряженности</w:t>
      </w:r>
      <w:r>
        <w:rPr>
          <w:sz w:val="28"/>
          <w:szCs w:val="28"/>
        </w:rPr>
        <w:t xml:space="preserve">. </w:t>
      </w:r>
    </w:p>
    <w:p w:rsidR="00832D7B" w:rsidRDefault="00832D7B" w:rsidP="00832D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Полезный досуг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поселения организован  силами МБУК поселения Щаповское « Дом культуры Солнечный» и МКУ поселения Щаповское «Спортивный клуб «Заря». Лицам различных возрастных категорий, как на платной, так и на безвозмездной основе предложено участие в клубных формированиях, кружках и спортивных секциях. </w:t>
      </w:r>
    </w:p>
    <w:p w:rsidR="00832D7B" w:rsidRPr="00471F2D" w:rsidRDefault="00832D7B" w:rsidP="00471F2D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Для </w:t>
      </w:r>
      <w:r w:rsidRPr="00AD023B">
        <w:rPr>
          <w:rStyle w:val="normaltextrun"/>
          <w:sz w:val="28"/>
          <w:szCs w:val="28"/>
        </w:rPr>
        <w:t>повышения эффективности мероприятий по обеспечению их позитивного влияния на характер межнациональных (межэтнических) отношений и сплочение общества</w:t>
      </w:r>
      <w:r>
        <w:rPr>
          <w:rStyle w:val="normaltextrun"/>
          <w:sz w:val="28"/>
          <w:szCs w:val="28"/>
        </w:rPr>
        <w:t xml:space="preserve">, </w:t>
      </w:r>
      <w:r w:rsidRPr="009D0BBB">
        <w:rPr>
          <w:rStyle w:val="normaltextrun"/>
          <w:sz w:val="28"/>
          <w:szCs w:val="28"/>
        </w:rPr>
        <w:t xml:space="preserve">все </w:t>
      </w:r>
      <w:r w:rsidRPr="009D0BBB">
        <w:rPr>
          <w:rFonts w:ascii="Times New Roman" w:hAnsi="Times New Roman" w:cs="Times New Roman"/>
          <w:sz w:val="28"/>
          <w:szCs w:val="28"/>
        </w:rPr>
        <w:t>желающие привлекаются к участию в праздничных, культурных, спортивных и патриотических мероприятиях и акциях, информация о проведении которых размещается на сайте администрации поселения Щаповское. Активное участие в культурно-массовых и спортивных мероприятиях позволяет мигрантам наладить взаимоотношения с местным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0BBB">
        <w:rPr>
          <w:rFonts w:ascii="Times New Roman" w:hAnsi="Times New Roman" w:cs="Times New Roman"/>
          <w:sz w:val="28"/>
          <w:szCs w:val="28"/>
        </w:rPr>
        <w:t>почувствовать себя полноценными членами местного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D7B" w:rsidRPr="00471F2D" w:rsidRDefault="00832D7B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71F2D">
        <w:rPr>
          <w:rFonts w:eastAsiaTheme="minorHAnsi"/>
          <w:sz w:val="28"/>
          <w:szCs w:val="28"/>
          <w:lang w:eastAsia="en-US"/>
        </w:rP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средствами.</w:t>
      </w:r>
    </w:p>
    <w:p w:rsidR="00832D7B" w:rsidRDefault="00832D7B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71F2D">
        <w:rPr>
          <w:rFonts w:eastAsiaTheme="minorHAnsi"/>
          <w:sz w:val="28"/>
          <w:szCs w:val="28"/>
          <w:lang w:eastAsia="en-US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  <w:r w:rsidRPr="00471F2D">
        <w:rPr>
          <w:rFonts w:eastAsiaTheme="minorHAnsi"/>
          <w:sz w:val="28"/>
          <w:szCs w:val="28"/>
          <w:lang w:eastAsia="en-US"/>
        </w:rPr>
        <w:br/>
        <w:t xml:space="preserve">Молодежь наиболее восприимчивой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</w:t>
      </w:r>
      <w:r w:rsidRPr="00471F2D">
        <w:rPr>
          <w:rFonts w:eastAsiaTheme="minorHAnsi"/>
          <w:sz w:val="28"/>
          <w:szCs w:val="28"/>
          <w:lang w:eastAsia="en-US"/>
        </w:rPr>
        <w:lastRenderedPageBreak/>
        <w:t>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национал-радикальной направленности к организации несанкционированных массовых политизированных акций, молодежных формирований.</w:t>
      </w:r>
    </w:p>
    <w:p w:rsidR="00D408B4" w:rsidRDefault="00D408B4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408B4" w:rsidRDefault="00D408B4" w:rsidP="00D408B4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2E80">
        <w:rPr>
          <w:rFonts w:ascii="Times New Roman" w:hAnsi="Times New Roman" w:cs="Times New Roman"/>
          <w:sz w:val="28"/>
          <w:szCs w:val="28"/>
          <w:u w:val="single"/>
        </w:rPr>
        <w:t>и.о директора МБУК ДК «Солнечный», директору МКУ СК «Заря»</w:t>
      </w:r>
      <w:r w:rsidRPr="00FF2E80">
        <w:rPr>
          <w:rFonts w:ascii="Times New Roman" w:hAnsi="Times New Roman" w:cs="Times New Roman"/>
          <w:sz w:val="28"/>
          <w:szCs w:val="28"/>
        </w:rPr>
        <w:t xml:space="preserve"> при планировании культурно – досуговой </w:t>
      </w:r>
      <w:proofErr w:type="gramStart"/>
      <w:r w:rsidRPr="00FF2E80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Pr="00FF2E80">
        <w:rPr>
          <w:rFonts w:ascii="Times New Roman" w:hAnsi="Times New Roman" w:cs="Times New Roman"/>
          <w:sz w:val="28"/>
          <w:szCs w:val="28"/>
        </w:rPr>
        <w:t xml:space="preserve"> поселении учитывать интересы жителей различных национальностей, организовывать привлечение к различным мероприятиям национальных групп,</w:t>
      </w:r>
      <w:r w:rsidRPr="00FF2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E80">
        <w:rPr>
          <w:rFonts w:ascii="Times New Roman" w:hAnsi="Times New Roman" w:cs="Times New Roman"/>
          <w:sz w:val="28"/>
          <w:szCs w:val="28"/>
        </w:rPr>
        <w:t>проведение национальных  праздников.</w:t>
      </w:r>
    </w:p>
    <w:p w:rsidR="00D408B4" w:rsidRPr="00D408B4" w:rsidRDefault="00D408B4" w:rsidP="00D408B4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B4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D408B4" w:rsidRDefault="00D408B4" w:rsidP="00D408B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408B4" w:rsidRDefault="00D408B4" w:rsidP="00D408B4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д</w:t>
      </w:r>
      <w:r w:rsidRPr="0000238C">
        <w:rPr>
          <w:sz w:val="28"/>
          <w:szCs w:val="28"/>
          <w:u w:val="single"/>
        </w:rPr>
        <w:t>иректору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</w:t>
      </w:r>
      <w:r w:rsidRPr="0012712C">
        <w:rPr>
          <w:color w:val="000000"/>
          <w:spacing w:val="3"/>
          <w:sz w:val="28"/>
          <w:szCs w:val="28"/>
        </w:rPr>
        <w:t xml:space="preserve">активизировать работу психологической службы,  направить совместные усилия на обнаружение и предотвращение </w:t>
      </w:r>
      <w:r>
        <w:rPr>
          <w:color w:val="000000"/>
          <w:spacing w:val="3"/>
          <w:sz w:val="28"/>
          <w:szCs w:val="28"/>
        </w:rPr>
        <w:t>межнациональных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решений, </w:t>
      </w:r>
      <w:r>
        <w:rPr>
          <w:color w:val="000000"/>
          <w:spacing w:val="3"/>
          <w:sz w:val="28"/>
          <w:szCs w:val="28"/>
        </w:rPr>
        <w:t xml:space="preserve">наладить </w:t>
      </w:r>
      <w:r w:rsidRPr="0012712C">
        <w:rPr>
          <w:color w:val="000000"/>
          <w:spacing w:val="3"/>
          <w:sz w:val="28"/>
          <w:szCs w:val="28"/>
        </w:rPr>
        <w:t>совместн</w:t>
      </w:r>
      <w:r>
        <w:rPr>
          <w:color w:val="000000"/>
          <w:spacing w:val="3"/>
          <w:sz w:val="28"/>
          <w:szCs w:val="28"/>
        </w:rPr>
        <w:t>ую</w:t>
      </w:r>
      <w:r w:rsidRPr="0012712C">
        <w:rPr>
          <w:color w:val="000000"/>
          <w:spacing w:val="3"/>
          <w:sz w:val="28"/>
          <w:szCs w:val="28"/>
        </w:rPr>
        <w:t xml:space="preserve"> работ</w:t>
      </w:r>
      <w:r>
        <w:rPr>
          <w:color w:val="000000"/>
          <w:spacing w:val="3"/>
          <w:sz w:val="28"/>
          <w:szCs w:val="28"/>
        </w:rPr>
        <w:t>у</w:t>
      </w:r>
      <w:r w:rsidRPr="0012712C">
        <w:rPr>
          <w:color w:val="000000"/>
          <w:spacing w:val="3"/>
          <w:sz w:val="28"/>
          <w:szCs w:val="28"/>
        </w:rPr>
        <w:t xml:space="preserve"> с родителями, педагогами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комиссиями по делам несовершеннолетних и другими соответствующими службами.</w:t>
      </w:r>
    </w:p>
    <w:p w:rsidR="00D55601" w:rsidRPr="00D55601" w:rsidRDefault="00D55601" w:rsidP="00D55601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B4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D408B4" w:rsidRPr="00D408B4" w:rsidRDefault="00D408B4" w:rsidP="00D408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>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>тории поселения, интернет-сетей;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D408B4" w:rsidRPr="0012712C" w:rsidRDefault="00D408B4" w:rsidP="00D408B4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D408B4" w:rsidRDefault="00D408B4" w:rsidP="00D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B4" w:rsidRDefault="00D408B4" w:rsidP="00D408B4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D408B4" w:rsidRPr="00BF434C" w:rsidRDefault="00D408B4" w:rsidP="00D408B4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D408B4" w:rsidRDefault="00D408B4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C083B" w:rsidRDefault="006C083B" w:rsidP="006C0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C083B" w:rsidRDefault="006C083B" w:rsidP="006C083B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- </w:t>
      </w:r>
      <w:r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>актуализировать на официальном сайте и информационных стендах 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83B" w:rsidRDefault="006C083B" w:rsidP="006C083B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83B" w:rsidRPr="00BF434C" w:rsidRDefault="006C083B" w:rsidP="006C083B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ежеквартально.</w:t>
      </w:r>
    </w:p>
    <w:p w:rsidR="00D408B4" w:rsidRDefault="00D408B4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408B4" w:rsidRDefault="00D408B4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71F2D" w:rsidRPr="00471F2D" w:rsidRDefault="00471F2D" w:rsidP="00471F2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32D7B" w:rsidRPr="00832D7B" w:rsidRDefault="00832D7B" w:rsidP="00832D7B">
      <w:pPr>
        <w:pStyle w:val="a5"/>
        <w:numPr>
          <w:ilvl w:val="0"/>
          <w:numId w:val="8"/>
        </w:numPr>
        <w:pBdr>
          <w:bottom w:val="single" w:sz="12" w:space="1" w:color="auto"/>
        </w:pBd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7B">
        <w:rPr>
          <w:rFonts w:ascii="Times New Roman" w:hAnsi="Times New Roman" w:cs="Times New Roman"/>
          <w:b/>
          <w:sz w:val="28"/>
          <w:szCs w:val="28"/>
        </w:rPr>
        <w:t>Необходимость доведения до трудовых мигрантов норм законодательства Российской Федерации, устанавливающих ответственность за участие в террористической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2D7B" w:rsidRDefault="00832D7B" w:rsidP="00832D7B">
      <w:pPr>
        <w:pStyle w:val="a8"/>
        <w:tabs>
          <w:tab w:val="left" w:pos="851"/>
        </w:tabs>
        <w:ind w:firstLine="567"/>
        <w:jc w:val="center"/>
        <w:rPr>
          <w:rStyle w:val="a9"/>
          <w:sz w:val="28"/>
        </w:rPr>
      </w:pPr>
      <w:r>
        <w:rPr>
          <w:rStyle w:val="a9"/>
          <w:sz w:val="28"/>
        </w:rPr>
        <w:t>Коткова А.С.</w:t>
      </w:r>
    </w:p>
    <w:p w:rsidR="00832D7B" w:rsidRDefault="00832D7B" w:rsidP="00832D7B">
      <w:pPr>
        <w:pStyle w:val="a8"/>
        <w:tabs>
          <w:tab w:val="left" w:pos="851"/>
        </w:tabs>
        <w:ind w:firstLine="567"/>
        <w:jc w:val="center"/>
        <w:rPr>
          <w:rStyle w:val="a9"/>
          <w:sz w:val="28"/>
        </w:rPr>
      </w:pPr>
    </w:p>
    <w:p w:rsidR="00832D7B" w:rsidRDefault="00832D7B" w:rsidP="00832D7B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A6EBB">
        <w:rPr>
          <w:rStyle w:val="a9"/>
          <w:sz w:val="28"/>
        </w:rPr>
        <w:t xml:space="preserve">В пределах своей компетенции </w:t>
      </w:r>
      <w:r w:rsidRPr="00CA6EBB">
        <w:rPr>
          <w:sz w:val="28"/>
          <w:szCs w:val="28"/>
        </w:rPr>
        <w:t xml:space="preserve">Консультативный совет по межэтническим отношениям и миграции будет осуществлять: </w:t>
      </w:r>
    </w:p>
    <w:p w:rsidR="00471F2D" w:rsidRPr="00CA6EBB" w:rsidRDefault="00471F2D" w:rsidP="00832D7B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71F2D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D4AA3">
        <w:rPr>
          <w:sz w:val="28"/>
          <w:szCs w:val="28"/>
        </w:rPr>
        <w:t>ониторинг</w:t>
      </w:r>
      <w:r w:rsidRPr="00BD4AA3">
        <w:rPr>
          <w:rFonts w:eastAsia="Calibri"/>
          <w:sz w:val="28"/>
          <w:szCs w:val="28"/>
        </w:rPr>
        <w:t xml:space="preserve"> межнациональных отношений</w:t>
      </w:r>
      <w:r w:rsidRPr="00BD4AA3">
        <w:rPr>
          <w:sz w:val="28"/>
          <w:szCs w:val="28"/>
        </w:rPr>
        <w:t xml:space="preserve"> на территории;</w:t>
      </w:r>
    </w:p>
    <w:p w:rsidR="00832D7B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D4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1F2D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>- систематическую работу с работодателями в сфере предупреждения межнациональных конфликтов, юридического просвещения мигрантов</w:t>
      </w:r>
      <w:r>
        <w:rPr>
          <w:sz w:val="28"/>
          <w:szCs w:val="28"/>
          <w:lang w:eastAsia="ru-RU"/>
        </w:rPr>
        <w:t>;</w:t>
      </w:r>
    </w:p>
    <w:p w:rsidR="00471F2D" w:rsidRDefault="00471F2D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832D7B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 xml:space="preserve">- разработку предложений, направленных на предупреждение конфликтов на межэтнической и межрелигиозной почве, оперативное реагирование на </w:t>
      </w:r>
      <w:r>
        <w:rPr>
          <w:sz w:val="28"/>
          <w:szCs w:val="28"/>
          <w:lang w:eastAsia="ru-RU"/>
        </w:rPr>
        <w:t xml:space="preserve">возможные </w:t>
      </w:r>
      <w:r w:rsidRPr="00BD4AA3">
        <w:rPr>
          <w:sz w:val="28"/>
          <w:szCs w:val="28"/>
          <w:lang w:eastAsia="ru-RU"/>
        </w:rPr>
        <w:t>межнациональные противоречия</w:t>
      </w:r>
      <w:r>
        <w:rPr>
          <w:sz w:val="28"/>
          <w:szCs w:val="28"/>
          <w:lang w:eastAsia="ru-RU"/>
        </w:rPr>
        <w:t>;</w:t>
      </w:r>
    </w:p>
    <w:p w:rsidR="00471F2D" w:rsidRDefault="00471F2D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832D7B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>- разработку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</w:t>
      </w:r>
      <w:r>
        <w:rPr>
          <w:sz w:val="28"/>
          <w:szCs w:val="28"/>
          <w:lang w:eastAsia="ru-RU"/>
        </w:rPr>
        <w:t>;</w:t>
      </w:r>
    </w:p>
    <w:p w:rsidR="00471F2D" w:rsidRDefault="00471F2D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832D7B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>- совместную работу с лидерами общественного мнения от трудовых мигрантов с целью минимизации социальной напряженности на территории, решение вопросов по адаптации и интеграции мигрантов</w:t>
      </w:r>
      <w:r>
        <w:rPr>
          <w:sz w:val="28"/>
          <w:szCs w:val="28"/>
          <w:lang w:eastAsia="ru-RU"/>
        </w:rPr>
        <w:t>;</w:t>
      </w:r>
    </w:p>
    <w:p w:rsidR="00471F2D" w:rsidRDefault="00471F2D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832D7B" w:rsidRDefault="00832D7B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D4AA3">
        <w:rPr>
          <w:sz w:val="28"/>
          <w:szCs w:val="28"/>
          <w:lang w:eastAsia="ru-RU"/>
        </w:rPr>
        <w:t>сбор,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и русского языка, национальных языков и национально-культурных традиций других народов</w:t>
      </w:r>
      <w:r>
        <w:rPr>
          <w:sz w:val="28"/>
          <w:szCs w:val="28"/>
          <w:lang w:eastAsia="ru-RU"/>
        </w:rPr>
        <w:t xml:space="preserve">; </w:t>
      </w:r>
    </w:p>
    <w:p w:rsidR="00471F2D" w:rsidRDefault="00471F2D" w:rsidP="00832D7B">
      <w:pPr>
        <w:pStyle w:val="a8"/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832D7B" w:rsidRPr="00BD4AA3" w:rsidRDefault="00832D7B" w:rsidP="00832D7B">
      <w:pPr>
        <w:pStyle w:val="a8"/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BD4AA3">
        <w:rPr>
          <w:sz w:val="28"/>
          <w:szCs w:val="28"/>
          <w:lang w:eastAsia="ru-RU"/>
        </w:rPr>
        <w:t xml:space="preserve">- </w:t>
      </w:r>
      <w:r w:rsidRPr="00BD4AA3">
        <w:rPr>
          <w:rFonts w:eastAsia="Calibri"/>
          <w:sz w:val="28"/>
          <w:szCs w:val="28"/>
        </w:rPr>
        <w:t>разработк</w:t>
      </w:r>
      <w:r>
        <w:rPr>
          <w:rFonts w:eastAsia="Calibri"/>
          <w:sz w:val="28"/>
          <w:szCs w:val="28"/>
        </w:rPr>
        <w:t>у</w:t>
      </w:r>
      <w:r w:rsidRPr="00BD4AA3">
        <w:rPr>
          <w:rFonts w:eastAsia="Calibri"/>
          <w:sz w:val="28"/>
          <w:szCs w:val="28"/>
        </w:rPr>
        <w:t xml:space="preserve">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 с использованием форм и методов медиации, общественной дипл</w:t>
      </w:r>
      <w:r>
        <w:rPr>
          <w:rFonts w:eastAsia="Calibri"/>
          <w:sz w:val="28"/>
          <w:szCs w:val="28"/>
        </w:rPr>
        <w:t>оматии и общественного контроля.</w:t>
      </w:r>
    </w:p>
    <w:p w:rsidR="00832D7B" w:rsidRDefault="00832D7B" w:rsidP="00832D7B">
      <w:pPr>
        <w:tabs>
          <w:tab w:val="left" w:pos="709"/>
        </w:tabs>
        <w:ind w:right="34"/>
        <w:jc w:val="both"/>
        <w:rPr>
          <w:rStyle w:val="normaltextrun"/>
          <w:sz w:val="28"/>
          <w:szCs w:val="28"/>
        </w:rPr>
      </w:pPr>
    </w:p>
    <w:p w:rsidR="00471F2D" w:rsidRDefault="00471F2D" w:rsidP="00471F2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сайте администрации поселения Щаповское для иностранных граждан размещены ознакомительные материалы о полезных информационных ресурсах по вопросам миграционного законодательства, трудоустройства, предоставления социальной помощи и прочих услуг в разделе «Социальная сфера» - «Национальная политика».</w:t>
      </w:r>
    </w:p>
    <w:p w:rsidR="00471F2D" w:rsidRDefault="00471F2D" w:rsidP="00832D7B">
      <w:pPr>
        <w:tabs>
          <w:tab w:val="left" w:pos="709"/>
        </w:tabs>
        <w:ind w:right="34"/>
        <w:jc w:val="both"/>
        <w:rPr>
          <w:rStyle w:val="normaltextrun"/>
          <w:sz w:val="28"/>
          <w:szCs w:val="28"/>
        </w:rPr>
      </w:pPr>
    </w:p>
    <w:p w:rsidR="00D408B4" w:rsidRDefault="00D408B4" w:rsidP="00D408B4">
      <w:pPr>
        <w:pStyle w:val="a7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правонарушений среди трудовых мигрантов:</w:t>
      </w:r>
    </w:p>
    <w:p w:rsidR="00D408B4" w:rsidRDefault="00D408B4" w:rsidP="00D408B4">
      <w:pPr>
        <w:pStyle w:val="a7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1.При приеме на работу уточнять полную информацию о мигрантах: место проживания, семейное положение, необходимость устройства детей образовательные учреждения, уровень знания русского языка.</w:t>
      </w:r>
    </w:p>
    <w:p w:rsidR="00D408B4" w:rsidRDefault="00D408B4" w:rsidP="00D408B4">
      <w:pPr>
        <w:pStyle w:val="a7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2.Определять лидеров общественного мнения  среди </w:t>
      </w:r>
      <w:proofErr w:type="spellStart"/>
      <w:r>
        <w:rPr>
          <w:sz w:val="28"/>
          <w:szCs w:val="28"/>
        </w:rPr>
        <w:t>мигрантского</w:t>
      </w:r>
      <w:proofErr w:type="spellEnd"/>
      <w:r>
        <w:rPr>
          <w:sz w:val="28"/>
          <w:szCs w:val="28"/>
        </w:rPr>
        <w:t xml:space="preserve"> сообщества, передавать их в администрацию поселения Щаповское, организовать  взаимодействие с ними.</w:t>
      </w:r>
    </w:p>
    <w:p w:rsidR="00D408B4" w:rsidRDefault="00D408B4" w:rsidP="00D408B4">
      <w:pPr>
        <w:pStyle w:val="a7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Ввести в практику работы работодателей обсуждение вопросов межнациональных отношений и соблюдения законов РФ на рабочих совещаниях не реже 1 раза в месяц.</w:t>
      </w:r>
    </w:p>
    <w:p w:rsidR="00D408B4" w:rsidRDefault="00D408B4" w:rsidP="00D408B4">
      <w:pPr>
        <w:tabs>
          <w:tab w:val="left" w:pos="709"/>
        </w:tabs>
        <w:ind w:right="34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>4.</w:t>
      </w:r>
      <w:r w:rsidRPr="00933D6B">
        <w:rPr>
          <w:rFonts w:ascii="Times New Roman" w:hAnsi="Times New Roman" w:cs="Times New Roman"/>
          <w:sz w:val="28"/>
          <w:szCs w:val="28"/>
        </w:rPr>
        <w:t xml:space="preserve"> </w:t>
      </w:r>
      <w:r w:rsidRPr="00FE538D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предложено принять результаты опроса к сведению. Учреждениям культуры и спорта поселения предложено обеспечить организацию и проведение мероприятий, в т. ч. национальных  праздников, с участием представителей (детей и их родителей) этнокультурного разнообразия поселения</w:t>
      </w:r>
    </w:p>
    <w:p w:rsidR="00D408B4" w:rsidRDefault="00D408B4" w:rsidP="00D408B4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D5C80">
        <w:rPr>
          <w:i/>
          <w:sz w:val="28"/>
          <w:szCs w:val="28"/>
          <w:u w:val="single"/>
        </w:rPr>
        <w:t xml:space="preserve">Членам </w:t>
      </w:r>
      <w:r w:rsidRPr="00BB5751">
        <w:rPr>
          <w:sz w:val="28"/>
          <w:szCs w:val="28"/>
          <w:u w:val="single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</w:t>
      </w:r>
      <w:r>
        <w:rPr>
          <w:sz w:val="28"/>
          <w:szCs w:val="28"/>
          <w:u w:val="single"/>
        </w:rPr>
        <w:t xml:space="preserve"> экстремизма в молодежной среде </w:t>
      </w:r>
      <w:r>
        <w:rPr>
          <w:i/>
          <w:sz w:val="28"/>
          <w:szCs w:val="28"/>
        </w:rPr>
        <w:t>-</w:t>
      </w:r>
      <w:r w:rsidRPr="001D5C80">
        <w:rPr>
          <w:sz w:val="28"/>
          <w:szCs w:val="28"/>
        </w:rPr>
        <w:t xml:space="preserve">принять информацию к сведению, </w:t>
      </w:r>
      <w:r>
        <w:rPr>
          <w:sz w:val="28"/>
          <w:szCs w:val="28"/>
        </w:rPr>
        <w:t xml:space="preserve">наладить взаимодействие с созданным </w:t>
      </w:r>
      <w:r w:rsidRPr="00BD4AA3">
        <w:rPr>
          <w:sz w:val="28"/>
          <w:szCs w:val="28"/>
        </w:rPr>
        <w:t>Консультативны</w:t>
      </w:r>
      <w:r>
        <w:rPr>
          <w:sz w:val="28"/>
          <w:szCs w:val="28"/>
        </w:rPr>
        <w:t>м</w:t>
      </w:r>
      <w:r w:rsidRPr="00BD4AA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BD4AA3">
        <w:rPr>
          <w:sz w:val="28"/>
          <w:szCs w:val="28"/>
        </w:rPr>
        <w:t xml:space="preserve"> по межэтническим отношениям и миграции.</w:t>
      </w:r>
    </w:p>
    <w:p w:rsidR="00D408B4" w:rsidRDefault="00D408B4" w:rsidP="00D408B4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32D7B" w:rsidRPr="00D55601" w:rsidRDefault="00D408B4" w:rsidP="00D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D408B4" w:rsidRDefault="00D408B4" w:rsidP="00832D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408B4" w:rsidRPr="005F2164" w:rsidRDefault="00D408B4" w:rsidP="00D408B4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21E">
        <w:rPr>
          <w:rFonts w:ascii="Times New Roman" w:hAnsi="Times New Roman" w:cs="Times New Roman"/>
          <w:i/>
          <w:sz w:val="28"/>
          <w:szCs w:val="28"/>
          <w:u w:val="single"/>
        </w:rPr>
        <w:t>руководителям предприятий и организаций, привлекающих к работе трудовых мигрантов: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408B4" w:rsidRDefault="00D408B4" w:rsidP="00D40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74913">
        <w:rPr>
          <w:rFonts w:ascii="Times New Roman" w:hAnsi="Times New Roman" w:cs="Times New Roman"/>
          <w:sz w:val="28"/>
          <w:szCs w:val="28"/>
        </w:rPr>
        <w:t>продолжить проведение разъяснительной работы с иностранными</w:t>
      </w:r>
      <w:r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A74913">
        <w:rPr>
          <w:rFonts w:ascii="Times New Roman" w:hAnsi="Times New Roman" w:cs="Times New Roman"/>
          <w:sz w:val="28"/>
          <w:szCs w:val="28"/>
        </w:rPr>
        <w:t xml:space="preserve"> работниками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 и общепринятых правил поведения в обществе.  </w:t>
      </w:r>
    </w:p>
    <w:p w:rsidR="00D55601" w:rsidRPr="00D408B4" w:rsidRDefault="00D55601" w:rsidP="00D55601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B4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D55601" w:rsidRDefault="00D55601" w:rsidP="00D40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8B4" w:rsidRDefault="00D55601" w:rsidP="00D40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B4">
        <w:rPr>
          <w:rFonts w:ascii="Times New Roman" w:hAnsi="Times New Roman" w:cs="Times New Roman"/>
          <w:sz w:val="28"/>
          <w:szCs w:val="28"/>
        </w:rPr>
        <w:t xml:space="preserve">обсуждать с лидерами национальных групп иностранных работников трудовых коллективов основные вопросы, возникающие у мигрантов в </w:t>
      </w:r>
      <w:r w:rsidR="00D408B4">
        <w:rPr>
          <w:rFonts w:ascii="Times New Roman" w:hAnsi="Times New Roman" w:cs="Times New Roman"/>
          <w:sz w:val="28"/>
          <w:szCs w:val="28"/>
        </w:rPr>
        <w:lastRenderedPageBreak/>
        <w:t>процессе работы и проживания на территории поселения и передавать сведения в СМО</w:t>
      </w:r>
    </w:p>
    <w:p w:rsidR="00832D7B" w:rsidRPr="00D408B4" w:rsidRDefault="00D55601" w:rsidP="00D55601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B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471F2D" w:rsidRPr="00D55601" w:rsidRDefault="00471F2D" w:rsidP="00D55601">
      <w:pPr>
        <w:pStyle w:val="a5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55601">
        <w:rPr>
          <w:rFonts w:ascii="Times New Roman" w:hAnsi="Times New Roman" w:cs="Times New Roman"/>
          <w:b/>
          <w:sz w:val="28"/>
          <w:szCs w:val="28"/>
        </w:rPr>
        <w:t>Возможность поступления на военную службу по контракту иностранных граждан, пребывающих для работы в РВ, и членов их семей, а также о преимуществах и льготах, связанных со службой.</w:t>
      </w:r>
    </w:p>
    <w:p w:rsidR="00D55601" w:rsidRDefault="00D55601" w:rsidP="00D5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</w:t>
      </w:r>
    </w:p>
    <w:p w:rsidR="006C083B" w:rsidRPr="006C083B" w:rsidRDefault="006C083B" w:rsidP="00D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3B">
        <w:rPr>
          <w:rFonts w:ascii="Times New Roman" w:hAnsi="Times New Roman" w:cs="Times New Roman"/>
          <w:sz w:val="28"/>
          <w:szCs w:val="28"/>
        </w:rPr>
        <w:t>Служба по контракту — это добровольная военная деятельность в </w:t>
      </w:r>
      <w:hyperlink r:id="rId6" w:tgtFrame="_blank" w:history="1">
        <w:r w:rsidRPr="006C083B">
          <w:rPr>
            <w:rFonts w:ascii="Times New Roman" w:hAnsi="Times New Roman" w:cs="Times New Roman"/>
            <w:sz w:val="28"/>
            <w:szCs w:val="28"/>
          </w:rPr>
          <w:t>Вооруженных силах </w:t>
        </w:r>
      </w:hyperlink>
      <w:hyperlink r:id="rId7" w:tgtFrame="_blank" w:history="1">
        <w:r w:rsidRPr="006C083B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6C083B">
        <w:rPr>
          <w:rFonts w:ascii="Times New Roman" w:hAnsi="Times New Roman" w:cs="Times New Roman"/>
          <w:sz w:val="28"/>
          <w:szCs w:val="28"/>
        </w:rPr>
        <w:t xml:space="preserve"> (ВС РФ) на особых условиях: наличие зарплаты, </w:t>
      </w:r>
      <w:proofErr w:type="spellStart"/>
      <w:r w:rsidRPr="006C083B">
        <w:rPr>
          <w:rFonts w:ascii="Times New Roman" w:hAnsi="Times New Roman" w:cs="Times New Roman"/>
          <w:sz w:val="28"/>
          <w:szCs w:val="28"/>
        </w:rPr>
        <w:t>соцпакета</w:t>
      </w:r>
      <w:proofErr w:type="spellEnd"/>
      <w:r w:rsidRPr="006C083B">
        <w:rPr>
          <w:rFonts w:ascii="Times New Roman" w:hAnsi="Times New Roman" w:cs="Times New Roman"/>
          <w:sz w:val="28"/>
          <w:szCs w:val="28"/>
        </w:rPr>
        <w:t>, ряда льгот, денежных компенсаций и поощрений. К кандидатам в контрактники есть ряд требований, закрепленных в законодательстве, а соответствующий условиям гражданин может подписать контракт с Министерством обороны.</w:t>
      </w:r>
    </w:p>
    <w:p w:rsidR="00D408B4" w:rsidRDefault="00471F2D" w:rsidP="00D408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F2D">
        <w:rPr>
          <w:rFonts w:ascii="Times New Roman" w:hAnsi="Times New Roman" w:cs="Times New Roman"/>
          <w:sz w:val="28"/>
          <w:szCs w:val="28"/>
        </w:rPr>
        <w:t>Военная служба по контракту - это возможность для иностранца и членов его семьи урегулировать свое правовое положение в Российской Федерации, получить в упрощенном порядке гражданство Российской Федерации, стабильность, широкие возможности для самореализации, достойный уровень жизни и высокий социальный статус.</w:t>
      </w:r>
    </w:p>
    <w:p w:rsidR="00471F2D" w:rsidRDefault="00471F2D" w:rsidP="00D408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появилась возможность поступить на контрактную службу не только гражданам Россий</w:t>
      </w:r>
      <w:r w:rsidR="00D408B4">
        <w:rPr>
          <w:rFonts w:ascii="Times New Roman" w:hAnsi="Times New Roman" w:cs="Times New Roman"/>
          <w:sz w:val="28"/>
          <w:szCs w:val="28"/>
        </w:rPr>
        <w:t>ской Федерации, но и иностранным граждан, сохранив при этом все льготы.</w:t>
      </w:r>
    </w:p>
    <w:p w:rsidR="006C083B" w:rsidRP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3B">
        <w:rPr>
          <w:rFonts w:ascii="Times New Roman" w:hAnsi="Times New Roman" w:cs="Times New Roman"/>
          <w:sz w:val="28"/>
          <w:szCs w:val="28"/>
        </w:rPr>
        <w:t xml:space="preserve">- работодателям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74913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7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беседу</w:t>
      </w:r>
      <w:r w:rsidRPr="00A74913">
        <w:rPr>
          <w:rFonts w:ascii="Times New Roman" w:hAnsi="Times New Roman" w:cs="Times New Roman"/>
          <w:sz w:val="28"/>
          <w:szCs w:val="28"/>
        </w:rPr>
        <w:t xml:space="preserve"> с иностранными</w:t>
      </w:r>
      <w:r>
        <w:rPr>
          <w:rFonts w:ascii="Times New Roman" w:hAnsi="Times New Roman" w:cs="Times New Roman"/>
          <w:sz w:val="28"/>
          <w:szCs w:val="28"/>
        </w:rPr>
        <w:t xml:space="preserve"> гражданами, </w:t>
      </w:r>
      <w:r w:rsidRPr="00A74913">
        <w:rPr>
          <w:rFonts w:ascii="Times New Roman" w:hAnsi="Times New Roman" w:cs="Times New Roman"/>
          <w:sz w:val="28"/>
          <w:szCs w:val="28"/>
        </w:rPr>
        <w:t xml:space="preserve"> работниками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поступления на контрактную службу </w:t>
      </w:r>
    </w:p>
    <w:p w:rsid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601" w:rsidRDefault="00D55601" w:rsidP="00D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в течение 10 дней</w:t>
      </w:r>
    </w:p>
    <w:p w:rsid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работодателям ознакомить работников предприятия со с</w:t>
      </w:r>
      <w:r w:rsidRPr="006C083B">
        <w:rPr>
          <w:rFonts w:ascii="Times New Roman" w:hAnsi="Times New Roman" w:cs="Times New Roman"/>
          <w:sz w:val="28"/>
          <w:szCs w:val="28"/>
        </w:rPr>
        <w:t>писок документов для поступления на военную служб</w:t>
      </w:r>
      <w:r>
        <w:rPr>
          <w:rFonts w:ascii="Times New Roman" w:hAnsi="Times New Roman" w:cs="Times New Roman"/>
          <w:sz w:val="28"/>
          <w:szCs w:val="28"/>
        </w:rPr>
        <w:t>у по контракту</w:t>
      </w:r>
    </w:p>
    <w:p w:rsid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601" w:rsidRDefault="00D55601" w:rsidP="00D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в течение 10 дней</w:t>
      </w:r>
    </w:p>
    <w:p w:rsidR="006C083B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2D" w:rsidRPr="00471F2D" w:rsidRDefault="006C083B" w:rsidP="006C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работодателям вручить раздаточный материал с правилами поступления на контрактную службу, с возможными льготами и выплатами</w:t>
      </w:r>
    </w:p>
    <w:p w:rsidR="00832D7B" w:rsidRPr="00471F2D" w:rsidRDefault="00832D7B" w:rsidP="008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88087C" w:rsidRDefault="006C083B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601">
        <w:rPr>
          <w:rFonts w:ascii="Times New Roman" w:hAnsi="Times New Roman" w:cs="Times New Roman"/>
          <w:sz w:val="28"/>
          <w:szCs w:val="28"/>
        </w:rPr>
        <w:t>течение 10 дней</w:t>
      </w:r>
    </w:p>
    <w:p w:rsidR="002920AC" w:rsidRDefault="002920AC" w:rsidP="00D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6676AA" w:rsidRPr="00356088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83B">
        <w:rPr>
          <w:rFonts w:ascii="Times New Roman" w:hAnsi="Times New Roman" w:cs="Times New Roman"/>
          <w:sz w:val="28"/>
          <w:szCs w:val="28"/>
        </w:rPr>
        <w:t>Сырцова П.С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76A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971EB"/>
    <w:multiLevelType w:val="multilevel"/>
    <w:tmpl w:val="7A24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2B49"/>
    <w:multiLevelType w:val="hybridMultilevel"/>
    <w:tmpl w:val="86FCD11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DB55F1"/>
    <w:multiLevelType w:val="multilevel"/>
    <w:tmpl w:val="6D9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AD2436"/>
    <w:multiLevelType w:val="multilevel"/>
    <w:tmpl w:val="DDE40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E89"/>
    <w:rsid w:val="0000238C"/>
    <w:rsid w:val="00005F85"/>
    <w:rsid w:val="00030BD2"/>
    <w:rsid w:val="000372B6"/>
    <w:rsid w:val="000437BE"/>
    <w:rsid w:val="00052F76"/>
    <w:rsid w:val="00064D2C"/>
    <w:rsid w:val="000673D1"/>
    <w:rsid w:val="000D3789"/>
    <w:rsid w:val="00112527"/>
    <w:rsid w:val="00121215"/>
    <w:rsid w:val="0012712C"/>
    <w:rsid w:val="00131A42"/>
    <w:rsid w:val="001831DE"/>
    <w:rsid w:val="001E15A3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C47B5"/>
    <w:rsid w:val="002F5B1E"/>
    <w:rsid w:val="00320ED2"/>
    <w:rsid w:val="00356088"/>
    <w:rsid w:val="00360691"/>
    <w:rsid w:val="00366A90"/>
    <w:rsid w:val="00374ACC"/>
    <w:rsid w:val="00393E84"/>
    <w:rsid w:val="003A3166"/>
    <w:rsid w:val="003C1D4A"/>
    <w:rsid w:val="003C2803"/>
    <w:rsid w:val="003D18C8"/>
    <w:rsid w:val="003D60CE"/>
    <w:rsid w:val="003E16DA"/>
    <w:rsid w:val="00403152"/>
    <w:rsid w:val="004223FC"/>
    <w:rsid w:val="0042647F"/>
    <w:rsid w:val="0044119E"/>
    <w:rsid w:val="00461BF5"/>
    <w:rsid w:val="00471F2D"/>
    <w:rsid w:val="00474AB4"/>
    <w:rsid w:val="00480D5D"/>
    <w:rsid w:val="004F0318"/>
    <w:rsid w:val="0050727E"/>
    <w:rsid w:val="00517E89"/>
    <w:rsid w:val="0054214A"/>
    <w:rsid w:val="00574549"/>
    <w:rsid w:val="00577BD7"/>
    <w:rsid w:val="0059686F"/>
    <w:rsid w:val="005A3167"/>
    <w:rsid w:val="005A590A"/>
    <w:rsid w:val="005B6D6F"/>
    <w:rsid w:val="005F0717"/>
    <w:rsid w:val="006005D6"/>
    <w:rsid w:val="006676AA"/>
    <w:rsid w:val="006908CD"/>
    <w:rsid w:val="0069357A"/>
    <w:rsid w:val="006A47C9"/>
    <w:rsid w:val="006B3C86"/>
    <w:rsid w:val="006C083B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20FCF"/>
    <w:rsid w:val="008255A7"/>
    <w:rsid w:val="00830D7E"/>
    <w:rsid w:val="00832D7B"/>
    <w:rsid w:val="00845419"/>
    <w:rsid w:val="0088087C"/>
    <w:rsid w:val="00886C71"/>
    <w:rsid w:val="008B5457"/>
    <w:rsid w:val="008C3C2A"/>
    <w:rsid w:val="00926E25"/>
    <w:rsid w:val="0099337A"/>
    <w:rsid w:val="009965A4"/>
    <w:rsid w:val="009A7DF7"/>
    <w:rsid w:val="009B538A"/>
    <w:rsid w:val="009E2999"/>
    <w:rsid w:val="00A104CA"/>
    <w:rsid w:val="00A21143"/>
    <w:rsid w:val="00A33BD0"/>
    <w:rsid w:val="00AA0D5E"/>
    <w:rsid w:val="00AA4828"/>
    <w:rsid w:val="00AD7AE7"/>
    <w:rsid w:val="00AE0173"/>
    <w:rsid w:val="00AE0FE5"/>
    <w:rsid w:val="00AF2928"/>
    <w:rsid w:val="00B01D18"/>
    <w:rsid w:val="00B07F31"/>
    <w:rsid w:val="00B125AD"/>
    <w:rsid w:val="00B3018F"/>
    <w:rsid w:val="00B73EE8"/>
    <w:rsid w:val="00BC2C0C"/>
    <w:rsid w:val="00BD1BAD"/>
    <w:rsid w:val="00BE3001"/>
    <w:rsid w:val="00C14E5A"/>
    <w:rsid w:val="00C173CD"/>
    <w:rsid w:val="00C43A25"/>
    <w:rsid w:val="00C55A73"/>
    <w:rsid w:val="00C70D95"/>
    <w:rsid w:val="00C7611E"/>
    <w:rsid w:val="00C96A1E"/>
    <w:rsid w:val="00CB1692"/>
    <w:rsid w:val="00CE71BB"/>
    <w:rsid w:val="00D408B4"/>
    <w:rsid w:val="00D55601"/>
    <w:rsid w:val="00D57E44"/>
    <w:rsid w:val="00D64A3D"/>
    <w:rsid w:val="00D85912"/>
    <w:rsid w:val="00DD3894"/>
    <w:rsid w:val="00E033CC"/>
    <w:rsid w:val="00E04329"/>
    <w:rsid w:val="00E15D71"/>
    <w:rsid w:val="00E178AB"/>
    <w:rsid w:val="00E62F60"/>
    <w:rsid w:val="00E8129C"/>
    <w:rsid w:val="00EA28E9"/>
    <w:rsid w:val="00F16158"/>
    <w:rsid w:val="00F56286"/>
    <w:rsid w:val="00F663AE"/>
    <w:rsid w:val="00F73A75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0DE3"/>
  <w15:docId w15:val="{334B0069-4872-4A03-9F12-126E196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paragraph" w:customStyle="1" w:styleId="paragraph">
    <w:name w:val="paragraph"/>
    <w:basedOn w:val="a"/>
    <w:rsid w:val="000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37BE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0437BE"/>
    <w:rPr>
      <w:rFonts w:ascii="Times New Roman" w:hAnsi="Times New Roman" w:cs="Times New Roman" w:hint="default"/>
    </w:rPr>
  </w:style>
  <w:style w:type="character" w:styleId="a9">
    <w:name w:val="Strong"/>
    <w:basedOn w:val="a0"/>
    <w:qFormat/>
    <w:rsid w:val="00832D7B"/>
    <w:rPr>
      <w:b/>
      <w:bCs/>
    </w:rPr>
  </w:style>
  <w:style w:type="paragraph" w:customStyle="1" w:styleId="style3">
    <w:name w:val="style3"/>
    <w:basedOn w:val="a"/>
    <w:rsid w:val="0047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6C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nta.ru/tags/geo/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nta.ru/tags/organizations/vooruzhennye-sily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FF18-71BB-4D5F-A328-F2567C4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Kotkov</dc:creator>
  <cp:lastModifiedBy>Чаусова Елена</cp:lastModifiedBy>
  <cp:revision>4</cp:revision>
  <cp:lastPrinted>2023-07-19T06:16:00Z</cp:lastPrinted>
  <dcterms:created xsi:type="dcterms:W3CDTF">2023-07-05T09:08:00Z</dcterms:created>
  <dcterms:modified xsi:type="dcterms:W3CDTF">2023-07-19T06:17:00Z</dcterms:modified>
</cp:coreProperties>
</file>