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D8" w:rsidRPr="00FD595F" w:rsidRDefault="002E14D8" w:rsidP="002E14D8">
      <w:pPr>
        <w:pStyle w:val="3"/>
        <w:ind w:left="0"/>
        <w:jc w:val="center"/>
        <w:rPr>
          <w:sz w:val="28"/>
          <w:szCs w:val="24"/>
        </w:rPr>
      </w:pPr>
      <w:r w:rsidRPr="00FD595F">
        <w:rPr>
          <w:sz w:val="28"/>
          <w:szCs w:val="24"/>
        </w:rPr>
        <w:t>РЕШЕНИЕ</w:t>
      </w:r>
    </w:p>
    <w:p w:rsidR="002E14D8" w:rsidRPr="00FD595F" w:rsidRDefault="002E14D8" w:rsidP="002E14D8">
      <w:pPr>
        <w:jc w:val="center"/>
        <w:rPr>
          <w:rFonts w:ascii="Times New Roman" w:hAnsi="Times New Roman" w:cs="Times New Roman"/>
          <w:sz w:val="28"/>
          <w:szCs w:val="24"/>
        </w:rPr>
      </w:pPr>
      <w:r w:rsidRPr="00FD595F">
        <w:rPr>
          <w:rFonts w:ascii="Times New Roman" w:hAnsi="Times New Roman" w:cs="Times New Roman"/>
          <w:sz w:val="28"/>
          <w:szCs w:val="24"/>
        </w:rPr>
        <w:t>Совета депутатов поселения Щаповское в городе Москве</w:t>
      </w:r>
    </w:p>
    <w:p w:rsidR="002E14D8" w:rsidRPr="00FD595F" w:rsidRDefault="002E14D8" w:rsidP="002E14D8">
      <w:pPr>
        <w:rPr>
          <w:rFonts w:ascii="Times New Roman" w:hAnsi="Times New Roman" w:cs="Times New Roman"/>
          <w:sz w:val="28"/>
          <w:szCs w:val="24"/>
        </w:rPr>
      </w:pPr>
    </w:p>
    <w:p w:rsidR="002E14D8" w:rsidRPr="00FD595F" w:rsidRDefault="002E14D8" w:rsidP="002E14D8">
      <w:pPr>
        <w:rPr>
          <w:rFonts w:ascii="Times New Roman" w:hAnsi="Times New Roman" w:cs="Times New Roman"/>
          <w:sz w:val="28"/>
          <w:szCs w:val="24"/>
        </w:rPr>
      </w:pPr>
    </w:p>
    <w:p w:rsidR="002E14D8" w:rsidRPr="00FD595F" w:rsidRDefault="002E14D8" w:rsidP="002E14D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E14D8" w:rsidRPr="00FD595F" w:rsidRDefault="002E14D8" w:rsidP="002E14D8">
      <w:pPr>
        <w:jc w:val="center"/>
        <w:rPr>
          <w:rFonts w:ascii="Times New Roman" w:hAnsi="Times New Roman" w:cs="Times New Roman"/>
          <w:sz w:val="28"/>
          <w:szCs w:val="24"/>
        </w:rPr>
      </w:pPr>
      <w:r w:rsidRPr="00FD595F">
        <w:rPr>
          <w:rFonts w:ascii="Times New Roman" w:hAnsi="Times New Roman" w:cs="Times New Roman"/>
          <w:sz w:val="28"/>
          <w:szCs w:val="24"/>
        </w:rPr>
        <w:t>От 1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FD595F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FD595F">
        <w:rPr>
          <w:rFonts w:ascii="Times New Roman" w:hAnsi="Times New Roman" w:cs="Times New Roman"/>
          <w:sz w:val="28"/>
          <w:szCs w:val="24"/>
        </w:rPr>
        <w:t xml:space="preserve">.2013г.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4"/>
        </w:rPr>
        <w:t>2</w:t>
      </w:r>
      <w:bookmarkStart w:id="0" w:name="_GoBack"/>
      <w:bookmarkEnd w:id="0"/>
      <w:r w:rsidRPr="00FD595F">
        <w:rPr>
          <w:rFonts w:ascii="Times New Roman" w:hAnsi="Times New Roman" w:cs="Times New Roman"/>
          <w:sz w:val="28"/>
          <w:szCs w:val="24"/>
        </w:rPr>
        <w:t>/6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B4713F" w:rsidRDefault="00B4713F" w:rsidP="00756C83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ru-RU"/>
        </w:rPr>
      </w:pPr>
    </w:p>
    <w:p w:rsidR="00B4713F" w:rsidRDefault="00B4713F" w:rsidP="00756C83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ru-RU"/>
        </w:rPr>
      </w:pPr>
    </w:p>
    <w:p w:rsidR="00B4713F" w:rsidRDefault="00B4713F" w:rsidP="00756C83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ru-RU"/>
        </w:rPr>
      </w:pPr>
    </w:p>
    <w:p w:rsidR="00B4713F" w:rsidRDefault="00B4713F" w:rsidP="00756C83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ru-RU"/>
        </w:rPr>
      </w:pPr>
    </w:p>
    <w:p w:rsidR="00B4713F" w:rsidRDefault="00B4713F" w:rsidP="00756C83">
      <w:pPr>
        <w:pStyle w:val="ConsPlusNormal"/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ru-RU"/>
        </w:rPr>
      </w:pPr>
    </w:p>
    <w:p w:rsidR="00756C83" w:rsidRPr="00B4713F" w:rsidRDefault="00756C83" w:rsidP="00756C83">
      <w:pPr>
        <w:pStyle w:val="ConsPlusNormal"/>
        <w:tabs>
          <w:tab w:val="left" w:pos="5387"/>
        </w:tabs>
        <w:ind w:right="396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4713F"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ru-RU"/>
        </w:rPr>
        <w:t xml:space="preserve">О внесении изменений в Положение о порядке </w:t>
      </w:r>
      <w:r w:rsidRPr="00B4713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организации и проведения торгов (конкурсов, аукционов) по продаже земельных участков</w:t>
      </w:r>
      <w:r w:rsidR="009F1930" w:rsidRPr="00B4713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или права на заключение договоров аренды земельных участков</w:t>
      </w:r>
      <w:r w:rsidRPr="00B4713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, находящихся в муниципальной собственности поселения Щаповское в городе Москве.</w:t>
      </w:r>
      <w:r w:rsidRPr="00B471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756C83" w:rsidRPr="002E14D8" w:rsidRDefault="00756C83" w:rsidP="00756C8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13F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           </w:t>
      </w:r>
      <w:r w:rsidRPr="002E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2E14D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E14D8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7" w:history="1">
        <w:r w:rsidRPr="002E14D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E14D8">
        <w:rPr>
          <w:rFonts w:ascii="Times New Roman" w:hAnsi="Times New Roman" w:cs="Times New Roman"/>
          <w:sz w:val="26"/>
          <w:szCs w:val="26"/>
        </w:rPr>
        <w:t xml:space="preserve"> Российской Федерации, Земельным </w:t>
      </w:r>
      <w:hyperlink r:id="rId8" w:history="1">
        <w:r w:rsidRPr="002E14D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E14D8">
        <w:rPr>
          <w:rFonts w:ascii="Times New Roman" w:hAnsi="Times New Roman" w:cs="Times New Roman"/>
          <w:sz w:val="26"/>
          <w:szCs w:val="26"/>
        </w:rPr>
        <w:t xml:space="preserve"> Российской Федерации, Градостроительным </w:t>
      </w:r>
      <w:hyperlink r:id="rId9" w:history="1">
        <w:r w:rsidRPr="002E14D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E14D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</w:t>
      </w:r>
      <w:r w:rsidR="009F1930" w:rsidRPr="002E14D8">
        <w:rPr>
          <w:rFonts w:ascii="Times New Roman" w:hAnsi="Times New Roman" w:cs="Times New Roman"/>
          <w:sz w:val="26"/>
          <w:szCs w:val="26"/>
        </w:rPr>
        <w:t>о</w:t>
      </w:r>
      <w:r w:rsidRPr="002E14D8">
        <w:rPr>
          <w:rFonts w:ascii="Times New Roman" w:hAnsi="Times New Roman" w:cs="Times New Roman"/>
          <w:sz w:val="26"/>
          <w:szCs w:val="26"/>
        </w:rPr>
        <w:t xml:space="preserve">м от 06.10.2003 </w:t>
      </w:r>
      <w:hyperlink r:id="rId10" w:history="1">
        <w:r w:rsidRPr="002E14D8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2E14D8">
        <w:rPr>
          <w:rFonts w:ascii="Times New Roman" w:hAnsi="Times New Roman" w:cs="Times New Roman"/>
          <w:sz w:val="26"/>
          <w:szCs w:val="26"/>
        </w:rPr>
        <w:t xml:space="preserve">  "Об общих принципах организации местного самоуправления в Российской Федерации", </w:t>
      </w:r>
      <w:hyperlink r:id="rId11" w:history="1">
        <w:r w:rsidRPr="002E14D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E14D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Законом города Москвы «Об организации местного самоуправления в городе Москве»  от  06.11.2002г.</w:t>
      </w:r>
      <w:r w:rsidR="009F1930" w:rsidRPr="002E14D8">
        <w:rPr>
          <w:rFonts w:ascii="Times New Roman" w:hAnsi="Times New Roman" w:cs="Times New Roman"/>
          <w:sz w:val="26"/>
          <w:szCs w:val="26"/>
        </w:rPr>
        <w:t xml:space="preserve"> №56</w:t>
      </w:r>
      <w:r w:rsidRPr="002E14D8">
        <w:rPr>
          <w:rFonts w:ascii="Times New Roman" w:hAnsi="Times New Roman" w:cs="Times New Roman"/>
          <w:sz w:val="26"/>
          <w:szCs w:val="26"/>
        </w:rPr>
        <w:t xml:space="preserve">, Законом города Москвы «О землепользовании в городе Москве» от 19.12.2007г., </w:t>
      </w:r>
      <w:hyperlink r:id="rId12" w:history="1">
        <w:r w:rsidRPr="002E14D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E14D8">
        <w:rPr>
          <w:rFonts w:ascii="Times New Roman" w:hAnsi="Times New Roman" w:cs="Times New Roman"/>
          <w:sz w:val="26"/>
          <w:szCs w:val="26"/>
        </w:rPr>
        <w:t xml:space="preserve"> поселения Щаповское в городе Москве, </w:t>
      </w:r>
      <w:r w:rsidRPr="002E14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решил:</w:t>
      </w:r>
    </w:p>
    <w:p w:rsidR="009F1930" w:rsidRPr="002E14D8" w:rsidRDefault="009F1930" w:rsidP="009F193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4D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11 главы 1</w:t>
      </w:r>
      <w:r w:rsidR="00756C83" w:rsidRPr="002E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Pr="002E14D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56C83" w:rsidRPr="002E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4D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 порядке </w:t>
      </w:r>
      <w:r w:rsidRPr="002E14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 и проведения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поселения Щаповское в городе Москве</w:t>
      </w:r>
      <w:r w:rsidRPr="002E14D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Решением Совета депутатов поселения Щаповское в городе Москве №5/60 от 03.07.2013г. изложить в следующей редакции:</w:t>
      </w:r>
    </w:p>
    <w:p w:rsidR="009F1930" w:rsidRPr="002E14D8" w:rsidRDefault="009F1930" w:rsidP="009F1930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E14D8">
        <w:rPr>
          <w:rFonts w:ascii="Times New Roman" w:hAnsi="Times New Roman" w:cs="Times New Roman"/>
          <w:sz w:val="26"/>
          <w:szCs w:val="26"/>
        </w:rPr>
        <w:t xml:space="preserve">«п.11. </w:t>
      </w:r>
      <w:r w:rsidR="00D76C6B" w:rsidRPr="002E14D8">
        <w:rPr>
          <w:rFonts w:ascii="Times New Roman" w:hAnsi="Times New Roman" w:cs="Times New Roman"/>
          <w:sz w:val="26"/>
          <w:szCs w:val="26"/>
        </w:rPr>
        <w:t>В соответствии с п.3 ст.448 Гражданского кодекса РФ</w:t>
      </w:r>
      <w:r w:rsidR="00D76C6B" w:rsidRPr="002E14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6C6B" w:rsidRPr="002E14D8">
        <w:rPr>
          <w:rFonts w:ascii="Times New Roman" w:hAnsi="Times New Roman" w:cs="Times New Roman"/>
          <w:sz w:val="26"/>
          <w:szCs w:val="26"/>
        </w:rPr>
        <w:t>р</w:t>
      </w:r>
      <w:r w:rsidRPr="002E14D8">
        <w:rPr>
          <w:rFonts w:ascii="Times New Roman" w:hAnsi="Times New Roman" w:cs="Times New Roman"/>
          <w:sz w:val="26"/>
          <w:szCs w:val="26"/>
        </w:rPr>
        <w:t>ешение об отказе в проведении торгов может быть принято Организатором открыт</w:t>
      </w:r>
      <w:r w:rsidR="006D78CD" w:rsidRPr="002E14D8">
        <w:rPr>
          <w:rFonts w:ascii="Times New Roman" w:hAnsi="Times New Roman" w:cs="Times New Roman"/>
          <w:sz w:val="26"/>
          <w:szCs w:val="26"/>
        </w:rPr>
        <w:t>ого</w:t>
      </w:r>
      <w:r w:rsidRPr="002E14D8">
        <w:rPr>
          <w:rFonts w:ascii="Times New Roman" w:hAnsi="Times New Roman" w:cs="Times New Roman"/>
          <w:sz w:val="26"/>
          <w:szCs w:val="26"/>
        </w:rPr>
        <w:t xml:space="preserve"> аукциона по продаже земельных участков в любое время, но не позднее чем за три дня до наступления даты его проведения, а конкурса - не позднее чем за тридцать дней до проведения конкурса. В случае проведения аукциона по продаже земельных участков </w:t>
      </w:r>
      <w:r w:rsidR="00D76C6B" w:rsidRPr="002E14D8">
        <w:rPr>
          <w:rFonts w:ascii="Times New Roman" w:hAnsi="Times New Roman" w:cs="Times New Roman"/>
          <w:sz w:val="26"/>
          <w:szCs w:val="26"/>
        </w:rPr>
        <w:t>для</w:t>
      </w:r>
      <w:r w:rsidRPr="002E14D8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D76C6B" w:rsidRPr="002E14D8">
        <w:rPr>
          <w:rFonts w:ascii="Times New Roman" w:hAnsi="Times New Roman" w:cs="Times New Roman"/>
          <w:sz w:val="26"/>
          <w:szCs w:val="26"/>
        </w:rPr>
        <w:t>го</w:t>
      </w:r>
      <w:r w:rsidRPr="002E14D8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D76C6B" w:rsidRPr="002E14D8">
        <w:rPr>
          <w:rFonts w:ascii="Times New Roman" w:hAnsi="Times New Roman" w:cs="Times New Roman"/>
          <w:sz w:val="26"/>
          <w:szCs w:val="26"/>
        </w:rPr>
        <w:t>а</w:t>
      </w:r>
      <w:r w:rsidRPr="002E14D8">
        <w:rPr>
          <w:rFonts w:ascii="Times New Roman" w:hAnsi="Times New Roman" w:cs="Times New Roman"/>
          <w:sz w:val="26"/>
          <w:szCs w:val="26"/>
        </w:rPr>
        <w:t xml:space="preserve"> в </w:t>
      </w:r>
      <w:r w:rsidR="005641A0" w:rsidRPr="002E14D8">
        <w:rPr>
          <w:rFonts w:ascii="Times New Roman" w:hAnsi="Times New Roman" w:cs="Times New Roman"/>
          <w:sz w:val="26"/>
          <w:szCs w:val="26"/>
        </w:rPr>
        <w:t>порядке</w:t>
      </w:r>
      <w:r w:rsidRPr="002E14D8">
        <w:rPr>
          <w:rFonts w:ascii="Times New Roman" w:hAnsi="Times New Roman" w:cs="Times New Roman"/>
          <w:sz w:val="26"/>
          <w:szCs w:val="26"/>
        </w:rPr>
        <w:t xml:space="preserve"> ст.38.1 Земельного кодекса РФ решение об отказе в проведении торгов может быть принято Организатором торгов не позднее чем за пятнадцать </w:t>
      </w:r>
      <w:r w:rsidRPr="002E14D8">
        <w:rPr>
          <w:rFonts w:ascii="Times New Roman" w:hAnsi="Times New Roman" w:cs="Times New Roman"/>
          <w:sz w:val="26"/>
          <w:szCs w:val="26"/>
        </w:rPr>
        <w:lastRenderedPageBreak/>
        <w:t>дней до дня проведения аукциона. Сообщение об отказе в проведении аукциона размещается на официальном сайте Администрации поселения и на официальном сайте Российской Федерации в сети Интернет, не позднее дня, следующего за днем принятия решения об отказе в проведении аукциона. Организатор торгов в течение трех дней обязан известить участников аукциона о своем отказе в проведении аукциона и</w:t>
      </w:r>
      <w:r w:rsidR="00D76C6B" w:rsidRPr="002E14D8">
        <w:rPr>
          <w:rFonts w:ascii="Times New Roman" w:hAnsi="Times New Roman" w:cs="Times New Roman"/>
          <w:sz w:val="26"/>
          <w:szCs w:val="26"/>
        </w:rPr>
        <w:t xml:space="preserve"> возвратить в 3-дне</w:t>
      </w:r>
      <w:r w:rsidR="00B4713F" w:rsidRPr="002E14D8">
        <w:rPr>
          <w:rFonts w:ascii="Times New Roman" w:hAnsi="Times New Roman" w:cs="Times New Roman"/>
          <w:sz w:val="26"/>
          <w:szCs w:val="26"/>
        </w:rPr>
        <w:t>вный срок внесенные ими задатки</w:t>
      </w:r>
      <w:r w:rsidRPr="002E14D8">
        <w:rPr>
          <w:rFonts w:ascii="Times New Roman" w:hAnsi="Times New Roman" w:cs="Times New Roman"/>
          <w:sz w:val="26"/>
          <w:szCs w:val="26"/>
        </w:rPr>
        <w:t>»</w:t>
      </w:r>
      <w:r w:rsidR="00B4713F" w:rsidRPr="002E14D8">
        <w:rPr>
          <w:rFonts w:ascii="Times New Roman" w:hAnsi="Times New Roman" w:cs="Times New Roman"/>
          <w:sz w:val="26"/>
          <w:szCs w:val="26"/>
        </w:rPr>
        <w:t>.</w:t>
      </w:r>
    </w:p>
    <w:p w:rsidR="002B0C58" w:rsidRPr="002E14D8" w:rsidRDefault="002B0C58" w:rsidP="002B0C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4D8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"</w:t>
      </w:r>
      <w:r w:rsidR="00B4713F" w:rsidRPr="002E14D8">
        <w:rPr>
          <w:rFonts w:ascii="Times New Roman" w:hAnsi="Times New Roman" w:cs="Times New Roman"/>
          <w:sz w:val="26"/>
          <w:szCs w:val="26"/>
        </w:rPr>
        <w:t>Новые округа</w:t>
      </w:r>
      <w:r w:rsidRPr="002E14D8">
        <w:rPr>
          <w:rFonts w:ascii="Times New Roman" w:hAnsi="Times New Roman" w:cs="Times New Roman"/>
          <w:sz w:val="26"/>
          <w:szCs w:val="26"/>
        </w:rPr>
        <w:t>" и разместить в сети Интернет на официальном сайте поселения Щаповское.</w:t>
      </w:r>
    </w:p>
    <w:p w:rsidR="002B0C58" w:rsidRPr="002E14D8" w:rsidRDefault="005641A0" w:rsidP="002B0C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4D8">
        <w:rPr>
          <w:rFonts w:ascii="Times New Roman" w:hAnsi="Times New Roman" w:cs="Times New Roman"/>
          <w:sz w:val="26"/>
          <w:szCs w:val="26"/>
        </w:rPr>
        <w:t>3</w:t>
      </w:r>
      <w:r w:rsidR="002B0C58" w:rsidRPr="002E14D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председателя Совета депутатов поселения Щаповское Бондарева П.Н. </w:t>
      </w:r>
    </w:p>
    <w:p w:rsidR="00B4713F" w:rsidRPr="002E14D8" w:rsidRDefault="00B4713F" w:rsidP="00756C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4D8" w:rsidRPr="002E14D8" w:rsidRDefault="002E14D8" w:rsidP="00756C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C83" w:rsidRPr="002E14D8" w:rsidRDefault="00756C83" w:rsidP="00756C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4D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 Щаповское                                                                А.Ю.</w:t>
      </w:r>
      <w:r w:rsidR="00B4713F" w:rsidRPr="002E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4D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Русских</w:t>
      </w:r>
    </w:p>
    <w:p w:rsidR="00756C83" w:rsidRPr="002E14D8" w:rsidRDefault="00756C83" w:rsidP="00756C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56C83" w:rsidRPr="002E14D8" w:rsidSect="002E14D8">
      <w:pgSz w:w="11906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FD7"/>
    <w:multiLevelType w:val="hybridMultilevel"/>
    <w:tmpl w:val="2506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91"/>
    <w:rsid w:val="0002573A"/>
    <w:rsid w:val="000B2F0D"/>
    <w:rsid w:val="00111BF2"/>
    <w:rsid w:val="00167AD5"/>
    <w:rsid w:val="002B0C58"/>
    <w:rsid w:val="002E14D8"/>
    <w:rsid w:val="00324DDE"/>
    <w:rsid w:val="003600B5"/>
    <w:rsid w:val="004B55B0"/>
    <w:rsid w:val="005641A0"/>
    <w:rsid w:val="005E2891"/>
    <w:rsid w:val="00647C25"/>
    <w:rsid w:val="006D78CD"/>
    <w:rsid w:val="007204B7"/>
    <w:rsid w:val="00756C83"/>
    <w:rsid w:val="007572B5"/>
    <w:rsid w:val="00893814"/>
    <w:rsid w:val="008A2314"/>
    <w:rsid w:val="00917A5A"/>
    <w:rsid w:val="00951594"/>
    <w:rsid w:val="009E482E"/>
    <w:rsid w:val="009F1930"/>
    <w:rsid w:val="009F4286"/>
    <w:rsid w:val="00AE4E3A"/>
    <w:rsid w:val="00B4713F"/>
    <w:rsid w:val="00C16021"/>
    <w:rsid w:val="00C435AA"/>
    <w:rsid w:val="00D76C6B"/>
    <w:rsid w:val="00DE2D59"/>
    <w:rsid w:val="00DF1AB9"/>
    <w:rsid w:val="00E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83"/>
  </w:style>
  <w:style w:type="paragraph" w:styleId="3">
    <w:name w:val="heading 3"/>
    <w:basedOn w:val="a"/>
    <w:next w:val="a"/>
    <w:link w:val="30"/>
    <w:qFormat/>
    <w:rsid w:val="002E14D8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60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6C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14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83"/>
  </w:style>
  <w:style w:type="paragraph" w:styleId="3">
    <w:name w:val="heading 3"/>
    <w:basedOn w:val="a"/>
    <w:next w:val="a"/>
    <w:link w:val="30"/>
    <w:qFormat/>
    <w:rsid w:val="002E14D8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60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6C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14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168FFC7F6F1361BDBEDE576D6345F3BC6ABF8A2B540582A9687E7AAkBv9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B168FFC7F6F1361BDBEDE576D6345F3BC6ADFEA4BF40582A9687E7AAkBv9G" TargetMode="External"/><Relationship Id="rId12" Type="http://schemas.openxmlformats.org/officeDocument/2006/relationships/hyperlink" Target="consultantplus://offline/ref=70B168FFC7F6F1361BDBF2F076D6345F3BC1AEF6A3B540582A9687E7AAkBv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168FFC7F6F1361BDBEDE576D6345F38CAA8FAA8EB175A7BC389kEv2G" TargetMode="External"/><Relationship Id="rId11" Type="http://schemas.openxmlformats.org/officeDocument/2006/relationships/hyperlink" Target="consultantplus://offline/ref=70B168FFC7F6F1361BDBEDE576D6345F3BC3A6FBA7BA40582A9687E7AAkBv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B168FFC7F6F1361BDBEDE576D6345F3BC6A9FCA3B540582A9687E7AAkB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168FFC7F6F1361BDBEDE576D6345F3BC6AFF8A0BB40582A9687E7AAkB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Рагимова Ирина</cp:lastModifiedBy>
  <cp:revision>12</cp:revision>
  <cp:lastPrinted>2013-10-01T08:20:00Z</cp:lastPrinted>
  <dcterms:created xsi:type="dcterms:W3CDTF">2013-09-12T10:09:00Z</dcterms:created>
  <dcterms:modified xsi:type="dcterms:W3CDTF">2013-10-01T08:23:00Z</dcterms:modified>
</cp:coreProperties>
</file>