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0" w:rsidRDefault="00634610" w:rsidP="0063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4610" w:rsidRDefault="00634610" w:rsidP="006346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ЩАПОВСКОЕ В ГОРОДЕ МОСКВЕ</w:t>
      </w:r>
    </w:p>
    <w:p w:rsidR="00634610" w:rsidRDefault="00634610" w:rsidP="00634610">
      <w:pPr>
        <w:jc w:val="center"/>
        <w:rPr>
          <w:sz w:val="28"/>
          <w:szCs w:val="28"/>
        </w:rPr>
      </w:pPr>
    </w:p>
    <w:p w:rsidR="00634610" w:rsidRDefault="00634610" w:rsidP="00634610">
      <w:pPr>
        <w:ind w:firstLine="426"/>
        <w:jc w:val="both"/>
        <w:rPr>
          <w:sz w:val="28"/>
          <w:szCs w:val="28"/>
        </w:rPr>
      </w:pPr>
    </w:p>
    <w:p w:rsidR="00634610" w:rsidRDefault="00634610" w:rsidP="00634610">
      <w:pPr>
        <w:ind w:firstLine="426"/>
        <w:jc w:val="both"/>
        <w:rPr>
          <w:sz w:val="28"/>
          <w:szCs w:val="28"/>
        </w:rPr>
      </w:pPr>
    </w:p>
    <w:p w:rsidR="00634610" w:rsidRDefault="00634610" w:rsidP="00634610">
      <w:pPr>
        <w:ind w:firstLine="426"/>
        <w:jc w:val="both"/>
        <w:rPr>
          <w:sz w:val="28"/>
          <w:szCs w:val="28"/>
        </w:rPr>
      </w:pPr>
    </w:p>
    <w:p w:rsidR="00634610" w:rsidRDefault="00634610" w:rsidP="00634610">
      <w:pPr>
        <w:ind w:firstLine="426"/>
        <w:jc w:val="both"/>
        <w:rPr>
          <w:sz w:val="28"/>
          <w:szCs w:val="28"/>
        </w:rPr>
      </w:pPr>
    </w:p>
    <w:p w:rsidR="00634610" w:rsidRDefault="00634610" w:rsidP="00634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4610" w:rsidRDefault="00634610" w:rsidP="00634610">
      <w:pPr>
        <w:ind w:firstLine="426"/>
        <w:jc w:val="both"/>
        <w:rPr>
          <w:sz w:val="28"/>
          <w:szCs w:val="28"/>
        </w:rPr>
      </w:pPr>
    </w:p>
    <w:p w:rsidR="00634610" w:rsidRDefault="00634610" w:rsidP="00634610">
      <w:pPr>
        <w:rPr>
          <w:sz w:val="28"/>
          <w:szCs w:val="28"/>
        </w:rPr>
      </w:pPr>
      <w:r>
        <w:rPr>
          <w:sz w:val="28"/>
          <w:szCs w:val="28"/>
        </w:rPr>
        <w:t xml:space="preserve">От 27.08.2020                                                                 </w:t>
      </w:r>
      <w:r w:rsidR="00B67FC2">
        <w:rPr>
          <w:sz w:val="28"/>
          <w:szCs w:val="28"/>
        </w:rPr>
        <w:t xml:space="preserve">                            № 53</w:t>
      </w:r>
    </w:p>
    <w:p w:rsidR="00B67FC2" w:rsidRDefault="00B67FC2" w:rsidP="00634610">
      <w:pPr>
        <w:rPr>
          <w:sz w:val="28"/>
          <w:szCs w:val="28"/>
        </w:rPr>
      </w:pPr>
    </w:p>
    <w:p w:rsidR="00634610" w:rsidRDefault="00634610" w:rsidP="00634610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 администрации поселения Щаповское в городе Москве от 02.12.2019  № 120 </w:t>
      </w:r>
    </w:p>
    <w:p w:rsidR="008C6115" w:rsidRDefault="008C6115" w:rsidP="008C611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</w:t>
      </w:r>
      <w:r>
        <w:rPr>
          <w:color w:val="000000"/>
          <w:sz w:val="28"/>
          <w:szCs w:val="28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kern w:val="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аконом города Москвы от 06.11.2002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>Уставом поселения Щаповское в городе Москве,</w:t>
      </w:r>
    </w:p>
    <w:p w:rsidR="008C6115" w:rsidRDefault="008C6115" w:rsidP="008C611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8C6115" w:rsidRDefault="008C6115" w:rsidP="008C611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8C6115" w:rsidRDefault="008C6115" w:rsidP="008C611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Внести изменения в постановление администрации поселения Щаповское в городе Москве  от 02.12.2019  № 120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2020-2022г.г.», изложив  приложения 1, 2  в новой  редакции согласно приложениям 1, 2  к настоящему постановлению соответственно.</w:t>
      </w:r>
    </w:p>
    <w:p w:rsidR="008C6115" w:rsidRDefault="008C6115" w:rsidP="008C611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Настоящее постановление   вступает в силу со дня его принятия.</w:t>
      </w:r>
    </w:p>
    <w:p w:rsidR="008C6115" w:rsidRDefault="008C6115" w:rsidP="008C611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 в городе Москве.</w:t>
      </w: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Контроль  за исполнением настоящего постановления  возложить на главу администрации поселения Щаповское в городе Москве Бондарева П.Н.</w:t>
      </w: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kern w:val="0"/>
          <w:sz w:val="28"/>
          <w:szCs w:val="28"/>
        </w:rPr>
      </w:pPr>
    </w:p>
    <w:p w:rsidR="008C6115" w:rsidRDefault="00681BD6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И.о</w:t>
      </w:r>
      <w:proofErr w:type="spellEnd"/>
      <w:r>
        <w:rPr>
          <w:rFonts w:eastAsia="Calibri"/>
          <w:kern w:val="0"/>
          <w:sz w:val="28"/>
          <w:szCs w:val="28"/>
        </w:rPr>
        <w:t xml:space="preserve"> Главы</w:t>
      </w:r>
      <w:r w:rsidR="008C6115">
        <w:rPr>
          <w:rFonts w:eastAsia="Calibri"/>
          <w:kern w:val="0"/>
          <w:sz w:val="28"/>
          <w:szCs w:val="28"/>
        </w:rPr>
        <w:t xml:space="preserve"> администрации</w:t>
      </w: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</w:t>
      </w:r>
      <w:r w:rsidR="00681BD6">
        <w:rPr>
          <w:rFonts w:eastAsia="Calibri"/>
          <w:kern w:val="0"/>
          <w:sz w:val="28"/>
          <w:szCs w:val="28"/>
        </w:rPr>
        <w:t xml:space="preserve">                   </w:t>
      </w:r>
      <w:proofErr w:type="spellStart"/>
      <w:r w:rsidR="00681BD6">
        <w:rPr>
          <w:rFonts w:eastAsia="Calibri"/>
          <w:kern w:val="0"/>
          <w:sz w:val="28"/>
          <w:szCs w:val="28"/>
        </w:rPr>
        <w:t>Е.Н.Верховых</w:t>
      </w:r>
      <w:proofErr w:type="spellEnd"/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Pr="00745866" w:rsidRDefault="008C6115" w:rsidP="008C6115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681BD6">
        <w:rPr>
          <w:color w:val="000000"/>
        </w:rPr>
        <w:tab/>
      </w:r>
      <w:r w:rsidR="00681BD6">
        <w:rPr>
          <w:color w:val="000000"/>
        </w:rPr>
        <w:tab/>
      </w:r>
      <w:r w:rsidR="00681BD6">
        <w:rPr>
          <w:color w:val="000000"/>
        </w:rPr>
        <w:tab/>
      </w:r>
      <w:r w:rsidR="00681BD6">
        <w:rPr>
          <w:color w:val="000000"/>
        </w:rPr>
        <w:tab/>
      </w:r>
      <w:r w:rsidR="00503830">
        <w:rPr>
          <w:color w:val="000000"/>
        </w:rPr>
        <w:tab/>
      </w:r>
      <w:r w:rsidR="00503830">
        <w:rPr>
          <w:color w:val="000000"/>
        </w:rPr>
        <w:tab/>
        <w:t xml:space="preserve">                     </w:t>
      </w:r>
      <w:r w:rsidRPr="00745866">
        <w:rPr>
          <w:color w:val="000000"/>
        </w:rPr>
        <w:t>Приложение  1</w:t>
      </w:r>
    </w:p>
    <w:p w:rsidR="008C6115" w:rsidRPr="00714F95" w:rsidRDefault="008C6115" w:rsidP="008C6115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  <w:r>
        <w:rPr>
          <w:color w:val="000000"/>
        </w:rPr>
        <w:t xml:space="preserve"> </w:t>
      </w:r>
      <w:r w:rsidRPr="00714F95">
        <w:t>в городе Москве</w:t>
      </w:r>
    </w:p>
    <w:p w:rsidR="008C6115" w:rsidRPr="00745866" w:rsidRDefault="008C6115" w:rsidP="008C6115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503830">
        <w:rPr>
          <w:color w:val="000000"/>
        </w:rPr>
        <w:t>от  27.08.2020 №53</w:t>
      </w: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2020-2022г.г.</w:t>
      </w: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8C6115" w:rsidRDefault="008C6115" w:rsidP="008C6115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Паспорт</w:t>
      </w:r>
    </w:p>
    <w:p w:rsidR="008C6115" w:rsidRDefault="008C6115" w:rsidP="008C6115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/>
          <w:bCs/>
          <w:color w:val="000000"/>
        </w:rPr>
        <w:t xml:space="preserve">на </w:t>
      </w:r>
      <w:r>
        <w:rPr>
          <w:b/>
          <w:color w:val="000000"/>
        </w:rPr>
        <w:t>территории поселения Щаповское в городе Москве на 2020-2022г.г.</w:t>
      </w: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8C6115" w:rsidTr="00CC111C">
        <w:trPr>
          <w:gridAfter w:val="1"/>
          <w:wAfter w:w="30" w:type="dxa"/>
          <w:trHeight w:val="207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2020-2022г.г.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8C6115" w:rsidTr="00CC111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31.12.2015</w:t>
            </w:r>
            <w:proofErr w:type="gramEnd"/>
            <w:r>
              <w:rPr>
                <w:color w:val="000000"/>
              </w:rPr>
              <w:t xml:space="preserve"> года № 683 «Стратегия национальной безопасности Российской Федерации», Устав муниципального образования</w:t>
            </w:r>
          </w:p>
        </w:tc>
      </w:tr>
      <w:tr w:rsidR="008C6115" w:rsidTr="00CC111C">
        <w:trPr>
          <w:gridAfter w:val="1"/>
          <w:wAfter w:w="30" w:type="dxa"/>
          <w:trHeight w:val="86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Default="008C6115" w:rsidP="00CC111C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>
              <w:rPr>
                <w:color w:val="000000"/>
              </w:rPr>
              <w:t>Администрация поселения Щаповское</w:t>
            </w:r>
          </w:p>
          <w:p w:rsidR="008C6115" w:rsidRPr="006F7696" w:rsidRDefault="008C6115" w:rsidP="00CC111C"/>
          <w:p w:rsidR="008C6115" w:rsidRPr="006F7696" w:rsidRDefault="008C6115" w:rsidP="00CC111C"/>
        </w:tc>
      </w:tr>
      <w:tr w:rsidR="008C6115" w:rsidTr="00CC111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террористических актов </w:t>
            </w:r>
          </w:p>
        </w:tc>
      </w:tr>
      <w:tr w:rsidR="008C6115" w:rsidTr="00CC111C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Default="008C6115" w:rsidP="00CC111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8C6115" w:rsidRDefault="008C6115" w:rsidP="00CC111C">
            <w:pPr>
              <w:spacing w:line="276" w:lineRule="auto"/>
              <w:jc w:val="both"/>
              <w:rPr>
                <w:color w:val="000000"/>
              </w:rPr>
            </w:pPr>
          </w:p>
          <w:p w:rsidR="008C6115" w:rsidRDefault="008C6115" w:rsidP="00CC111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C6115" w:rsidRDefault="008C6115" w:rsidP="00CC111C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8C6115" w:rsidRDefault="008C6115" w:rsidP="00CC111C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8C6115" w:rsidTr="00CC111C">
        <w:trPr>
          <w:gridAfter w:val="1"/>
          <w:wAfter w:w="30" w:type="dxa"/>
          <w:trHeight w:val="106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2020-2022г.г.</w:t>
            </w:r>
          </w:p>
        </w:tc>
      </w:tr>
      <w:tr w:rsidR="008C6115" w:rsidTr="00CC111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8C6115" w:rsidTr="00CC111C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8C6115" w:rsidRDefault="008C6115" w:rsidP="00CC111C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kern w:val="36"/>
                <w:lang w:eastAsia="ru-RU"/>
              </w:rPr>
              <w:t>Всего за период –</w:t>
            </w:r>
            <w:r>
              <w:rPr>
                <w:rFonts w:eastAsia="Times New Roman"/>
                <w:b/>
                <w:kern w:val="36"/>
                <w:lang w:eastAsia="ru-RU"/>
              </w:rPr>
              <w:t>1593</w:t>
            </w:r>
            <w:r w:rsidRPr="002B1F66">
              <w:rPr>
                <w:rFonts w:eastAsia="Times New Roman"/>
                <w:b/>
                <w:kern w:val="36"/>
                <w:lang w:eastAsia="ru-RU"/>
              </w:rPr>
              <w:t>,0</w:t>
            </w:r>
            <w:r>
              <w:rPr>
                <w:rFonts w:eastAsia="Times New Roman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kern w:val="36"/>
                <w:lang w:eastAsia="ru-RU"/>
              </w:rPr>
              <w:t>тыс.руб</w:t>
            </w:r>
            <w:proofErr w:type="spellEnd"/>
            <w:r>
              <w:rPr>
                <w:rFonts w:eastAsia="Times New Roman"/>
                <w:kern w:val="36"/>
                <w:lang w:eastAsia="ru-RU"/>
              </w:rPr>
              <w:t xml:space="preserve">.  </w:t>
            </w:r>
          </w:p>
          <w:p w:rsidR="008C6115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2020г. –890,0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8C6115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2021г.- 351,0 тыс. руб.</w:t>
            </w:r>
          </w:p>
          <w:p w:rsidR="008C6115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2022г.- 352,0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</w:tc>
      </w:tr>
      <w:tr w:rsidR="008C6115" w:rsidTr="00CC111C">
        <w:trPr>
          <w:gridAfter w:val="1"/>
          <w:wAfter w:w="30" w:type="dxa"/>
          <w:trHeight w:val="1758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115" w:rsidRDefault="008C6115" w:rsidP="00CC111C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Размер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8C6115" w:rsidTr="00CC111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8C6115" w:rsidRDefault="008C6115" w:rsidP="00CC111C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8C6115" w:rsidTr="00CC111C">
        <w:trPr>
          <w:gridAfter w:val="1"/>
          <w:wAfter w:w="30" w:type="dxa"/>
          <w:trHeight w:val="1533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Default="008C6115" w:rsidP="00CC111C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Глава администрации поселения Щаповское </w:t>
            </w:r>
          </w:p>
        </w:tc>
      </w:tr>
    </w:tbl>
    <w:p w:rsidR="008C6115" w:rsidRDefault="008C6115" w:rsidP="008C61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Куратор (разработчик) программы  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Отдел ГО и ЧС администрации поселения Щаповское </w:t>
      </w:r>
      <w:r>
        <w:rPr>
          <w:sz w:val="28"/>
          <w:szCs w:val="28"/>
        </w:rPr>
        <w:t>в городе Москве</w:t>
      </w:r>
    </w:p>
    <w:p w:rsidR="008C6115" w:rsidRDefault="008C6115" w:rsidP="008C61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2.Содержание проблемы и обоснование необходимости её решения </w:t>
      </w: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проявления, находят выражение в терроризме, который, в свою очередь, усиливает деструктивные процессы в обществе.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3. Основные цели и задачи, сроки и этапы реализации программы,</w:t>
      </w: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-обеспечение безопасности подведомственных объектов, объектов с массовым пребыванием населения;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C6115" w:rsidRDefault="008C6115" w:rsidP="008C611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8C6115" w:rsidRDefault="008C6115" w:rsidP="008C611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C6115" w:rsidRDefault="008C6115" w:rsidP="008C6115">
      <w:pPr>
        <w:widowControl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8C6115" w:rsidRDefault="008C6115" w:rsidP="008C61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4. Система программных мероприятий, в том числе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Перечень программных мероприятий программы по профилактике</w:t>
      </w:r>
      <w:r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2020-2022г.г. приведен в приложении.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 2020-2022г.г. составляет </w:t>
      </w:r>
      <w:r w:rsidR="00674B59">
        <w:rPr>
          <w:rFonts w:eastAsia="Times New Roman"/>
          <w:kern w:val="36"/>
          <w:sz w:val="28"/>
          <w:szCs w:val="28"/>
          <w:lang w:eastAsia="ru-RU"/>
        </w:rPr>
        <w:t>890,0</w:t>
      </w:r>
      <w:r>
        <w:rPr>
          <w:rFonts w:eastAsia="Times New Roman"/>
          <w:kern w:val="36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тыс. руб. Источником финансирования программы является бюджет 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74B59" w:rsidRDefault="00674B59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5. Механизм реализации программы, включая организацию управления программой и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</w:t>
      </w:r>
      <w:r w:rsidR="00F1759D">
        <w:rPr>
          <w:rFonts w:eastAsia="Times New Roman"/>
          <w:kern w:val="0"/>
          <w:sz w:val="28"/>
          <w:szCs w:val="28"/>
          <w:lang w:eastAsia="ru-RU"/>
        </w:rPr>
        <w:t>ет ПДРГ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</w:t>
      </w:r>
      <w:r w:rsidR="00F1759D">
        <w:rPr>
          <w:rFonts w:eastAsia="Times New Roman"/>
          <w:kern w:val="0"/>
          <w:sz w:val="28"/>
          <w:szCs w:val="28"/>
          <w:lang w:eastAsia="ru-RU"/>
        </w:rPr>
        <w:t>ПДРГ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поселения Щаповское.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Контроль за реализацией программы осуществляет Глава администрации поселения Щаповское.</w:t>
      </w:r>
    </w:p>
    <w:p w:rsidR="008C6115" w:rsidRDefault="008C6115" w:rsidP="008C61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8C6115" w:rsidRDefault="008C6115" w:rsidP="008C61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8C6115" w:rsidRDefault="008C6115" w:rsidP="008C61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8C6115" w:rsidRDefault="008C6115" w:rsidP="008C6115">
      <w:pPr>
        <w:widowControl/>
        <w:suppressAutoHyphens w:val="0"/>
        <w:jc w:val="both"/>
        <w:rPr>
          <w:rFonts w:eastAsia="Calibri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>
        <w:rPr>
          <w:rFonts w:eastAsia="Calibri"/>
        </w:rPr>
        <w:t xml:space="preserve">                 </w:t>
      </w:r>
    </w:p>
    <w:p w:rsidR="008C6115" w:rsidRDefault="008C6115" w:rsidP="008C6115">
      <w:pPr>
        <w:rPr>
          <w:rFonts w:eastAsia="Calibri"/>
        </w:rPr>
      </w:pPr>
    </w:p>
    <w:p w:rsidR="008C6115" w:rsidRDefault="008C6115" w:rsidP="008C6115">
      <w:pPr>
        <w:rPr>
          <w:rFonts w:eastAsia="Calibri"/>
        </w:rPr>
      </w:pPr>
    </w:p>
    <w:p w:rsidR="008C6115" w:rsidRDefault="008C6115" w:rsidP="008C6115">
      <w:pPr>
        <w:rPr>
          <w:rFonts w:eastAsia="Calibri"/>
        </w:rPr>
      </w:pPr>
    </w:p>
    <w:p w:rsidR="008C6115" w:rsidRDefault="008C6115" w:rsidP="008C6115">
      <w:pPr>
        <w:rPr>
          <w:rFonts w:eastAsia="Calibri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  <w:sectPr w:rsidR="008C6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115" w:rsidRPr="00745866" w:rsidRDefault="008C6115" w:rsidP="008C6115">
      <w:pPr>
        <w:pageBreakBefore/>
        <w:ind w:left="4821" w:right="1" w:firstLine="708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45866">
        <w:rPr>
          <w:color w:val="000000"/>
        </w:rPr>
        <w:t xml:space="preserve">Приложение  </w:t>
      </w:r>
      <w:r>
        <w:rPr>
          <w:color w:val="000000"/>
        </w:rPr>
        <w:t>2</w:t>
      </w:r>
    </w:p>
    <w:p w:rsidR="008C6115" w:rsidRDefault="008C6115" w:rsidP="008C6115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45866">
        <w:rPr>
          <w:color w:val="000000"/>
        </w:rPr>
        <w:t>поселения Щаповское</w:t>
      </w:r>
      <w:r>
        <w:rPr>
          <w:color w:val="000000"/>
        </w:rPr>
        <w:t xml:space="preserve"> </w:t>
      </w:r>
      <w:r w:rsidRPr="00714F95">
        <w:rPr>
          <w:color w:val="000000"/>
        </w:rPr>
        <w:t xml:space="preserve">в городе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4F95">
        <w:rPr>
          <w:color w:val="000000"/>
        </w:rPr>
        <w:t>Москве</w:t>
      </w:r>
    </w:p>
    <w:p w:rsidR="008C6115" w:rsidRDefault="008C6115" w:rsidP="008C6115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503830">
        <w:rPr>
          <w:color w:val="000000"/>
        </w:rPr>
        <w:t xml:space="preserve">                       </w:t>
      </w:r>
      <w:r w:rsidR="00503830">
        <w:rPr>
          <w:color w:val="000000"/>
        </w:rPr>
        <w:tab/>
      </w:r>
      <w:r w:rsidR="00503830">
        <w:rPr>
          <w:color w:val="000000"/>
        </w:rPr>
        <w:tab/>
      </w:r>
      <w:r w:rsidR="00503830">
        <w:rPr>
          <w:color w:val="000000"/>
        </w:rPr>
        <w:tab/>
      </w:r>
      <w:r w:rsidR="00503830">
        <w:rPr>
          <w:color w:val="000000"/>
        </w:rPr>
        <w:tab/>
      </w:r>
      <w:r w:rsidR="00503830">
        <w:rPr>
          <w:color w:val="000000"/>
        </w:rPr>
        <w:tab/>
      </w:r>
      <w:r w:rsidR="00503830">
        <w:rPr>
          <w:color w:val="000000"/>
        </w:rPr>
        <w:tab/>
      </w:r>
      <w:r w:rsidR="00503830">
        <w:rPr>
          <w:color w:val="000000"/>
        </w:rPr>
        <w:tab/>
      </w:r>
      <w:r w:rsidR="00503830">
        <w:rPr>
          <w:color w:val="000000"/>
        </w:rPr>
        <w:tab/>
        <w:t>от 27.08.2020 №53</w:t>
      </w: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2020-2022 </w:t>
      </w:r>
      <w:proofErr w:type="spell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</w:t>
      </w:r>
      <w:proofErr w:type="spellEnd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8C6115" w:rsidRPr="006F7696" w:rsidRDefault="008C6115" w:rsidP="008C6115">
      <w:pPr>
        <w:rPr>
          <w:bCs/>
          <w:color w:val="000000"/>
          <w:sz w:val="28"/>
          <w:szCs w:val="28"/>
        </w:rPr>
      </w:pPr>
    </w:p>
    <w:p w:rsidR="008C6115" w:rsidRPr="006F7696" w:rsidRDefault="008C6115" w:rsidP="008C6115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2"/>
        <w:tblW w:w="5024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4"/>
        <w:gridCol w:w="3815"/>
        <w:gridCol w:w="1613"/>
        <w:gridCol w:w="1390"/>
        <w:gridCol w:w="1250"/>
        <w:gridCol w:w="2506"/>
        <w:gridCol w:w="2143"/>
        <w:gridCol w:w="1330"/>
      </w:tblGrid>
      <w:tr w:rsidR="008C6115" w:rsidRPr="00484693" w:rsidTr="00CC111C">
        <w:trPr>
          <w:trHeight w:val="145"/>
        </w:trPr>
        <w:tc>
          <w:tcPr>
            <w:tcW w:w="28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128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2020</w:t>
            </w: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2021</w:t>
            </w: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2022</w:t>
            </w: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84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72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44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8C6115" w:rsidRPr="00484693" w:rsidTr="00CC111C">
        <w:trPr>
          <w:trHeight w:val="751"/>
        </w:trPr>
        <w:tc>
          <w:tcPr>
            <w:tcW w:w="28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115" w:rsidRPr="00484693" w:rsidRDefault="008C6115" w:rsidP="00CC111C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115" w:rsidRPr="00484693" w:rsidRDefault="008C6115" w:rsidP="00CC111C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84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115" w:rsidRPr="00484693" w:rsidRDefault="008C6115" w:rsidP="00CC111C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115" w:rsidRPr="00484693" w:rsidRDefault="008C6115" w:rsidP="00CC111C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115" w:rsidRPr="00484693" w:rsidRDefault="008C6115" w:rsidP="00CC111C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8C6115" w:rsidRPr="00484693" w:rsidTr="00CC111C">
        <w:trPr>
          <w:trHeight w:val="145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«б»</w:t>
            </w:r>
          </w:p>
        </w:tc>
      </w:tr>
      <w:tr w:rsidR="008C6115" w:rsidRPr="00484693" w:rsidTr="00CC111C">
        <w:trPr>
          <w:trHeight w:val="145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  <w:r w:rsidRPr="00484693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145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484693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«а»</w:t>
            </w:r>
          </w:p>
        </w:tc>
      </w:tr>
      <w:tr w:rsidR="008C6115" w:rsidRPr="00484693" w:rsidTr="00CC111C">
        <w:trPr>
          <w:trHeight w:val="336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«б»</w:t>
            </w:r>
          </w:p>
        </w:tc>
      </w:tr>
      <w:tr w:rsidR="008C6115" w:rsidRPr="00484693" w:rsidTr="00CC111C">
        <w:trPr>
          <w:trHeight w:val="20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</w:t>
            </w:r>
            <w:r w:rsidRPr="00484693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поселения Щаповское, Директора общеобразовательных 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«а»</w:t>
            </w:r>
          </w:p>
        </w:tc>
      </w:tr>
      <w:tr w:rsidR="008C6115" w:rsidRPr="00484693" w:rsidTr="00CC111C">
        <w:trPr>
          <w:trHeight w:val="1192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484693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«б»</w:t>
            </w:r>
          </w:p>
        </w:tc>
      </w:tr>
      <w:tr w:rsidR="008C6115" w:rsidRPr="00484693" w:rsidTr="00CC111C">
        <w:trPr>
          <w:trHeight w:val="1127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Провести мероприятия  с молодежью по реализации комплексного плана по противодействию идеологии терроризма (спортивные, общешкольные, культурные мероприятия)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«б»</w:t>
            </w:r>
          </w:p>
        </w:tc>
      </w:tr>
      <w:tr w:rsidR="008C6115" w:rsidRPr="00484693" w:rsidTr="00CC111C">
        <w:trPr>
          <w:trHeight w:val="1202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тревожной кнопки 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МУ музея истории усадьбы «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79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80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Pr="0048469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E87F63" w:rsidTr="00CC111C">
        <w:trPr>
          <w:trHeight w:val="477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E87F6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Оборудование зданий ДК техническими средствами охранной сигнализации с выводом сигнала на ПЦО МОВО по ТиНАО «ФГКУ УВО ВНГ России по городу Москве</w:t>
            </w:r>
            <w:r w:rsidR="00681BD6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</w:t>
            </w: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МКУК «ДК «Солнечный»</w:t>
            </w:r>
          </w:p>
          <w:p w:rsidR="008C6115" w:rsidRPr="00E87F6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д.23</w:t>
            </w:r>
          </w:p>
          <w:p w:rsidR="008C6115" w:rsidRPr="00E87F6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д.32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E87F6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E87F6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  <w:r w:rsidR="008C6115"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477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E87F6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Оборудование объектов ДК кнопкой вызова полиции с выводом сигнала на ПЦО МОВО по ТиНАО «ФГКУ УВО ВНГ России по городу Москве</w:t>
            </w:r>
            <w:r w:rsidR="00681BD6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МКУК «ДК «Солнечный» </w:t>
            </w:r>
          </w:p>
          <w:p w:rsidR="008C6115" w:rsidRPr="00E87F6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здание ДК </w:t>
            </w:r>
            <w:proofErr w:type="spellStart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д.23</w:t>
            </w:r>
          </w:p>
          <w:p w:rsidR="008C6115" w:rsidRPr="00E87F6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д.32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E87F6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E87F6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Pr="00E87F6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  <w:r w:rsidR="008C6115" w:rsidRPr="00E87F6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д.23</w:t>
            </w:r>
          </w:p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д.32</w:t>
            </w:r>
          </w:p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98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98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98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681BD6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видеонаблюдения в МКУК «ДК «Солнечный»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пос.Курилово</w:t>
            </w:r>
            <w:proofErr w:type="spellEnd"/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1649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(здание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д.23)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МКУ «СК «Заря» (здание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д.23)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кнопки тревожной сигнализации по адресу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осква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п.Курилово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  <w:r w:rsidR="00DE1F4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  <w:r w:rsidR="00DE1F4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Приобретение информационных стендов для МКУ «СК «Заря» (здание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объектовой системы оповещения здания администрации (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д.2) (Пост. )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  <w:r w:rsidR="00DE1F4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Pr="00484693" w:rsidRDefault="00DE1F48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8C6115"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«д»</w:t>
            </w:r>
          </w:p>
        </w:tc>
      </w:tr>
      <w:tr w:rsidR="008C6115" w:rsidRPr="00484693" w:rsidTr="00CC111C">
        <w:trPr>
          <w:trHeight w:val="787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351,0</w:t>
            </w:r>
            <w:r w:rsidRPr="0048469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352</w:t>
            </w:r>
            <w:r w:rsidRPr="0048469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115" w:rsidRPr="00484693" w:rsidRDefault="008C6115" w:rsidP="00CC111C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C6115" w:rsidRPr="006F7696" w:rsidRDefault="008C6115" w:rsidP="008C61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C6115" w:rsidRDefault="008C6115" w:rsidP="008C61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8C6115" w:rsidRDefault="008C6115" w:rsidP="008C6115"/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C6115" w:rsidRPr="00231EC4" w:rsidRDefault="008C6115" w:rsidP="008C61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6B2021" w:rsidRDefault="006B2021"/>
    <w:sectPr w:rsidR="006B2021" w:rsidSect="008C6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5"/>
    <w:rsid w:val="00503830"/>
    <w:rsid w:val="00627AB6"/>
    <w:rsid w:val="00634610"/>
    <w:rsid w:val="00674B59"/>
    <w:rsid w:val="00681BD6"/>
    <w:rsid w:val="006B2021"/>
    <w:rsid w:val="00727195"/>
    <w:rsid w:val="008C6115"/>
    <w:rsid w:val="00A06474"/>
    <w:rsid w:val="00B12DBD"/>
    <w:rsid w:val="00B67FC2"/>
    <w:rsid w:val="00DE1F48"/>
    <w:rsid w:val="00F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BD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BD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14</cp:revision>
  <cp:lastPrinted>2020-08-28T07:34:00Z</cp:lastPrinted>
  <dcterms:created xsi:type="dcterms:W3CDTF">2020-08-20T12:28:00Z</dcterms:created>
  <dcterms:modified xsi:type="dcterms:W3CDTF">2020-09-29T11:33:00Z</dcterms:modified>
</cp:coreProperties>
</file>