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D593" w14:textId="77777777" w:rsidR="009255CC" w:rsidRDefault="009255CC" w:rsidP="009255CC">
      <w:pPr>
        <w:pStyle w:val="a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4003CD1D" wp14:editId="6CE09B0A">
            <wp:extent cx="1952625" cy="809625"/>
            <wp:effectExtent l="0" t="0" r="9525" b="9525"/>
            <wp:docPr id="1" name="Рисунок 1" descr="cid:image002.jpg@01D17F7E.CD3B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7F7E.CD3B7D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368EC" w14:textId="77777777" w:rsidR="00493C1B" w:rsidRDefault="009255CC" w:rsidP="00493C1B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E2547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93C1B" w:rsidRPr="00AA0166">
        <w:rPr>
          <w:rFonts w:ascii="Segoe UI" w:hAnsi="Segoe UI" w:cs="Segoe UI"/>
          <w:b/>
          <w:bCs/>
          <w:sz w:val="32"/>
          <w:szCs w:val="28"/>
        </w:rPr>
        <w:t xml:space="preserve">В Москве упрощается порядок внесения в ЕГРН сведений </w:t>
      </w:r>
      <w:r w:rsidR="00493C1B" w:rsidRPr="00AA0166">
        <w:rPr>
          <w:rFonts w:ascii="Segoe UI" w:hAnsi="Segoe UI" w:cs="Segoe UI"/>
          <w:b/>
          <w:bCs/>
          <w:sz w:val="32"/>
          <w:szCs w:val="28"/>
        </w:rPr>
        <w:br/>
        <w:t>о кадастровой стоимости объектов недвижимости</w:t>
      </w:r>
    </w:p>
    <w:p w14:paraId="13349B48" w14:textId="77777777" w:rsidR="00B63AB8" w:rsidRDefault="00B63AB8" w:rsidP="00C57DA1">
      <w:pPr>
        <w:spacing w:after="0" w:line="240" w:lineRule="auto"/>
        <w:rPr>
          <w:rFonts w:ascii="Segoe UI" w:hAnsi="Segoe UI" w:cs="Segoe UI"/>
          <w:b/>
          <w:bCs/>
          <w:sz w:val="32"/>
          <w:szCs w:val="28"/>
        </w:rPr>
      </w:pPr>
    </w:p>
    <w:p w14:paraId="6435CF2D" w14:textId="64BB9B17" w:rsidR="00B63AB8" w:rsidRPr="00B63AB8" w:rsidRDefault="00984648" w:rsidP="00B63AB8">
      <w:pPr>
        <w:spacing w:after="0" w:line="240" w:lineRule="auto"/>
        <w:ind w:firstLine="708"/>
        <w:jc w:val="both"/>
        <w:rPr>
          <w:rFonts w:ascii="Segoe UI" w:hAnsi="Segoe UI" w:cs="Segoe UI"/>
          <w:bCs/>
          <w:i/>
          <w:sz w:val="28"/>
          <w:szCs w:val="28"/>
        </w:rPr>
      </w:pPr>
      <w:r>
        <w:rPr>
          <w:rFonts w:ascii="Segoe UI" w:hAnsi="Segoe UI" w:cs="Segoe UI"/>
          <w:bCs/>
          <w:i/>
          <w:sz w:val="28"/>
          <w:szCs w:val="28"/>
        </w:rPr>
        <w:t>Кадастровая палата по Москве</w:t>
      </w:r>
      <w:r w:rsidR="00B63AB8" w:rsidRPr="00B63AB8">
        <w:rPr>
          <w:rFonts w:ascii="Segoe UI" w:hAnsi="Segoe UI" w:cs="Segoe UI"/>
          <w:bCs/>
          <w:i/>
          <w:sz w:val="28"/>
          <w:szCs w:val="28"/>
        </w:rPr>
        <w:t xml:space="preserve"> </w:t>
      </w:r>
      <w:r>
        <w:rPr>
          <w:rFonts w:ascii="Segoe UI" w:hAnsi="Segoe UI" w:cs="Segoe UI"/>
          <w:bCs/>
          <w:i/>
          <w:sz w:val="28"/>
          <w:szCs w:val="28"/>
        </w:rPr>
        <w:t>заключила</w:t>
      </w:r>
      <w:r w:rsidRPr="00B63AB8">
        <w:rPr>
          <w:rFonts w:ascii="Segoe UI" w:hAnsi="Segoe UI" w:cs="Segoe UI"/>
          <w:bCs/>
          <w:i/>
          <w:sz w:val="28"/>
          <w:szCs w:val="28"/>
        </w:rPr>
        <w:t xml:space="preserve"> </w:t>
      </w:r>
      <w:r w:rsidR="00B63AB8" w:rsidRPr="00B63AB8">
        <w:rPr>
          <w:rFonts w:ascii="Segoe UI" w:hAnsi="Segoe UI" w:cs="Segoe UI"/>
          <w:bCs/>
          <w:i/>
          <w:sz w:val="28"/>
          <w:szCs w:val="28"/>
        </w:rPr>
        <w:t>четырехстороннее соглашение</w:t>
      </w:r>
      <w:r>
        <w:rPr>
          <w:rFonts w:ascii="Segoe UI" w:hAnsi="Segoe UI" w:cs="Segoe UI"/>
          <w:bCs/>
          <w:i/>
          <w:sz w:val="28"/>
          <w:szCs w:val="28"/>
        </w:rPr>
        <w:t xml:space="preserve"> </w:t>
      </w:r>
      <w:r w:rsidR="00B63AB8">
        <w:rPr>
          <w:rFonts w:ascii="Segoe UI" w:hAnsi="Segoe UI" w:cs="Segoe UI"/>
          <w:bCs/>
          <w:i/>
          <w:sz w:val="28"/>
          <w:szCs w:val="28"/>
        </w:rPr>
        <w:t xml:space="preserve">о взаимодействии при определении кадастровой стоимости </w:t>
      </w:r>
      <w:r>
        <w:rPr>
          <w:rFonts w:ascii="Segoe UI" w:hAnsi="Segoe UI" w:cs="Segoe UI"/>
          <w:bCs/>
          <w:i/>
          <w:sz w:val="28"/>
          <w:szCs w:val="28"/>
        </w:rPr>
        <w:br/>
      </w:r>
      <w:r w:rsidR="00B63AB8">
        <w:rPr>
          <w:rFonts w:ascii="Segoe UI" w:hAnsi="Segoe UI" w:cs="Segoe UI"/>
          <w:bCs/>
          <w:i/>
          <w:sz w:val="28"/>
          <w:szCs w:val="28"/>
        </w:rPr>
        <w:t>и внесении</w:t>
      </w:r>
      <w:r>
        <w:rPr>
          <w:rFonts w:ascii="Segoe UI" w:hAnsi="Segoe UI" w:cs="Segoe UI"/>
          <w:bCs/>
          <w:i/>
          <w:sz w:val="28"/>
          <w:szCs w:val="28"/>
        </w:rPr>
        <w:t xml:space="preserve"> </w:t>
      </w:r>
      <w:r w:rsidR="00B63AB8">
        <w:rPr>
          <w:rFonts w:ascii="Segoe UI" w:hAnsi="Segoe UI" w:cs="Segoe UI"/>
          <w:bCs/>
          <w:i/>
          <w:sz w:val="28"/>
          <w:szCs w:val="28"/>
        </w:rPr>
        <w:t xml:space="preserve">её результатов в </w:t>
      </w:r>
      <w:r w:rsidR="00260B00" w:rsidRPr="00260B00">
        <w:rPr>
          <w:rFonts w:ascii="Segoe UI" w:hAnsi="Segoe UI" w:cs="Segoe UI"/>
          <w:bCs/>
          <w:i/>
          <w:sz w:val="28"/>
          <w:szCs w:val="28"/>
        </w:rPr>
        <w:t>Единый государственный реестр недвижимости (ЕГРН)</w:t>
      </w:r>
      <w:r w:rsidR="00B63AB8">
        <w:rPr>
          <w:rFonts w:ascii="Segoe UI" w:hAnsi="Segoe UI" w:cs="Segoe UI"/>
          <w:bCs/>
          <w:i/>
          <w:sz w:val="28"/>
          <w:szCs w:val="28"/>
        </w:rPr>
        <w:t>.</w:t>
      </w:r>
    </w:p>
    <w:p w14:paraId="7F59F01F" w14:textId="14A0D6DC" w:rsidR="00870208" w:rsidRPr="00870208" w:rsidRDefault="00870208" w:rsidP="0087020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8 августа 2019 года </w:t>
      </w:r>
      <w:r w:rsidR="00B63AB8">
        <w:rPr>
          <w:rFonts w:ascii="Segoe UI" w:eastAsia="Times New Roman" w:hAnsi="Segoe UI" w:cs="Segoe UI"/>
          <w:sz w:val="28"/>
          <w:szCs w:val="28"/>
          <w:lang w:eastAsia="ru-RU"/>
        </w:rPr>
        <w:t xml:space="preserve">Кадастровая палата по Москве, </w:t>
      </w:r>
      <w:r w:rsidR="00A97C73">
        <w:rPr>
          <w:rFonts w:ascii="Segoe UI" w:eastAsia="Times New Roman" w:hAnsi="Segoe UI" w:cs="Segoe UI"/>
          <w:sz w:val="28"/>
          <w:szCs w:val="28"/>
          <w:lang w:eastAsia="ru-RU"/>
        </w:rPr>
        <w:t>с</w:t>
      </w:r>
      <w:r w:rsidR="00B63AB8">
        <w:rPr>
          <w:rFonts w:ascii="Segoe UI" w:eastAsia="Times New Roman" w:hAnsi="Segoe UI" w:cs="Segoe UI"/>
          <w:sz w:val="28"/>
          <w:szCs w:val="28"/>
          <w:lang w:eastAsia="ru-RU"/>
        </w:rPr>
        <w:t xml:space="preserve">толичное </w:t>
      </w:r>
      <w:r w:rsidR="00A97C73">
        <w:rPr>
          <w:rFonts w:ascii="Segoe UI" w:eastAsia="Times New Roman" w:hAnsi="Segoe UI" w:cs="Segoe UI"/>
          <w:sz w:val="28"/>
          <w:szCs w:val="28"/>
          <w:lang w:eastAsia="ru-RU"/>
        </w:rPr>
        <w:t>У</w:t>
      </w:r>
      <w:r w:rsidR="00B63AB8">
        <w:rPr>
          <w:rFonts w:ascii="Segoe UI" w:eastAsia="Times New Roman" w:hAnsi="Segoe UI" w:cs="Segoe UI"/>
          <w:sz w:val="28"/>
          <w:szCs w:val="28"/>
          <w:lang w:eastAsia="ru-RU"/>
        </w:rPr>
        <w:t>правление Росреестра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r w:rsidR="00CD098E"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Департамент городского имущества города Москвы </w:t>
      </w:r>
      <w:r w:rsidR="00CD098E">
        <w:rPr>
          <w:rFonts w:ascii="Segoe UI" w:eastAsia="Times New Roman" w:hAnsi="Segoe UI" w:cs="Segoe UI"/>
          <w:sz w:val="28"/>
          <w:szCs w:val="28"/>
          <w:lang w:eastAsia="ru-RU"/>
        </w:rPr>
        <w:t xml:space="preserve">и 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Государственное бюджетное учреждение города Москвы «Центр имущественных платежей </w:t>
      </w:r>
      <w:r w:rsidR="00B63AB8">
        <w:rPr>
          <w:rFonts w:ascii="Segoe UI" w:eastAsia="Times New Roman" w:hAnsi="Segoe UI" w:cs="Segoe UI"/>
          <w:sz w:val="28"/>
          <w:szCs w:val="28"/>
          <w:lang w:eastAsia="ru-RU"/>
        </w:rPr>
        <w:t xml:space="preserve">и жилищного страхования» 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>заключили соглашение о взаимодействии при реализации требований Федерального закона от 03.07.2016 № 237-ФЗ «О госуда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рственной кадастровой оценке»</w:t>
      </w:r>
      <w:r w:rsidR="00625443" w:rsidRPr="00625443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984648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625443">
        <w:rPr>
          <w:rFonts w:ascii="Segoe UI" w:eastAsia="Times New Roman" w:hAnsi="Segoe UI" w:cs="Segoe UI"/>
          <w:sz w:val="28"/>
          <w:szCs w:val="28"/>
          <w:lang w:eastAsia="ru-RU"/>
        </w:rPr>
        <w:t>(Закон об оценке)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14:paraId="385DE25A" w14:textId="6026D403" w:rsidR="00870208" w:rsidRPr="00870208" w:rsidRDefault="00870208" w:rsidP="0087020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Данное соглашение подписано в целях повышения эффективности </w:t>
      </w:r>
      <w:r w:rsidR="00984648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7F3596">
        <w:rPr>
          <w:rFonts w:ascii="Segoe UI" w:eastAsia="Times New Roman" w:hAnsi="Segoe UI" w:cs="Segoe UI"/>
          <w:sz w:val="28"/>
          <w:szCs w:val="28"/>
          <w:lang w:eastAsia="ru-RU"/>
        </w:rPr>
        <w:t>и совершенствования деятельности ведомств, при выполнении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F3596">
        <w:rPr>
          <w:rFonts w:ascii="Segoe UI" w:eastAsia="Times New Roman" w:hAnsi="Segoe UI" w:cs="Segoe UI"/>
          <w:sz w:val="28"/>
          <w:szCs w:val="28"/>
          <w:lang w:eastAsia="ru-RU"/>
        </w:rPr>
        <w:t xml:space="preserve">ими 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задач по определению и внесению в </w:t>
      </w:r>
      <w:r w:rsidR="00260B00">
        <w:rPr>
          <w:rFonts w:ascii="Segoe UI" w:eastAsia="Times New Roman" w:hAnsi="Segoe UI" w:cs="Segoe UI"/>
          <w:sz w:val="28"/>
          <w:szCs w:val="28"/>
          <w:lang w:eastAsia="ru-RU"/>
        </w:rPr>
        <w:t>ЕГРН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 сведений</w:t>
      </w:r>
      <w:r w:rsidR="0098464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>о кадастровой стоимости объектов недвижимос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ти на территории города Москвы</w:t>
      </w:r>
      <w:r w:rsidR="007F3596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14:paraId="04C171BD" w14:textId="77777777" w:rsidR="00870208" w:rsidRDefault="00870208" w:rsidP="0087020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>Пре</w:t>
      </w:r>
      <w:r w:rsidR="00AA32CE">
        <w:rPr>
          <w:rFonts w:ascii="Segoe UI" w:eastAsia="Times New Roman" w:hAnsi="Segoe UI" w:cs="Segoe UI"/>
          <w:sz w:val="28"/>
          <w:szCs w:val="28"/>
          <w:lang w:eastAsia="ru-RU"/>
        </w:rPr>
        <w:t>дметом соглашения являе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тся </w:t>
      </w:r>
      <w:r w:rsidR="00AA32CE">
        <w:rPr>
          <w:rFonts w:ascii="Segoe UI" w:eastAsia="Times New Roman" w:hAnsi="Segoe UI" w:cs="Segoe UI"/>
          <w:sz w:val="28"/>
          <w:szCs w:val="28"/>
          <w:lang w:eastAsia="ru-RU"/>
        </w:rPr>
        <w:t xml:space="preserve">установление правил </w:t>
      </w:r>
      <w:r w:rsidR="007F3596">
        <w:rPr>
          <w:rFonts w:ascii="Segoe UI" w:eastAsia="Times New Roman" w:hAnsi="Segoe UI" w:cs="Segoe UI"/>
          <w:sz w:val="28"/>
          <w:szCs w:val="28"/>
          <w:lang w:eastAsia="ru-RU"/>
        </w:rPr>
        <w:t>и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>нформационного взаимодействия сторон</w:t>
      </w:r>
      <w:r w:rsidR="00AA32CE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 в рамках осуществления </w:t>
      </w:r>
      <w:r w:rsidR="00984648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B91550">
        <w:rPr>
          <w:rFonts w:ascii="Segoe UI" w:eastAsia="Times New Roman" w:hAnsi="Segoe UI" w:cs="Segoe UI"/>
          <w:sz w:val="28"/>
          <w:szCs w:val="28"/>
          <w:lang w:eastAsia="ru-RU"/>
        </w:rPr>
        <w:t xml:space="preserve">ими 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функций, </w:t>
      </w:r>
      <w:r w:rsidR="00AA32CE" w:rsidRPr="00870208">
        <w:rPr>
          <w:rFonts w:ascii="Segoe UI" w:eastAsia="Times New Roman" w:hAnsi="Segoe UI" w:cs="Segoe UI"/>
          <w:sz w:val="28"/>
          <w:szCs w:val="28"/>
          <w:lang w:eastAsia="ru-RU"/>
        </w:rPr>
        <w:t>предусмотренн</w:t>
      </w:r>
      <w:r w:rsidR="00AA32CE">
        <w:rPr>
          <w:rFonts w:ascii="Segoe UI" w:eastAsia="Times New Roman" w:hAnsi="Segoe UI" w:cs="Segoe UI"/>
          <w:sz w:val="28"/>
          <w:szCs w:val="28"/>
          <w:lang w:eastAsia="ru-RU"/>
        </w:rPr>
        <w:t>ых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 статьями 16 и 21 </w:t>
      </w:r>
      <w:r w:rsidR="0071675A">
        <w:rPr>
          <w:rFonts w:ascii="Segoe UI" w:eastAsia="Times New Roman" w:hAnsi="Segoe UI" w:cs="Segoe UI"/>
          <w:sz w:val="28"/>
          <w:szCs w:val="28"/>
          <w:lang w:eastAsia="ru-RU"/>
        </w:rPr>
        <w:t>Закон</w:t>
      </w:r>
      <w:r w:rsidR="00625443">
        <w:rPr>
          <w:rFonts w:ascii="Segoe UI" w:eastAsia="Times New Roman" w:hAnsi="Segoe UI" w:cs="Segoe UI"/>
          <w:sz w:val="28"/>
          <w:szCs w:val="28"/>
          <w:lang w:eastAsia="ru-RU"/>
        </w:rPr>
        <w:t>а</w:t>
      </w:r>
      <w:r w:rsidR="0071675A">
        <w:rPr>
          <w:rFonts w:ascii="Segoe UI" w:eastAsia="Times New Roman" w:hAnsi="Segoe UI" w:cs="Segoe UI"/>
          <w:sz w:val="28"/>
          <w:szCs w:val="28"/>
          <w:lang w:eastAsia="ru-RU"/>
        </w:rPr>
        <w:t xml:space="preserve"> об оцен</w:t>
      </w:r>
      <w:r w:rsidR="00625443">
        <w:rPr>
          <w:rFonts w:ascii="Segoe UI" w:eastAsia="Times New Roman" w:hAnsi="Segoe UI" w:cs="Segoe UI"/>
          <w:sz w:val="28"/>
          <w:szCs w:val="28"/>
          <w:lang w:eastAsia="ru-RU"/>
        </w:rPr>
        <w:t>ке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984648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>и статьей 61 Фед</w:t>
      </w:r>
      <w:r w:rsidR="00AA32CE">
        <w:rPr>
          <w:rFonts w:ascii="Segoe UI" w:eastAsia="Times New Roman" w:hAnsi="Segoe UI" w:cs="Segoe UI"/>
          <w:sz w:val="28"/>
          <w:szCs w:val="28"/>
          <w:lang w:eastAsia="ru-RU"/>
        </w:rPr>
        <w:t>ерального закона от 13.07.2015 №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 218-ФЗ </w:t>
      </w:r>
      <w:r w:rsidR="00984648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>«О государстве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нной регистрации недвижимости».</w:t>
      </w:r>
    </w:p>
    <w:p w14:paraId="0C350760" w14:textId="77777777" w:rsidR="00AA32CE" w:rsidRPr="00870208" w:rsidRDefault="0071675A" w:rsidP="0087020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В частности</w:t>
      </w:r>
      <w:r w:rsidR="00CF3F6B">
        <w:rPr>
          <w:rFonts w:ascii="Segoe UI" w:eastAsia="Times New Roman" w:hAnsi="Segoe UI" w:cs="Segoe UI"/>
          <w:sz w:val="28"/>
          <w:szCs w:val="28"/>
          <w:lang w:eastAsia="ru-RU"/>
        </w:rPr>
        <w:t>,</w:t>
      </w:r>
      <w:r w:rsidR="00AA32C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7F3596">
        <w:rPr>
          <w:rFonts w:ascii="Segoe UI" w:eastAsia="Times New Roman" w:hAnsi="Segoe UI" w:cs="Segoe UI"/>
          <w:sz w:val="28"/>
          <w:szCs w:val="28"/>
          <w:lang w:eastAsia="ru-RU"/>
        </w:rPr>
        <w:t>документом</w:t>
      </w:r>
      <w:r w:rsidR="00AA32C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регламентирован </w:t>
      </w:r>
      <w:r w:rsidR="00AA32CE">
        <w:rPr>
          <w:rFonts w:ascii="Segoe UI" w:eastAsia="Times New Roman" w:hAnsi="Segoe UI" w:cs="Segoe UI"/>
          <w:sz w:val="28"/>
          <w:szCs w:val="28"/>
          <w:lang w:eastAsia="ru-RU"/>
        </w:rPr>
        <w:t xml:space="preserve">порядок определения кадастровой стоимости вновь учтенных объектов недвижимости, ранее учтенных объектов </w:t>
      </w:r>
      <w:r w:rsidR="00CF3F6B">
        <w:rPr>
          <w:rFonts w:ascii="Segoe UI" w:eastAsia="Times New Roman" w:hAnsi="Segoe UI" w:cs="Segoe UI"/>
          <w:sz w:val="28"/>
          <w:szCs w:val="28"/>
          <w:lang w:eastAsia="ru-RU"/>
        </w:rPr>
        <w:t>недвижимости</w:t>
      </w:r>
      <w:r w:rsidR="00AA32CE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CF3F6B">
        <w:rPr>
          <w:rFonts w:ascii="Segoe UI" w:eastAsia="Times New Roman" w:hAnsi="Segoe UI" w:cs="Segoe UI"/>
          <w:sz w:val="28"/>
          <w:szCs w:val="28"/>
          <w:lang w:eastAsia="ru-RU"/>
        </w:rPr>
        <w:t xml:space="preserve">в случае внесения в ЕГРН сведений </w:t>
      </w:r>
      <w:r w:rsidR="00984648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CF3F6B">
        <w:rPr>
          <w:rFonts w:ascii="Segoe UI" w:eastAsia="Times New Roman" w:hAnsi="Segoe UI" w:cs="Segoe UI"/>
          <w:sz w:val="28"/>
          <w:szCs w:val="28"/>
          <w:lang w:eastAsia="ru-RU"/>
        </w:rPr>
        <w:t xml:space="preserve">о них, а также объектов недвижимости, в отношении которых произошло изменение их количественных и качественных характеристик. Кроме того, </w:t>
      </w:r>
      <w:r w:rsidR="00984648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CF3F6B">
        <w:rPr>
          <w:rFonts w:ascii="Segoe UI" w:eastAsia="Times New Roman" w:hAnsi="Segoe UI" w:cs="Segoe UI"/>
          <w:sz w:val="28"/>
          <w:szCs w:val="28"/>
          <w:lang w:eastAsia="ru-RU"/>
        </w:rPr>
        <w:t>в целях реализации Закона об оценк</w:t>
      </w:r>
      <w:r w:rsidR="00CF3F6B" w:rsidRPr="00AA0166">
        <w:rPr>
          <w:rFonts w:ascii="Segoe UI" w:eastAsia="Times New Roman" w:hAnsi="Segoe UI" w:cs="Segoe UI"/>
          <w:sz w:val="28"/>
          <w:szCs w:val="28"/>
          <w:lang w:eastAsia="ru-RU"/>
        </w:rPr>
        <w:t xml:space="preserve">е, </w:t>
      </w:r>
      <w:r w:rsidRPr="00AA0166">
        <w:rPr>
          <w:rFonts w:ascii="Segoe UI" w:eastAsia="Times New Roman" w:hAnsi="Segoe UI" w:cs="Segoe UI"/>
          <w:sz w:val="28"/>
          <w:szCs w:val="28"/>
          <w:lang w:eastAsia="ru-RU"/>
        </w:rPr>
        <w:t xml:space="preserve">установлен </w:t>
      </w:r>
      <w:r w:rsidR="00CF3F6B" w:rsidRPr="00AA0166">
        <w:rPr>
          <w:rFonts w:ascii="Segoe UI" w:eastAsia="Times New Roman" w:hAnsi="Segoe UI" w:cs="Segoe UI"/>
          <w:sz w:val="28"/>
          <w:szCs w:val="28"/>
          <w:lang w:eastAsia="ru-RU"/>
        </w:rPr>
        <w:t xml:space="preserve">порядок пересчета кадастровой стоимости при выявлении ошибок, допущенных при </w:t>
      </w:r>
      <w:r w:rsidR="00984648" w:rsidRPr="00AA0166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5E0F13" w:rsidRPr="00AA0166">
        <w:rPr>
          <w:rFonts w:ascii="Segoe UI" w:eastAsia="Times New Roman" w:hAnsi="Segoe UI" w:cs="Segoe UI"/>
          <w:sz w:val="28"/>
          <w:szCs w:val="28"/>
          <w:lang w:eastAsia="ru-RU"/>
        </w:rPr>
        <w:t xml:space="preserve">их </w:t>
      </w:r>
      <w:r w:rsidR="00CF3F6B" w:rsidRPr="00AA0166">
        <w:rPr>
          <w:rFonts w:ascii="Segoe UI" w:eastAsia="Times New Roman" w:hAnsi="Segoe UI" w:cs="Segoe UI"/>
          <w:sz w:val="28"/>
          <w:szCs w:val="28"/>
          <w:lang w:eastAsia="ru-RU"/>
        </w:rPr>
        <w:t>опр</w:t>
      </w:r>
      <w:r w:rsidRPr="00AA0166">
        <w:rPr>
          <w:rFonts w:ascii="Segoe UI" w:eastAsia="Times New Roman" w:hAnsi="Segoe UI" w:cs="Segoe UI"/>
          <w:sz w:val="28"/>
          <w:szCs w:val="28"/>
          <w:lang w:eastAsia="ru-RU"/>
        </w:rPr>
        <w:t>еделении.</w:t>
      </w:r>
    </w:p>
    <w:p w14:paraId="6968ABB0" w14:textId="77777777" w:rsidR="00B63AB8" w:rsidRPr="00870208" w:rsidRDefault="00B63AB8" w:rsidP="00B63AB8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lastRenderedPageBreak/>
        <w:drawing>
          <wp:inline distT="0" distB="0" distL="0" distR="0" wp14:anchorId="7FA8AFBC" wp14:editId="056ACF17">
            <wp:extent cx="6296025" cy="3829050"/>
            <wp:effectExtent l="0" t="0" r="9525" b="0"/>
            <wp:docPr id="2" name="Рисунок 2" descr="C:\Users\Remenuk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menukka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F7985" w14:textId="63FC9CDB" w:rsidR="0007218C" w:rsidRDefault="00EB33E7" w:rsidP="0087020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>«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>Э</w:t>
      </w:r>
      <w:r w:rsidR="00407680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>ксперт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>ами</w:t>
      </w:r>
      <w:r w:rsidR="00407680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</w:t>
      </w:r>
      <w:r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Кадастровой палаты по Москве 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проводятся </w:t>
      </w:r>
      <w:r w:rsidR="00984648">
        <w:rPr>
          <w:rFonts w:ascii="Segoe UI" w:eastAsia="Times New Roman" w:hAnsi="Segoe UI" w:cs="Segoe UI"/>
          <w:i/>
          <w:sz w:val="28"/>
          <w:szCs w:val="28"/>
          <w:lang w:eastAsia="ru-RU"/>
        </w:rPr>
        <w:br/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все мероприятия, необходимые для определения кадастровой стоимости объектов недвижимости. С 2019 года </w:t>
      </w:r>
      <w:r w:rsidR="00BB0288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в ЕГРН 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>уже в</w:t>
      </w:r>
      <w:r w:rsidR="00F40645">
        <w:rPr>
          <w:rFonts w:ascii="Segoe UI" w:eastAsia="Times New Roman" w:hAnsi="Segoe UI" w:cs="Segoe UI"/>
          <w:i/>
          <w:sz w:val="28"/>
          <w:szCs w:val="28"/>
          <w:lang w:eastAsia="ru-RU"/>
        </w:rPr>
        <w:t>несены</w:t>
      </w:r>
      <w:r w:rsidR="0098464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</w:t>
      </w:r>
      <w:r w:rsidR="00C368C4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сведения 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о кадастровой стоимости </w:t>
      </w:r>
      <w:r w:rsidR="00BB0288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>более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</w:t>
      </w:r>
      <w:r w:rsidR="00493C1B">
        <w:rPr>
          <w:rFonts w:ascii="Segoe UI" w:eastAsia="Times New Roman" w:hAnsi="Segoe UI" w:cs="Segoe UI"/>
          <w:i/>
          <w:sz w:val="28"/>
          <w:szCs w:val="28"/>
          <w:lang w:eastAsia="ru-RU"/>
        </w:rPr>
        <w:t>3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00 тысяч </w:t>
      </w:r>
      <w:r w:rsidR="00F40645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столичных 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>объектов</w:t>
      </w:r>
      <w:r w:rsid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недвижимости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>»</w:t>
      </w:r>
      <w:r w:rsid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>,</w:t>
      </w:r>
      <w:r w:rsidR="0007218C" w:rsidRPr="00BB0288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-</w:t>
      </w:r>
      <w:r w:rsidR="0007218C">
        <w:rPr>
          <w:rFonts w:ascii="Segoe UI" w:eastAsia="Times New Roman" w:hAnsi="Segoe UI" w:cs="Segoe UI"/>
          <w:sz w:val="28"/>
          <w:szCs w:val="28"/>
          <w:lang w:eastAsia="ru-RU"/>
        </w:rPr>
        <w:t xml:space="preserve"> отметил </w:t>
      </w:r>
      <w:r w:rsidR="0007218C" w:rsidRPr="00BB0288">
        <w:rPr>
          <w:rFonts w:ascii="Segoe UI" w:eastAsia="Times New Roman" w:hAnsi="Segoe UI" w:cs="Segoe UI"/>
          <w:b/>
          <w:sz w:val="28"/>
          <w:szCs w:val="28"/>
          <w:lang w:eastAsia="ru-RU"/>
        </w:rPr>
        <w:t>заместитель директора Кадастровой палаты по Москве Алексей Некрасов</w:t>
      </w:r>
      <w:r w:rsidR="0007218C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14:paraId="6E35C372" w14:textId="77777777" w:rsidR="00407680" w:rsidRDefault="00407680" w:rsidP="0040768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Напомним, что с 1 января 2019 года </w:t>
      </w:r>
      <w:r w:rsidRPr="00A84C8E">
        <w:rPr>
          <w:rFonts w:ascii="Segoe UI" w:eastAsia="Times New Roman" w:hAnsi="Segoe UI" w:cs="Segoe UI"/>
          <w:sz w:val="28"/>
          <w:szCs w:val="28"/>
          <w:lang w:eastAsia="ru-RU"/>
        </w:rPr>
        <w:t>определение кадастровой стоимости осуществляется ГБУ города Москвы «Городской центр имущественных платежей и жилищного страхования»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  <w:r w:rsidR="00315B6D">
        <w:rPr>
          <w:rFonts w:ascii="Segoe UI" w:eastAsia="Times New Roman" w:hAnsi="Segoe UI" w:cs="Segoe UI"/>
          <w:sz w:val="28"/>
          <w:szCs w:val="28"/>
          <w:lang w:eastAsia="ru-RU"/>
        </w:rPr>
        <w:t>В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оценке применен новый механизм определения кадастровой стоимости объектов недвижимости, основанный на сборе </w:t>
      </w:r>
      <w:proofErr w:type="spellStart"/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>ценообразующих</w:t>
      </w:r>
      <w:proofErr w:type="spellEnd"/>
      <w:r w:rsidRPr="00870208">
        <w:rPr>
          <w:rFonts w:ascii="Segoe UI" w:eastAsia="Times New Roman" w:hAnsi="Segoe UI" w:cs="Segoe UI"/>
          <w:sz w:val="28"/>
          <w:szCs w:val="28"/>
          <w:lang w:eastAsia="ru-RU"/>
        </w:rPr>
        <w:t xml:space="preserve"> факторов, сборе рыночной информации и анализе рынка объектов недвижимости, а также на группировке объектов недвижимости в соответствии с их функциональным назначением.</w:t>
      </w:r>
    </w:p>
    <w:p w14:paraId="1F97EE6B" w14:textId="6D1A651B" w:rsidR="00315B6D" w:rsidRPr="00870208" w:rsidRDefault="00315B6D" w:rsidP="00315B6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Ознакомит</w:t>
      </w:r>
      <w:r w:rsidR="002663B8">
        <w:rPr>
          <w:rFonts w:ascii="Segoe UI" w:eastAsia="Times New Roman" w:hAnsi="Segoe UI" w:cs="Segoe UI"/>
          <w:sz w:val="28"/>
          <w:szCs w:val="28"/>
          <w:lang w:eastAsia="ru-RU"/>
        </w:rPr>
        <w:t>ь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ся с результатами проведения государственной кадастровой оценки, а также получить</w:t>
      </w:r>
      <w:r w:rsidRPr="0071675A">
        <w:rPr>
          <w:rFonts w:ascii="Segoe UI" w:eastAsia="Times New Roman" w:hAnsi="Segoe UI" w:cs="Segoe UI"/>
          <w:sz w:val="28"/>
          <w:szCs w:val="28"/>
          <w:lang w:eastAsia="ru-RU"/>
        </w:rPr>
        <w:t xml:space="preserve"> информацию о кадастровой стоимости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объектов недвижимости можно</w:t>
      </w:r>
      <w:r w:rsidRPr="0071675A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официальном сайте</w:t>
      </w:r>
      <w:r w:rsidRPr="0071675A">
        <w:rPr>
          <w:rFonts w:ascii="Segoe UI" w:eastAsia="Times New Roman" w:hAnsi="Segoe UI" w:cs="Segoe UI"/>
          <w:sz w:val="28"/>
          <w:szCs w:val="28"/>
          <w:lang w:eastAsia="ru-RU"/>
        </w:rPr>
        <w:t xml:space="preserve"> Росреестра (</w:t>
      </w:r>
      <w:hyperlink r:id="rId10" w:history="1">
        <w:r w:rsidRPr="008C421A">
          <w:rPr>
            <w:rStyle w:val="af0"/>
            <w:rFonts w:ascii="Segoe UI" w:eastAsia="Times New Roman" w:hAnsi="Segoe UI" w:cs="Segoe UI"/>
            <w:sz w:val="28"/>
            <w:szCs w:val="28"/>
            <w:lang w:eastAsia="ru-RU"/>
          </w:rPr>
          <w:t>rosreestr.ru</w:t>
        </w:r>
      </w:hyperlink>
      <w:r w:rsidRPr="0071675A"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в разделе «Электронные услуги и сервисы»</w:t>
      </w:r>
      <w:r w:rsidRPr="0071675A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14:paraId="22A2380B" w14:textId="77777777" w:rsidR="00C65003" w:rsidRDefault="00C65003" w:rsidP="00774A7A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444CC82D" w14:textId="77777777" w:rsidR="00D83DB7" w:rsidRDefault="00D83DB7" w:rsidP="00576DBF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50A83971" w14:textId="77777777" w:rsidR="003D1358" w:rsidRDefault="003D135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60B08EBF" w14:textId="77777777" w:rsidR="009255CC" w:rsidRPr="000C475A" w:rsidRDefault="009255CC" w:rsidP="009255CC">
      <w:p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О Кадастровой палате по Москве</w:t>
      </w:r>
    </w:p>
    <w:p w14:paraId="70612866" w14:textId="77777777" w:rsidR="009255CC" w:rsidRPr="000C475A" w:rsidRDefault="009255CC" w:rsidP="009255CC">
      <w:pP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lastRenderedPageBreak/>
        <w:t>Кадастровая палата по Москве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Москве) – обособленное подразделение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(ФГБУ «ФКП Росреестра»).</w:t>
      </w:r>
    </w:p>
    <w:p w14:paraId="5A57CA4A" w14:textId="77777777" w:rsidR="009255CC" w:rsidRPr="000C475A" w:rsidRDefault="009255CC" w:rsidP="009255CC">
      <w:pP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Кадастровая палата по Москве реализует на территории Москвы полномочия ФГБУ «ФКП Росреестра» по приему-выдаче документов на государственный кадастровый учет и государственную регистрацию прав на недвижимое имущество, а также предоставлению сведений, содержащихся в Едином государственном реестре недвижимости.</w:t>
      </w:r>
    </w:p>
    <w:p w14:paraId="74F84ED3" w14:textId="77777777" w:rsidR="009255CC" w:rsidRPr="000C475A" w:rsidRDefault="009255CC" w:rsidP="009255CC">
      <w:pP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_____________________________</w:t>
      </w:r>
    </w:p>
    <w:p w14:paraId="74F4DB9A" w14:textId="77777777" w:rsidR="009255CC" w:rsidRPr="000C475A" w:rsidRDefault="009255CC" w:rsidP="009255CC">
      <w:pPr>
        <w:spacing w:after="0" w:line="240" w:lineRule="auto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709992F6" w14:textId="77777777" w:rsidR="009255CC" w:rsidRPr="000C475A" w:rsidRDefault="009255CC" w:rsidP="009255CC">
      <w:pP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Филиал ФГБУ «ФКП Росреестра» по Москве</w:t>
      </w:r>
    </w:p>
    <w:p w14:paraId="4EA7D67C" w14:textId="77777777" w:rsidR="009255CC" w:rsidRPr="000C475A" w:rsidRDefault="009255CC" w:rsidP="009255CC">
      <w:pPr>
        <w:spacing w:after="0" w:line="240" w:lineRule="auto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Москва, Зеленый проспект, 20</w:t>
      </w:r>
    </w:p>
    <w:p w14:paraId="17DC3B46" w14:textId="77777777" w:rsidR="009255CC" w:rsidRPr="000C475A" w:rsidRDefault="006E6B1B" w:rsidP="009255C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8(495)587</w:t>
      </w:r>
      <w:r w:rsidR="009255CC" w:rsidRPr="000C475A">
        <w:rPr>
          <w:sz w:val="20"/>
          <w:szCs w:val="20"/>
        </w:rPr>
        <w:t>-</w:t>
      </w:r>
      <w:r>
        <w:rPr>
          <w:sz w:val="20"/>
          <w:szCs w:val="20"/>
        </w:rPr>
        <w:t xml:space="preserve">78-55 </w:t>
      </w:r>
      <w:r w:rsidR="009255CC" w:rsidRPr="000C475A">
        <w:rPr>
          <w:sz w:val="20"/>
          <w:szCs w:val="20"/>
        </w:rPr>
        <w:t>(вн.23-</w:t>
      </w:r>
      <w:r>
        <w:rPr>
          <w:sz w:val="20"/>
          <w:szCs w:val="20"/>
        </w:rPr>
        <w:t>33</w:t>
      </w:r>
      <w:r w:rsidR="009255CC" w:rsidRPr="000C475A">
        <w:rPr>
          <w:sz w:val="20"/>
          <w:szCs w:val="20"/>
        </w:rPr>
        <w:t>)</w:t>
      </w:r>
    </w:p>
    <w:p w14:paraId="76DAB94E" w14:textId="77777777" w:rsidR="00517E25" w:rsidRDefault="009255CC" w:rsidP="00135A6B">
      <w:pPr>
        <w:spacing w:after="0" w:line="240" w:lineRule="auto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  <w:bookmarkStart w:id="0" w:name="_GoBack"/>
      <w:bookmarkEnd w:id="0"/>
    </w:p>
    <w:sectPr w:rsidR="00517E25" w:rsidSect="00643C26">
      <w:headerReference w:type="default" r:id="rId11"/>
      <w:pgSz w:w="11906" w:h="16838"/>
      <w:pgMar w:top="851" w:right="850" w:bottom="1276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8E5F2C" w15:done="0"/>
  <w15:commentEx w15:paraId="30E5E4F1" w15:done="0"/>
  <w15:commentEx w15:paraId="7E8CAF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86C9D" w14:textId="77777777" w:rsidR="00C953BC" w:rsidRDefault="00C953BC" w:rsidP="00135A6B">
      <w:pPr>
        <w:spacing w:after="0" w:line="240" w:lineRule="auto"/>
      </w:pPr>
      <w:r>
        <w:separator/>
      </w:r>
    </w:p>
  </w:endnote>
  <w:endnote w:type="continuationSeparator" w:id="0">
    <w:p w14:paraId="188678C0" w14:textId="77777777" w:rsidR="00C953BC" w:rsidRDefault="00C953BC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67A3C" w14:textId="77777777" w:rsidR="00C953BC" w:rsidRDefault="00C953BC" w:rsidP="00135A6B">
      <w:pPr>
        <w:spacing w:after="0" w:line="240" w:lineRule="auto"/>
      </w:pPr>
      <w:r>
        <w:separator/>
      </w:r>
    </w:p>
  </w:footnote>
  <w:footnote w:type="continuationSeparator" w:id="0">
    <w:p w14:paraId="13753148" w14:textId="77777777" w:rsidR="00C953BC" w:rsidRDefault="00C953BC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927189"/>
      <w:docPartObj>
        <w:docPartGallery w:val="Page Numbers (Top of Page)"/>
        <w:docPartUnique/>
      </w:docPartObj>
    </w:sdtPr>
    <w:sdtEndPr/>
    <w:sdtContent>
      <w:p w14:paraId="11DCD8AF" w14:textId="77777777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0B3534">
          <w:rPr>
            <w:noProof/>
          </w:rPr>
          <w:t>2</w:t>
        </w:r>
        <w:r>
          <w:fldChar w:fldCharType="end"/>
        </w:r>
      </w:p>
    </w:sdtContent>
  </w:sdt>
  <w:p w14:paraId="60715C35" w14:textId="77777777" w:rsidR="00135A6B" w:rsidRDefault="00135A6B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0DCF"/>
    <w:rsid w:val="00006B86"/>
    <w:rsid w:val="00010AFA"/>
    <w:rsid w:val="00021EFC"/>
    <w:rsid w:val="00030733"/>
    <w:rsid w:val="0004518E"/>
    <w:rsid w:val="00045D67"/>
    <w:rsid w:val="000522B9"/>
    <w:rsid w:val="000654F7"/>
    <w:rsid w:val="0006656E"/>
    <w:rsid w:val="000672B3"/>
    <w:rsid w:val="0007218C"/>
    <w:rsid w:val="00076B9C"/>
    <w:rsid w:val="0008472F"/>
    <w:rsid w:val="00085F9F"/>
    <w:rsid w:val="000A3493"/>
    <w:rsid w:val="000B3534"/>
    <w:rsid w:val="000C577D"/>
    <w:rsid w:val="000D0D87"/>
    <w:rsid w:val="000D40EC"/>
    <w:rsid w:val="000E78A0"/>
    <w:rsid w:val="000F356D"/>
    <w:rsid w:val="000F4D2F"/>
    <w:rsid w:val="000F6174"/>
    <w:rsid w:val="001015A4"/>
    <w:rsid w:val="00101FB9"/>
    <w:rsid w:val="00117558"/>
    <w:rsid w:val="00126820"/>
    <w:rsid w:val="00133E1B"/>
    <w:rsid w:val="00134CCA"/>
    <w:rsid w:val="00135A6B"/>
    <w:rsid w:val="001419D1"/>
    <w:rsid w:val="001530BF"/>
    <w:rsid w:val="00182304"/>
    <w:rsid w:val="001832C4"/>
    <w:rsid w:val="00183366"/>
    <w:rsid w:val="00190DEC"/>
    <w:rsid w:val="00194367"/>
    <w:rsid w:val="00197587"/>
    <w:rsid w:val="001A6EA1"/>
    <w:rsid w:val="001B7BCF"/>
    <w:rsid w:val="001F1B89"/>
    <w:rsid w:val="001F6E15"/>
    <w:rsid w:val="00201AC8"/>
    <w:rsid w:val="00205A04"/>
    <w:rsid w:val="00216D34"/>
    <w:rsid w:val="0022697F"/>
    <w:rsid w:val="0024119D"/>
    <w:rsid w:val="00245EC7"/>
    <w:rsid w:val="00252BCF"/>
    <w:rsid w:val="002607FA"/>
    <w:rsid w:val="00260B00"/>
    <w:rsid w:val="00265332"/>
    <w:rsid w:val="002663B8"/>
    <w:rsid w:val="00275CC4"/>
    <w:rsid w:val="00281392"/>
    <w:rsid w:val="00290833"/>
    <w:rsid w:val="0029622D"/>
    <w:rsid w:val="002A144E"/>
    <w:rsid w:val="002E1C2E"/>
    <w:rsid w:val="00302394"/>
    <w:rsid w:val="00302A76"/>
    <w:rsid w:val="00312FBC"/>
    <w:rsid w:val="00313673"/>
    <w:rsid w:val="00315B6D"/>
    <w:rsid w:val="00325354"/>
    <w:rsid w:val="00340063"/>
    <w:rsid w:val="00350660"/>
    <w:rsid w:val="003511B0"/>
    <w:rsid w:val="0036217D"/>
    <w:rsid w:val="003869DC"/>
    <w:rsid w:val="003D1358"/>
    <w:rsid w:val="003D7AC5"/>
    <w:rsid w:val="003E03F8"/>
    <w:rsid w:val="003F2BD8"/>
    <w:rsid w:val="003F7B75"/>
    <w:rsid w:val="004033C7"/>
    <w:rsid w:val="00404BEB"/>
    <w:rsid w:val="00407680"/>
    <w:rsid w:val="0040790A"/>
    <w:rsid w:val="00410059"/>
    <w:rsid w:val="00420599"/>
    <w:rsid w:val="00423DE6"/>
    <w:rsid w:val="0043199E"/>
    <w:rsid w:val="0044202A"/>
    <w:rsid w:val="00464D65"/>
    <w:rsid w:val="004817F1"/>
    <w:rsid w:val="00481A25"/>
    <w:rsid w:val="00493C1B"/>
    <w:rsid w:val="004C04A7"/>
    <w:rsid w:val="004E47DF"/>
    <w:rsid w:val="004F234F"/>
    <w:rsid w:val="004F6F18"/>
    <w:rsid w:val="00503C89"/>
    <w:rsid w:val="00507F8A"/>
    <w:rsid w:val="00513E69"/>
    <w:rsid w:val="00517E25"/>
    <w:rsid w:val="00521E77"/>
    <w:rsid w:val="0052265E"/>
    <w:rsid w:val="00527FC8"/>
    <w:rsid w:val="00566213"/>
    <w:rsid w:val="00572EF8"/>
    <w:rsid w:val="005730CC"/>
    <w:rsid w:val="00576DBF"/>
    <w:rsid w:val="00595BD6"/>
    <w:rsid w:val="005C5382"/>
    <w:rsid w:val="005D43AD"/>
    <w:rsid w:val="005E0F13"/>
    <w:rsid w:val="005E4A85"/>
    <w:rsid w:val="005E5AC0"/>
    <w:rsid w:val="005F665C"/>
    <w:rsid w:val="00615E36"/>
    <w:rsid w:val="00625443"/>
    <w:rsid w:val="00643C26"/>
    <w:rsid w:val="00645397"/>
    <w:rsid w:val="00671EFB"/>
    <w:rsid w:val="0067354E"/>
    <w:rsid w:val="006B055F"/>
    <w:rsid w:val="006D797F"/>
    <w:rsid w:val="006E6B1B"/>
    <w:rsid w:val="00706DE8"/>
    <w:rsid w:val="0071675A"/>
    <w:rsid w:val="00730146"/>
    <w:rsid w:val="007305D8"/>
    <w:rsid w:val="00752AE1"/>
    <w:rsid w:val="00762FDD"/>
    <w:rsid w:val="00766CC8"/>
    <w:rsid w:val="00774A7A"/>
    <w:rsid w:val="00783302"/>
    <w:rsid w:val="00791621"/>
    <w:rsid w:val="00793A67"/>
    <w:rsid w:val="007B1710"/>
    <w:rsid w:val="007B7FEA"/>
    <w:rsid w:val="007C0D88"/>
    <w:rsid w:val="007C186E"/>
    <w:rsid w:val="007F3596"/>
    <w:rsid w:val="007F5773"/>
    <w:rsid w:val="00820180"/>
    <w:rsid w:val="008369FD"/>
    <w:rsid w:val="0084773B"/>
    <w:rsid w:val="00863FC2"/>
    <w:rsid w:val="00870208"/>
    <w:rsid w:val="00876FC8"/>
    <w:rsid w:val="0088232A"/>
    <w:rsid w:val="008857B9"/>
    <w:rsid w:val="0089175A"/>
    <w:rsid w:val="0089361A"/>
    <w:rsid w:val="008A3AF2"/>
    <w:rsid w:val="008B018F"/>
    <w:rsid w:val="008B0465"/>
    <w:rsid w:val="008C421A"/>
    <w:rsid w:val="008E1045"/>
    <w:rsid w:val="009025E2"/>
    <w:rsid w:val="009135B0"/>
    <w:rsid w:val="009255CC"/>
    <w:rsid w:val="00925A08"/>
    <w:rsid w:val="00927965"/>
    <w:rsid w:val="00943CA4"/>
    <w:rsid w:val="0097598F"/>
    <w:rsid w:val="00975F16"/>
    <w:rsid w:val="0098059C"/>
    <w:rsid w:val="00984648"/>
    <w:rsid w:val="009A4E66"/>
    <w:rsid w:val="009B214E"/>
    <w:rsid w:val="00A310AC"/>
    <w:rsid w:val="00A34DE1"/>
    <w:rsid w:val="00A449E1"/>
    <w:rsid w:val="00A65E85"/>
    <w:rsid w:val="00A710AA"/>
    <w:rsid w:val="00A84C8E"/>
    <w:rsid w:val="00A8696E"/>
    <w:rsid w:val="00A97C73"/>
    <w:rsid w:val="00AA0166"/>
    <w:rsid w:val="00AA32CE"/>
    <w:rsid w:val="00AA5489"/>
    <w:rsid w:val="00AB5C35"/>
    <w:rsid w:val="00AB791F"/>
    <w:rsid w:val="00AC07A7"/>
    <w:rsid w:val="00AC3D84"/>
    <w:rsid w:val="00AC7EFB"/>
    <w:rsid w:val="00AF52FD"/>
    <w:rsid w:val="00B202B7"/>
    <w:rsid w:val="00B3128F"/>
    <w:rsid w:val="00B40783"/>
    <w:rsid w:val="00B613D8"/>
    <w:rsid w:val="00B63AB8"/>
    <w:rsid w:val="00B66698"/>
    <w:rsid w:val="00B7397B"/>
    <w:rsid w:val="00B759EF"/>
    <w:rsid w:val="00B91550"/>
    <w:rsid w:val="00B95ABD"/>
    <w:rsid w:val="00BB0288"/>
    <w:rsid w:val="00BB0DB7"/>
    <w:rsid w:val="00BC06B5"/>
    <w:rsid w:val="00BC38C9"/>
    <w:rsid w:val="00C0670A"/>
    <w:rsid w:val="00C1231A"/>
    <w:rsid w:val="00C21C91"/>
    <w:rsid w:val="00C368C4"/>
    <w:rsid w:val="00C57DA1"/>
    <w:rsid w:val="00C65003"/>
    <w:rsid w:val="00C65BE6"/>
    <w:rsid w:val="00C70CBB"/>
    <w:rsid w:val="00C86CBC"/>
    <w:rsid w:val="00C953BC"/>
    <w:rsid w:val="00CA32A5"/>
    <w:rsid w:val="00CB6AE2"/>
    <w:rsid w:val="00CC033A"/>
    <w:rsid w:val="00CC0841"/>
    <w:rsid w:val="00CD098E"/>
    <w:rsid w:val="00CE6451"/>
    <w:rsid w:val="00CF1E69"/>
    <w:rsid w:val="00CF3F6B"/>
    <w:rsid w:val="00D22DB3"/>
    <w:rsid w:val="00D4309F"/>
    <w:rsid w:val="00D43828"/>
    <w:rsid w:val="00D43B9B"/>
    <w:rsid w:val="00D47028"/>
    <w:rsid w:val="00D50F9C"/>
    <w:rsid w:val="00D511C1"/>
    <w:rsid w:val="00D660BD"/>
    <w:rsid w:val="00D83DB7"/>
    <w:rsid w:val="00DB1229"/>
    <w:rsid w:val="00DB6E4F"/>
    <w:rsid w:val="00DD028C"/>
    <w:rsid w:val="00DD1460"/>
    <w:rsid w:val="00DF6C8F"/>
    <w:rsid w:val="00E0735B"/>
    <w:rsid w:val="00E13866"/>
    <w:rsid w:val="00E17AEE"/>
    <w:rsid w:val="00E4177D"/>
    <w:rsid w:val="00E913ED"/>
    <w:rsid w:val="00E95990"/>
    <w:rsid w:val="00E96B9B"/>
    <w:rsid w:val="00E97B48"/>
    <w:rsid w:val="00EB2FBF"/>
    <w:rsid w:val="00EB33E7"/>
    <w:rsid w:val="00EF2F2C"/>
    <w:rsid w:val="00F00360"/>
    <w:rsid w:val="00F1739D"/>
    <w:rsid w:val="00F252CF"/>
    <w:rsid w:val="00F40645"/>
    <w:rsid w:val="00F47C3C"/>
    <w:rsid w:val="00F71F4F"/>
    <w:rsid w:val="00FD2EFD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9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E0F1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8C4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E0F1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8C4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7F7E.CD3B7D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file:///C:\Users\Remenukka\AppData\Local\Microsoft\Windows\Temporary%20Internet%20Files\Content.Outlook\PNOAMYMW\rosree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Барышева Марина</cp:lastModifiedBy>
  <cp:revision>2</cp:revision>
  <cp:lastPrinted>2019-08-15T07:51:00Z</cp:lastPrinted>
  <dcterms:created xsi:type="dcterms:W3CDTF">2019-09-03T10:28:00Z</dcterms:created>
  <dcterms:modified xsi:type="dcterms:W3CDTF">2019-09-03T10:28:00Z</dcterms:modified>
</cp:coreProperties>
</file>